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8F" w:rsidRDefault="00A179CA" w:rsidP="009F4B15">
      <w:pPr>
        <w:jc w:val="center"/>
        <w:rPr>
          <w:b/>
          <w:sz w:val="40"/>
          <w:szCs w:val="48"/>
          <w:u w:val="single"/>
        </w:rPr>
      </w:pPr>
      <w:r w:rsidRPr="00A179CA">
        <w:rPr>
          <w:rFonts w:asciiTheme="majorEastAsia" w:eastAsiaTheme="majorEastAsia" w:hAnsiTheme="majorEastAsia" w:hint="eastAsia"/>
          <w:b/>
          <w:color w:val="FF0000"/>
          <w:sz w:val="40"/>
          <w:szCs w:val="48"/>
          <w:u w:val="single"/>
        </w:rPr>
        <w:t>株式会社　栄</w:t>
      </w:r>
      <w:r w:rsidR="00AC68B5">
        <w:rPr>
          <w:rFonts w:asciiTheme="majorEastAsia" w:eastAsiaTheme="majorEastAsia" w:hAnsiTheme="majorEastAsia" w:hint="eastAsia"/>
          <w:b/>
          <w:color w:val="FF0000"/>
          <w:sz w:val="40"/>
          <w:szCs w:val="48"/>
          <w:u w:val="single"/>
        </w:rPr>
        <w:t>商店</w:t>
      </w:r>
      <w:r w:rsidR="00C939BA" w:rsidRPr="00A179CA">
        <w:rPr>
          <w:rFonts w:hint="eastAsia"/>
          <w:b/>
          <w:color w:val="FF0000"/>
          <w:sz w:val="40"/>
          <w:szCs w:val="48"/>
          <w:u w:val="single"/>
        </w:rPr>
        <w:t xml:space="preserve">　</w:t>
      </w:r>
      <w:r w:rsidR="009F4B15" w:rsidRPr="007477D0">
        <w:rPr>
          <w:rFonts w:hint="eastAsia"/>
          <w:b/>
          <w:sz w:val="40"/>
          <w:szCs w:val="48"/>
          <w:u w:val="single"/>
        </w:rPr>
        <w:t>消</w:t>
      </w:r>
      <w:r w:rsidR="009F4B15" w:rsidRPr="007477D0">
        <w:rPr>
          <w:rFonts w:hint="eastAsia"/>
          <w:b/>
          <w:sz w:val="40"/>
          <w:szCs w:val="48"/>
          <w:u w:val="single"/>
        </w:rPr>
        <w:t xml:space="preserve"> </w:t>
      </w:r>
      <w:r w:rsidR="009F4B15" w:rsidRPr="007477D0">
        <w:rPr>
          <w:rFonts w:hint="eastAsia"/>
          <w:b/>
          <w:sz w:val="40"/>
          <w:szCs w:val="48"/>
          <w:u w:val="single"/>
        </w:rPr>
        <w:t>防</w:t>
      </w:r>
      <w:r w:rsidR="009F4B15" w:rsidRPr="007477D0">
        <w:rPr>
          <w:rFonts w:hint="eastAsia"/>
          <w:b/>
          <w:sz w:val="40"/>
          <w:szCs w:val="48"/>
          <w:u w:val="single"/>
        </w:rPr>
        <w:t xml:space="preserve"> </w:t>
      </w:r>
      <w:r w:rsidR="009F4B15" w:rsidRPr="007477D0">
        <w:rPr>
          <w:rFonts w:hint="eastAsia"/>
          <w:b/>
          <w:sz w:val="40"/>
          <w:szCs w:val="48"/>
          <w:u w:val="single"/>
        </w:rPr>
        <w:t>計</w:t>
      </w:r>
      <w:r w:rsidR="009F4B15" w:rsidRPr="007477D0">
        <w:rPr>
          <w:rFonts w:hint="eastAsia"/>
          <w:b/>
          <w:sz w:val="40"/>
          <w:szCs w:val="48"/>
          <w:u w:val="single"/>
        </w:rPr>
        <w:t xml:space="preserve"> </w:t>
      </w:r>
      <w:r w:rsidR="009F4B15" w:rsidRPr="007477D0">
        <w:rPr>
          <w:rFonts w:hint="eastAsia"/>
          <w:b/>
          <w:sz w:val="40"/>
          <w:szCs w:val="48"/>
          <w:u w:val="single"/>
        </w:rPr>
        <w:t>画</w:t>
      </w:r>
    </w:p>
    <w:p w:rsidR="001A016D" w:rsidRPr="001A016D" w:rsidRDefault="001A016D" w:rsidP="001A016D">
      <w:pPr>
        <w:jc w:val="right"/>
        <w:rPr>
          <w:b/>
          <w:sz w:val="40"/>
          <w:szCs w:val="48"/>
          <w:u w:val="single"/>
        </w:rPr>
      </w:pPr>
      <w:r w:rsidRPr="001A016D">
        <w:rPr>
          <w:rFonts w:hint="eastAsia"/>
          <w:sz w:val="24"/>
          <w:szCs w:val="48"/>
          <w:u w:val="single"/>
        </w:rPr>
        <w:t>令和</w:t>
      </w:r>
      <w:r w:rsidR="00A179CA" w:rsidRPr="00A179CA">
        <w:rPr>
          <w:rFonts w:asciiTheme="majorEastAsia" w:eastAsiaTheme="majorEastAsia" w:hAnsiTheme="majorEastAsia" w:hint="eastAsia"/>
          <w:b/>
          <w:sz w:val="24"/>
          <w:szCs w:val="48"/>
          <w:u w:val="single"/>
        </w:rPr>
        <w:t xml:space="preserve"> </w:t>
      </w:r>
      <w:r w:rsidR="00A179CA" w:rsidRPr="00A179CA">
        <w:rPr>
          <w:rFonts w:asciiTheme="majorEastAsia" w:eastAsiaTheme="majorEastAsia" w:hAnsiTheme="majorEastAsia" w:hint="eastAsia"/>
          <w:b/>
          <w:color w:val="FF0000"/>
          <w:sz w:val="24"/>
          <w:szCs w:val="48"/>
          <w:u w:val="single"/>
        </w:rPr>
        <w:t>３</w:t>
      </w:r>
      <w:r w:rsidRPr="001A016D">
        <w:rPr>
          <w:rFonts w:hint="eastAsia"/>
          <w:sz w:val="24"/>
          <w:szCs w:val="48"/>
          <w:u w:val="single"/>
        </w:rPr>
        <w:t>年</w:t>
      </w:r>
      <w:r w:rsidR="00A179CA">
        <w:rPr>
          <w:rFonts w:hint="eastAsia"/>
          <w:sz w:val="24"/>
          <w:szCs w:val="48"/>
          <w:u w:val="single"/>
        </w:rPr>
        <w:t xml:space="preserve"> </w:t>
      </w:r>
      <w:r w:rsidR="00A179CA" w:rsidRPr="00A179CA">
        <w:rPr>
          <w:rFonts w:asciiTheme="majorEastAsia" w:eastAsiaTheme="majorEastAsia" w:hAnsiTheme="majorEastAsia" w:hint="eastAsia"/>
          <w:b/>
          <w:color w:val="FF0000"/>
          <w:sz w:val="24"/>
          <w:szCs w:val="48"/>
          <w:u w:val="single"/>
        </w:rPr>
        <w:t>４</w:t>
      </w:r>
      <w:r w:rsidRPr="001A016D">
        <w:rPr>
          <w:rFonts w:hint="eastAsia"/>
          <w:sz w:val="24"/>
          <w:szCs w:val="48"/>
          <w:u w:val="single"/>
        </w:rPr>
        <w:t>月</w:t>
      </w:r>
      <w:r w:rsidR="00A179CA">
        <w:rPr>
          <w:rFonts w:hint="eastAsia"/>
          <w:sz w:val="24"/>
          <w:szCs w:val="48"/>
          <w:u w:val="single"/>
        </w:rPr>
        <w:t xml:space="preserve"> </w:t>
      </w:r>
      <w:r w:rsidR="00A179CA" w:rsidRPr="00A179CA">
        <w:rPr>
          <w:rFonts w:asciiTheme="majorEastAsia" w:eastAsiaTheme="majorEastAsia" w:hAnsiTheme="majorEastAsia" w:hint="eastAsia"/>
          <w:b/>
          <w:color w:val="FF0000"/>
          <w:sz w:val="24"/>
          <w:szCs w:val="48"/>
          <w:u w:val="single"/>
        </w:rPr>
        <w:t>１</w:t>
      </w:r>
      <w:r w:rsidRPr="001A016D">
        <w:rPr>
          <w:rFonts w:hint="eastAsia"/>
          <w:sz w:val="24"/>
          <w:szCs w:val="48"/>
          <w:u w:val="single"/>
        </w:rPr>
        <w:t>日作成</w:t>
      </w:r>
    </w:p>
    <w:p w:rsidR="009F4B15" w:rsidRDefault="009F4B15" w:rsidP="009F4B15">
      <w:pPr>
        <w:rPr>
          <w:sz w:val="24"/>
          <w:szCs w:val="24"/>
        </w:rPr>
      </w:pPr>
    </w:p>
    <w:p w:rsidR="009F4B15" w:rsidRPr="00365598" w:rsidRDefault="009F4B15" w:rsidP="009F4B15">
      <w:pPr>
        <w:rPr>
          <w:sz w:val="24"/>
          <w:szCs w:val="24"/>
        </w:rPr>
      </w:pPr>
      <w:r w:rsidRPr="00365598">
        <w:rPr>
          <w:rFonts w:hint="eastAsia"/>
          <w:sz w:val="24"/>
          <w:szCs w:val="24"/>
          <w:highlight w:val="darkGray"/>
        </w:rPr>
        <w:t>（目的及び適用範囲）</w:t>
      </w:r>
      <w:r w:rsidR="007477D0" w:rsidRPr="00365598">
        <w:rPr>
          <w:rFonts w:hint="eastAsia"/>
          <w:sz w:val="24"/>
          <w:szCs w:val="24"/>
          <w:highlight w:val="darkGray"/>
        </w:rPr>
        <w:t xml:space="preserve">　　　　　　　　　　　　　　　　　　　　　　　　　　　　　　　　　　</w:t>
      </w:r>
    </w:p>
    <w:p w:rsidR="009F4B15" w:rsidRPr="00365598" w:rsidRDefault="009F4B15" w:rsidP="009F4B15">
      <w:pPr>
        <w:ind w:left="240" w:hangingChars="100" w:hanging="240"/>
        <w:rPr>
          <w:sz w:val="24"/>
          <w:szCs w:val="24"/>
        </w:rPr>
      </w:pPr>
      <w:r w:rsidRPr="00365598">
        <w:rPr>
          <w:rFonts w:hint="eastAsia"/>
          <w:sz w:val="24"/>
          <w:szCs w:val="24"/>
        </w:rPr>
        <w:t>第</w:t>
      </w:r>
      <w:r w:rsidR="00EB2DAE" w:rsidRPr="00EB2DAE">
        <w:rPr>
          <w:rFonts w:asciiTheme="minorEastAsia" w:hAnsiTheme="minorEastAsia" w:hint="eastAsia"/>
          <w:sz w:val="24"/>
          <w:szCs w:val="24"/>
        </w:rPr>
        <w:t>１</w:t>
      </w:r>
      <w:r w:rsidR="00EB2DAE">
        <w:rPr>
          <w:rFonts w:hint="eastAsia"/>
          <w:sz w:val="24"/>
          <w:szCs w:val="24"/>
        </w:rPr>
        <w:t xml:space="preserve">条　</w:t>
      </w:r>
      <w:r w:rsidRPr="00365598">
        <w:rPr>
          <w:rFonts w:hint="eastAsia"/>
          <w:sz w:val="24"/>
          <w:szCs w:val="24"/>
        </w:rPr>
        <w:t>この計画は、防火管理業務に必要な事項を定め、火災、地震その他の災害の予防と人命の安全及び被害の軽減を図ることを目的とし、ここに勤務し、出入りするすべての関係者に適用する。</w:t>
      </w:r>
    </w:p>
    <w:p w:rsidR="009F4B15" w:rsidRPr="00EB2DAE" w:rsidRDefault="009F4B15" w:rsidP="009F4B15">
      <w:pPr>
        <w:rPr>
          <w:sz w:val="24"/>
          <w:szCs w:val="24"/>
        </w:rPr>
      </w:pPr>
    </w:p>
    <w:p w:rsidR="009F4B15" w:rsidRPr="002622BF" w:rsidRDefault="009F4B15" w:rsidP="009F4B15">
      <w:pPr>
        <w:rPr>
          <w:sz w:val="24"/>
          <w:szCs w:val="24"/>
        </w:rPr>
      </w:pPr>
      <w:r w:rsidRPr="007477D0">
        <w:rPr>
          <w:rFonts w:hint="eastAsia"/>
          <w:sz w:val="24"/>
          <w:szCs w:val="24"/>
          <w:highlight w:val="darkGray"/>
        </w:rPr>
        <w:t>（防火管理業務を行う管理範囲</w:t>
      </w:r>
      <w:r w:rsidR="007477D0">
        <w:rPr>
          <w:rFonts w:hint="eastAsia"/>
          <w:sz w:val="24"/>
          <w:szCs w:val="24"/>
          <w:highlight w:val="darkGray"/>
        </w:rPr>
        <w:t>）</w:t>
      </w:r>
      <w:r w:rsidR="007477D0">
        <w:rPr>
          <w:sz w:val="24"/>
          <w:szCs w:val="24"/>
          <w:highlight w:val="darkGray"/>
        </w:rPr>
        <w:t xml:space="preserve">                                        </w:t>
      </w:r>
      <w:r w:rsidR="007477D0">
        <w:rPr>
          <w:rFonts w:hint="eastAsia"/>
          <w:sz w:val="24"/>
          <w:szCs w:val="24"/>
          <w:highlight w:val="darkGray"/>
        </w:rPr>
        <w:t xml:space="preserve"> </w:t>
      </w:r>
      <w:r w:rsidR="007477D0">
        <w:rPr>
          <w:sz w:val="24"/>
          <w:szCs w:val="24"/>
          <w:highlight w:val="darkGray"/>
        </w:rPr>
        <w:t xml:space="preserve">                 </w:t>
      </w:r>
      <w:r w:rsidR="007477D0">
        <w:rPr>
          <w:sz w:val="24"/>
          <w:szCs w:val="24"/>
        </w:rPr>
        <w:t xml:space="preserve"> </w:t>
      </w:r>
      <w:r w:rsidR="007477D0">
        <w:rPr>
          <w:rFonts w:hint="eastAsia"/>
          <w:sz w:val="24"/>
          <w:szCs w:val="24"/>
        </w:rPr>
        <w:t xml:space="preserve">  </w:t>
      </w:r>
    </w:p>
    <w:p w:rsidR="009F4B15" w:rsidRPr="002622BF" w:rsidRDefault="009F4B15" w:rsidP="007477D0">
      <w:pPr>
        <w:ind w:left="240" w:hangingChars="100" w:hanging="240"/>
        <w:rPr>
          <w:sz w:val="24"/>
          <w:szCs w:val="24"/>
        </w:rPr>
      </w:pPr>
      <w:r w:rsidRPr="002622BF">
        <w:rPr>
          <w:rFonts w:hint="eastAsia"/>
          <w:sz w:val="24"/>
          <w:szCs w:val="24"/>
        </w:rPr>
        <w:t>第</w:t>
      </w:r>
      <w:r w:rsidR="00EB2DAE">
        <w:rPr>
          <w:rFonts w:hint="eastAsia"/>
          <w:sz w:val="24"/>
          <w:szCs w:val="24"/>
        </w:rPr>
        <w:t xml:space="preserve">２条　</w:t>
      </w:r>
      <w:r w:rsidRPr="002622BF">
        <w:rPr>
          <w:rFonts w:hint="eastAsia"/>
          <w:sz w:val="24"/>
          <w:szCs w:val="24"/>
        </w:rPr>
        <w:t>この計画で示す防火管理業務を行う範囲は、別図</w:t>
      </w:r>
      <w:r w:rsidR="007477D0">
        <w:rPr>
          <w:rFonts w:hint="eastAsia"/>
          <w:sz w:val="24"/>
          <w:szCs w:val="24"/>
        </w:rPr>
        <w:t>1</w:t>
      </w:r>
      <w:r w:rsidRPr="002622BF">
        <w:rPr>
          <w:rFonts w:hint="eastAsia"/>
          <w:sz w:val="24"/>
          <w:szCs w:val="24"/>
        </w:rPr>
        <w:t>に示す当該事業所が占有する部分について、すべて</w:t>
      </w:r>
      <w:r w:rsidR="00C50A0E" w:rsidRPr="002622BF">
        <w:rPr>
          <w:rFonts w:hint="eastAsia"/>
          <w:sz w:val="24"/>
          <w:szCs w:val="24"/>
        </w:rPr>
        <w:t>責任を持つものとする。</w:t>
      </w:r>
    </w:p>
    <w:p w:rsidR="00C50A0E" w:rsidRPr="002622BF" w:rsidRDefault="00C50A0E" w:rsidP="00C50A0E">
      <w:pPr>
        <w:ind w:left="240" w:hangingChars="100" w:hanging="240"/>
        <w:rPr>
          <w:sz w:val="24"/>
          <w:szCs w:val="24"/>
        </w:rPr>
      </w:pPr>
      <w:r w:rsidRPr="002622BF">
        <w:rPr>
          <w:rFonts w:hint="eastAsia"/>
          <w:sz w:val="24"/>
          <w:szCs w:val="24"/>
        </w:rPr>
        <w:t xml:space="preserve">　　なお、当該事業所に接する階段や通路等の共用部分等の管理は、建物所有者並びに他の事業所等と協議のうえ、その管理範囲を明確にして定められた者が責任を持つものとする。</w:t>
      </w:r>
    </w:p>
    <w:p w:rsidR="00C50A0E" w:rsidRPr="002622BF" w:rsidRDefault="00C50A0E" w:rsidP="00C50A0E">
      <w:pPr>
        <w:ind w:left="240" w:hangingChars="100" w:hanging="240"/>
        <w:rPr>
          <w:sz w:val="24"/>
          <w:szCs w:val="24"/>
        </w:rPr>
      </w:pPr>
    </w:p>
    <w:p w:rsidR="00C50A0E" w:rsidRPr="002622BF" w:rsidRDefault="007477D0" w:rsidP="007477D0">
      <w:pPr>
        <w:ind w:left="240" w:hangingChars="100" w:hanging="240"/>
        <w:rPr>
          <w:sz w:val="24"/>
          <w:szCs w:val="24"/>
        </w:rPr>
      </w:pPr>
      <w:r>
        <w:rPr>
          <w:rFonts w:hint="eastAsia"/>
          <w:sz w:val="24"/>
          <w:szCs w:val="24"/>
          <w:highlight w:val="darkGray"/>
        </w:rPr>
        <w:t>（管理権原者</w:t>
      </w:r>
      <w:r w:rsidRPr="007477D0">
        <w:rPr>
          <w:rFonts w:hint="eastAsia"/>
          <w:sz w:val="24"/>
          <w:szCs w:val="24"/>
          <w:highlight w:val="darkGray"/>
        </w:rPr>
        <w:t>の責任等</w:t>
      </w:r>
      <w:r>
        <w:rPr>
          <w:rFonts w:hint="eastAsia"/>
          <w:sz w:val="24"/>
          <w:szCs w:val="24"/>
          <w:highlight w:val="darkGray"/>
        </w:rPr>
        <w:t>）</w:t>
      </w:r>
      <w:r>
        <w:rPr>
          <w:rFonts w:hint="eastAsia"/>
          <w:sz w:val="24"/>
          <w:szCs w:val="24"/>
          <w:highlight w:val="darkGray"/>
        </w:rPr>
        <w:t xml:space="preserve"> </w:t>
      </w:r>
      <w:r>
        <w:rPr>
          <w:sz w:val="24"/>
          <w:szCs w:val="24"/>
          <w:highlight w:val="darkGray"/>
        </w:rPr>
        <w:t xml:space="preserve">                                                                </w:t>
      </w:r>
      <w:r>
        <w:rPr>
          <w:rFonts w:hint="eastAsia"/>
          <w:sz w:val="24"/>
          <w:szCs w:val="24"/>
        </w:rPr>
        <w:t xml:space="preserve">  </w:t>
      </w:r>
      <w:r>
        <w:rPr>
          <w:sz w:val="24"/>
          <w:szCs w:val="24"/>
        </w:rPr>
        <w:t xml:space="preserve"> </w:t>
      </w:r>
    </w:p>
    <w:p w:rsidR="008E797D" w:rsidRPr="002622BF" w:rsidRDefault="00E33668" w:rsidP="008E797D">
      <w:pPr>
        <w:ind w:left="240" w:hangingChars="100" w:hanging="240"/>
        <w:rPr>
          <w:sz w:val="24"/>
          <w:szCs w:val="24"/>
        </w:rPr>
      </w:pPr>
      <w:r w:rsidRPr="002622BF">
        <w:rPr>
          <w:rFonts w:hint="eastAsia"/>
          <w:sz w:val="24"/>
          <w:szCs w:val="24"/>
        </w:rPr>
        <w:t>第３条　管理権原者は、事業所内の防火管理業務について、すべての責任を持つ。</w:t>
      </w:r>
    </w:p>
    <w:p w:rsidR="00190D58" w:rsidRPr="00B7683C" w:rsidRDefault="00B7683C" w:rsidP="00B7683C">
      <w:pPr>
        <w:pStyle w:val="a7"/>
        <w:numPr>
          <w:ilvl w:val="0"/>
          <w:numId w:val="16"/>
        </w:numPr>
        <w:ind w:leftChars="0"/>
        <w:rPr>
          <w:sz w:val="24"/>
          <w:szCs w:val="24"/>
        </w:rPr>
      </w:pPr>
      <w:r>
        <w:rPr>
          <w:rFonts w:asciiTheme="minorEastAsia" w:hAnsiTheme="minorEastAsia" w:hint="eastAsia"/>
          <w:sz w:val="24"/>
          <w:szCs w:val="24"/>
        </w:rPr>
        <w:t xml:space="preserve">　</w:t>
      </w:r>
      <w:r w:rsidR="00C31DD9" w:rsidRPr="00B7683C">
        <w:rPr>
          <w:rFonts w:hint="eastAsia"/>
          <w:sz w:val="24"/>
          <w:szCs w:val="24"/>
        </w:rPr>
        <w:t>建　物</w:t>
      </w:r>
      <w:r w:rsidR="005E6357" w:rsidRPr="00B7683C">
        <w:rPr>
          <w:rFonts w:hint="eastAsia"/>
          <w:sz w:val="24"/>
          <w:szCs w:val="24"/>
        </w:rPr>
        <w:t xml:space="preserve">　名</w:t>
      </w:r>
      <w:r w:rsidR="00AD0AAB" w:rsidRPr="00B7683C">
        <w:rPr>
          <w:rFonts w:hint="eastAsia"/>
          <w:sz w:val="24"/>
          <w:szCs w:val="24"/>
        </w:rPr>
        <w:t xml:space="preserve">　</w:t>
      </w:r>
      <w:r w:rsidR="005E6357" w:rsidRPr="00B7683C">
        <w:rPr>
          <w:rFonts w:hint="eastAsia"/>
          <w:sz w:val="24"/>
          <w:szCs w:val="24"/>
        </w:rPr>
        <w:t xml:space="preserve"> </w:t>
      </w:r>
      <w:r w:rsidR="00CB4840">
        <w:rPr>
          <w:rFonts w:hint="eastAsia"/>
          <w:sz w:val="24"/>
          <w:szCs w:val="24"/>
        </w:rPr>
        <w:t xml:space="preserve">　</w:t>
      </w:r>
      <w:r w:rsidR="005E6357" w:rsidRPr="00B7683C">
        <w:rPr>
          <w:rFonts w:hint="eastAsia"/>
          <w:sz w:val="24"/>
          <w:szCs w:val="24"/>
        </w:rPr>
        <w:t xml:space="preserve">〔　</w:t>
      </w:r>
      <w:r w:rsidR="00A179CA" w:rsidRPr="00B7683C">
        <w:rPr>
          <w:rFonts w:asciiTheme="majorEastAsia" w:eastAsiaTheme="majorEastAsia" w:hAnsiTheme="majorEastAsia" w:hint="eastAsia"/>
          <w:b/>
          <w:color w:val="FF0000"/>
          <w:sz w:val="24"/>
          <w:szCs w:val="24"/>
        </w:rPr>
        <w:t>栄合同ビル</w:t>
      </w:r>
      <w:r w:rsidR="005E6357" w:rsidRPr="00B7683C">
        <w:rPr>
          <w:rFonts w:asciiTheme="majorEastAsia" w:eastAsiaTheme="majorEastAsia" w:hAnsiTheme="majorEastAsia" w:hint="eastAsia"/>
          <w:b/>
          <w:sz w:val="24"/>
          <w:szCs w:val="24"/>
        </w:rPr>
        <w:t xml:space="preserve">　</w:t>
      </w:r>
      <w:r w:rsidR="005E6357" w:rsidRPr="00B7683C">
        <w:rPr>
          <w:rFonts w:hint="eastAsia"/>
          <w:sz w:val="24"/>
          <w:szCs w:val="24"/>
        </w:rPr>
        <w:t xml:space="preserve">　　　　　　</w:t>
      </w:r>
      <w:r w:rsidR="00C85177" w:rsidRPr="00B7683C">
        <w:rPr>
          <w:rFonts w:hint="eastAsia"/>
          <w:sz w:val="24"/>
          <w:szCs w:val="24"/>
        </w:rPr>
        <w:t xml:space="preserve">　　　　</w:t>
      </w:r>
      <w:r w:rsidR="00A179CA" w:rsidRPr="00B7683C">
        <w:rPr>
          <w:rFonts w:hint="eastAsia"/>
          <w:sz w:val="24"/>
          <w:szCs w:val="24"/>
        </w:rPr>
        <w:t xml:space="preserve">　　　　　　　　　　</w:t>
      </w:r>
      <w:r w:rsidR="00C85177" w:rsidRPr="00B7683C">
        <w:rPr>
          <w:rFonts w:hint="eastAsia"/>
          <w:sz w:val="24"/>
          <w:szCs w:val="24"/>
        </w:rPr>
        <w:t xml:space="preserve">　</w:t>
      </w:r>
      <w:r w:rsidR="0003302C" w:rsidRPr="00B7683C">
        <w:rPr>
          <w:rFonts w:hint="eastAsia"/>
          <w:sz w:val="24"/>
          <w:szCs w:val="24"/>
        </w:rPr>
        <w:t xml:space="preserve"> </w:t>
      </w:r>
      <w:r w:rsidR="0003302C" w:rsidRPr="00B7683C">
        <w:rPr>
          <w:sz w:val="24"/>
          <w:szCs w:val="24"/>
        </w:rPr>
        <w:t xml:space="preserve"> </w:t>
      </w:r>
      <w:r w:rsidR="00C85177" w:rsidRPr="00B7683C">
        <w:rPr>
          <w:rFonts w:hint="eastAsia"/>
          <w:sz w:val="24"/>
          <w:szCs w:val="24"/>
        </w:rPr>
        <w:t>〕</w:t>
      </w:r>
    </w:p>
    <w:p w:rsidR="005E6357" w:rsidRPr="002622BF" w:rsidRDefault="00A9228B" w:rsidP="00F43B22">
      <w:pPr>
        <w:pStyle w:val="a7"/>
        <w:ind w:leftChars="0" w:left="510" w:firstLineChars="100" w:firstLine="240"/>
        <w:rPr>
          <w:sz w:val="24"/>
          <w:szCs w:val="24"/>
        </w:rPr>
      </w:pPr>
      <w:r w:rsidRPr="00A179CA">
        <w:rPr>
          <w:noProof/>
          <w:sz w:val="24"/>
          <w:szCs w:val="24"/>
        </w:rPr>
        <mc:AlternateContent>
          <mc:Choice Requires="wps">
            <w:drawing>
              <wp:anchor distT="45720" distB="45720" distL="114300" distR="114300" simplePos="0" relativeHeight="251686912" behindDoc="0" locked="0" layoutInCell="1" allowOverlap="1" wp14:anchorId="117FC7B0" wp14:editId="6E1C5B6A">
                <wp:simplePos x="0" y="0"/>
                <wp:positionH relativeFrom="margin">
                  <wp:posOffset>2475040</wp:posOffset>
                </wp:positionH>
                <wp:positionV relativeFrom="paragraph">
                  <wp:posOffset>26035</wp:posOffset>
                </wp:positionV>
                <wp:extent cx="342900" cy="457200"/>
                <wp:effectExtent l="1905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A9228B" w:rsidRPr="00441C1F" w:rsidRDefault="00A9228B" w:rsidP="00A9228B">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FC7B0" id="_x0000_t202" coordsize="21600,21600" o:spt="202" path="m,l,21600r21600,l21600,xe">
                <v:stroke joinstyle="miter"/>
                <v:path gradientshapeok="t" o:connecttype="rect"/>
              </v:shapetype>
              <v:shape id="テキスト ボックス 2" o:spid="_x0000_s1026" type="#_x0000_t202" style="position:absolute;left:0;text-align:left;margin-left:194.9pt;margin-top:2.05pt;width:27pt;height:36pt;rotation:-1542508fd;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" filled="f" stroked="f">
                <v:textbox>
                  <w:txbxContent>
                    <w:p w:rsidR="00A9228B" w:rsidRPr="00441C1F" w:rsidRDefault="00A9228B" w:rsidP="00A9228B">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5E6357" w:rsidRPr="002622BF">
        <w:rPr>
          <w:rFonts w:hint="eastAsia"/>
          <w:sz w:val="24"/>
          <w:szCs w:val="24"/>
        </w:rPr>
        <w:t>テナント名称</w:t>
      </w:r>
      <w:r w:rsidR="00AD0AAB">
        <w:rPr>
          <w:rFonts w:hint="eastAsia"/>
          <w:sz w:val="24"/>
          <w:szCs w:val="24"/>
        </w:rPr>
        <w:t xml:space="preserve">　</w:t>
      </w:r>
      <w:r w:rsidR="005E6357" w:rsidRPr="002622BF">
        <w:rPr>
          <w:rFonts w:hint="eastAsia"/>
          <w:sz w:val="24"/>
          <w:szCs w:val="24"/>
        </w:rPr>
        <w:t xml:space="preserve">〔　</w:t>
      </w:r>
      <w:r w:rsidR="00A179CA" w:rsidRPr="00A179CA">
        <w:rPr>
          <w:rFonts w:hint="eastAsia"/>
          <w:b/>
          <w:color w:val="FF0000"/>
          <w:sz w:val="24"/>
          <w:szCs w:val="24"/>
        </w:rPr>
        <w:t>株式会社</w:t>
      </w:r>
      <w:r w:rsidR="00AC68B5">
        <w:rPr>
          <w:rFonts w:hint="eastAsia"/>
          <w:b/>
          <w:color w:val="FF0000"/>
          <w:sz w:val="24"/>
          <w:szCs w:val="24"/>
        </w:rPr>
        <w:t xml:space="preserve">　</w:t>
      </w:r>
      <w:r w:rsidR="00A179CA" w:rsidRPr="00A179CA">
        <w:rPr>
          <w:rFonts w:hint="eastAsia"/>
          <w:b/>
          <w:color w:val="FF0000"/>
          <w:sz w:val="24"/>
          <w:szCs w:val="24"/>
        </w:rPr>
        <w:t>栄</w:t>
      </w:r>
      <w:r w:rsidR="00AC68B5">
        <w:rPr>
          <w:rFonts w:hint="eastAsia"/>
          <w:b/>
          <w:color w:val="FF0000"/>
          <w:sz w:val="24"/>
          <w:szCs w:val="24"/>
        </w:rPr>
        <w:t>商店</w:t>
      </w:r>
      <w:r w:rsidR="00A179CA">
        <w:rPr>
          <w:rFonts w:hint="eastAsia"/>
          <w:sz w:val="24"/>
          <w:szCs w:val="24"/>
        </w:rPr>
        <w:t xml:space="preserve">　　　　</w:t>
      </w:r>
      <w:r w:rsidR="005E6357" w:rsidRPr="002622BF">
        <w:rPr>
          <w:rFonts w:hint="eastAsia"/>
          <w:sz w:val="24"/>
          <w:szCs w:val="24"/>
        </w:rPr>
        <w:t xml:space="preserve">　　　　　　　　　</w:t>
      </w:r>
      <w:r w:rsidR="005E6357" w:rsidRPr="002622BF">
        <w:rPr>
          <w:rFonts w:hint="eastAsia"/>
          <w:sz w:val="24"/>
          <w:szCs w:val="24"/>
        </w:rPr>
        <w:t xml:space="preserve"> </w:t>
      </w:r>
      <w:r w:rsidR="00AD0AAB">
        <w:rPr>
          <w:rFonts w:hint="eastAsia"/>
          <w:sz w:val="24"/>
          <w:szCs w:val="24"/>
        </w:rPr>
        <w:t xml:space="preserve">　　　　　</w:t>
      </w:r>
      <w:r w:rsidR="00AD0AAB">
        <w:rPr>
          <w:rFonts w:hint="eastAsia"/>
          <w:sz w:val="24"/>
          <w:szCs w:val="24"/>
        </w:rPr>
        <w:t xml:space="preserve">  </w:t>
      </w:r>
      <w:r w:rsidR="005E6357" w:rsidRPr="002622BF">
        <w:rPr>
          <w:rFonts w:hint="eastAsia"/>
          <w:sz w:val="24"/>
          <w:szCs w:val="24"/>
        </w:rPr>
        <w:t xml:space="preserve"> </w:t>
      </w:r>
      <w:r w:rsidR="005E6357" w:rsidRPr="002622BF">
        <w:rPr>
          <w:rFonts w:hint="eastAsia"/>
          <w:sz w:val="24"/>
          <w:szCs w:val="24"/>
        </w:rPr>
        <w:t>〕</w:t>
      </w:r>
    </w:p>
    <w:p w:rsidR="005E6357" w:rsidRPr="00A9228B" w:rsidRDefault="005E6357" w:rsidP="00A9228B">
      <w:pPr>
        <w:pStyle w:val="a7"/>
        <w:ind w:leftChars="0" w:left="510" w:firstLineChars="100" w:firstLine="240"/>
        <w:rPr>
          <w:sz w:val="24"/>
          <w:szCs w:val="24"/>
        </w:rPr>
      </w:pPr>
      <w:r w:rsidRPr="002622BF">
        <w:rPr>
          <w:rFonts w:hint="eastAsia"/>
          <w:sz w:val="24"/>
          <w:szCs w:val="24"/>
        </w:rPr>
        <w:t>用　　　　途</w:t>
      </w:r>
      <w:r w:rsidR="00AD0AAB">
        <w:rPr>
          <w:rFonts w:hint="eastAsia"/>
          <w:sz w:val="24"/>
          <w:szCs w:val="24"/>
        </w:rPr>
        <w:t xml:space="preserve">  </w:t>
      </w:r>
      <w:r w:rsidR="00A9228B">
        <w:rPr>
          <w:rFonts w:hint="eastAsia"/>
          <w:sz w:val="24"/>
          <w:szCs w:val="24"/>
        </w:rPr>
        <w:t xml:space="preserve"> </w:t>
      </w:r>
      <w:r w:rsidR="00A9228B" w:rsidRPr="002622BF">
        <w:rPr>
          <w:rFonts w:hint="eastAsia"/>
          <w:sz w:val="24"/>
          <w:szCs w:val="24"/>
        </w:rPr>
        <w:t>〔</w:t>
      </w:r>
      <w:r w:rsidR="00A9228B">
        <w:rPr>
          <w:rFonts w:hint="eastAsia"/>
          <w:sz w:val="24"/>
          <w:szCs w:val="24"/>
        </w:rPr>
        <w:t xml:space="preserve">□飲食店　</w:t>
      </w:r>
      <w:r w:rsidR="00A9228B">
        <w:rPr>
          <w:rFonts w:hint="eastAsia"/>
          <w:sz w:val="24"/>
          <w:szCs w:val="24"/>
        </w:rPr>
        <w:t xml:space="preserve">  </w:t>
      </w:r>
      <w:r w:rsidR="00A9228B">
        <w:rPr>
          <w:rFonts w:hint="eastAsia"/>
          <w:sz w:val="24"/>
          <w:szCs w:val="24"/>
        </w:rPr>
        <w:t xml:space="preserve">□物販店　</w:t>
      </w:r>
      <w:r w:rsidR="00A9228B">
        <w:rPr>
          <w:rFonts w:hint="eastAsia"/>
          <w:sz w:val="24"/>
          <w:szCs w:val="24"/>
        </w:rPr>
        <w:t xml:space="preserve">  </w:t>
      </w:r>
      <w:r w:rsidR="00A9228B">
        <w:rPr>
          <w:rFonts w:hint="eastAsia"/>
          <w:sz w:val="24"/>
          <w:szCs w:val="24"/>
        </w:rPr>
        <w:t>□福祉関係</w:t>
      </w:r>
      <w:r w:rsidR="00A9228B">
        <w:rPr>
          <w:rFonts w:hint="eastAsia"/>
          <w:sz w:val="24"/>
          <w:szCs w:val="24"/>
        </w:rPr>
        <w:t xml:space="preserve"> </w:t>
      </w:r>
      <w:r w:rsidR="00A9228B">
        <w:rPr>
          <w:rFonts w:hint="eastAsia"/>
          <w:sz w:val="24"/>
          <w:szCs w:val="24"/>
        </w:rPr>
        <w:t xml:space="preserve">　</w:t>
      </w:r>
      <w:r w:rsidR="00A9228B">
        <w:rPr>
          <w:rFonts w:hint="eastAsia"/>
          <w:sz w:val="24"/>
          <w:szCs w:val="24"/>
        </w:rPr>
        <w:t xml:space="preserve"> </w:t>
      </w:r>
      <w:r w:rsidR="00A9228B">
        <w:rPr>
          <w:rFonts w:hint="eastAsia"/>
          <w:sz w:val="24"/>
          <w:szCs w:val="24"/>
        </w:rPr>
        <w:t>□事務所</w:t>
      </w:r>
      <w:r w:rsidR="00A9228B">
        <w:rPr>
          <w:rFonts w:hint="eastAsia"/>
          <w:sz w:val="24"/>
          <w:szCs w:val="24"/>
        </w:rPr>
        <w:t xml:space="preserve"> </w:t>
      </w:r>
      <w:r w:rsidR="00A9228B">
        <w:rPr>
          <w:rFonts w:hint="eastAsia"/>
          <w:sz w:val="24"/>
          <w:szCs w:val="24"/>
        </w:rPr>
        <w:t xml:space="preserve">　</w:t>
      </w:r>
      <w:r w:rsidR="00A9228B">
        <w:rPr>
          <w:rFonts w:hint="eastAsia"/>
          <w:sz w:val="24"/>
          <w:szCs w:val="24"/>
        </w:rPr>
        <w:t xml:space="preserve"> </w:t>
      </w:r>
      <w:r w:rsidR="00A9228B">
        <w:rPr>
          <w:rFonts w:hint="eastAsia"/>
          <w:sz w:val="24"/>
          <w:szCs w:val="24"/>
        </w:rPr>
        <w:t>□その他</w:t>
      </w:r>
      <w:r w:rsidR="00A9228B" w:rsidRPr="002622BF">
        <w:rPr>
          <w:rFonts w:hint="eastAsia"/>
          <w:sz w:val="24"/>
          <w:szCs w:val="24"/>
        </w:rPr>
        <w:t>〕</w:t>
      </w:r>
    </w:p>
    <w:p w:rsidR="005E6357" w:rsidRPr="00B7683C" w:rsidRDefault="00B7683C" w:rsidP="00B7683C">
      <w:pPr>
        <w:pStyle w:val="a7"/>
        <w:numPr>
          <w:ilvl w:val="0"/>
          <w:numId w:val="16"/>
        </w:numPr>
        <w:ind w:leftChars="0"/>
        <w:rPr>
          <w:sz w:val="24"/>
          <w:szCs w:val="24"/>
        </w:rPr>
      </w:pPr>
      <w:r>
        <w:rPr>
          <w:rFonts w:hint="eastAsia"/>
          <w:sz w:val="24"/>
          <w:szCs w:val="24"/>
        </w:rPr>
        <w:t xml:space="preserve">　</w:t>
      </w:r>
      <w:r w:rsidR="005E6357" w:rsidRPr="00B7683C">
        <w:rPr>
          <w:rFonts w:hint="eastAsia"/>
          <w:sz w:val="24"/>
          <w:szCs w:val="24"/>
        </w:rPr>
        <w:t>階別及び面積</w:t>
      </w:r>
    </w:p>
    <w:p w:rsidR="005E6357" w:rsidRPr="002622BF" w:rsidRDefault="005E6357" w:rsidP="005E6357">
      <w:pPr>
        <w:pStyle w:val="a7"/>
        <w:ind w:leftChars="0" w:left="390"/>
        <w:rPr>
          <w:sz w:val="24"/>
          <w:szCs w:val="24"/>
        </w:rPr>
      </w:pPr>
      <w:r w:rsidRPr="002622BF">
        <w:rPr>
          <w:rFonts w:hint="eastAsia"/>
          <w:sz w:val="24"/>
          <w:szCs w:val="24"/>
        </w:rPr>
        <w:t xml:space="preserve">　　　　　</w:t>
      </w:r>
      <w:r w:rsidR="00A179CA">
        <w:rPr>
          <w:rFonts w:hint="eastAsia"/>
          <w:sz w:val="24"/>
          <w:szCs w:val="24"/>
        </w:rPr>
        <w:t xml:space="preserve">　　　</w:t>
      </w:r>
      <w:r w:rsidR="00A179CA">
        <w:rPr>
          <w:rFonts w:hint="eastAsia"/>
          <w:sz w:val="24"/>
          <w:szCs w:val="24"/>
        </w:rPr>
        <w:t xml:space="preserve"> </w:t>
      </w:r>
      <w:r w:rsidR="00037E50" w:rsidRPr="002622BF">
        <w:rPr>
          <w:rFonts w:hint="eastAsia"/>
          <w:sz w:val="24"/>
          <w:szCs w:val="24"/>
        </w:rPr>
        <w:t>〔</w:t>
      </w:r>
      <w:r w:rsidR="00037E50" w:rsidRPr="002622BF">
        <w:rPr>
          <w:rFonts w:hint="eastAsia"/>
          <w:sz w:val="24"/>
          <w:szCs w:val="24"/>
        </w:rPr>
        <w:t xml:space="preserve">    </w:t>
      </w:r>
      <w:r w:rsidR="00A179CA">
        <w:rPr>
          <w:rFonts w:hint="eastAsia"/>
          <w:sz w:val="24"/>
          <w:szCs w:val="24"/>
        </w:rPr>
        <w:t xml:space="preserve">  </w:t>
      </w:r>
      <w:r w:rsidR="00A179CA" w:rsidRPr="00A179CA">
        <w:rPr>
          <w:rFonts w:asciiTheme="majorEastAsia" w:eastAsiaTheme="majorEastAsia" w:hAnsiTheme="majorEastAsia" w:hint="eastAsia"/>
          <w:b/>
          <w:color w:val="FF0000"/>
          <w:sz w:val="24"/>
          <w:szCs w:val="24"/>
        </w:rPr>
        <w:t xml:space="preserve"> </w:t>
      </w:r>
      <w:r w:rsidR="00433B00">
        <w:rPr>
          <w:rFonts w:asciiTheme="majorEastAsia" w:eastAsiaTheme="majorEastAsia" w:hAnsiTheme="majorEastAsia" w:hint="eastAsia"/>
          <w:b/>
          <w:color w:val="FF0000"/>
          <w:sz w:val="24"/>
          <w:szCs w:val="24"/>
        </w:rPr>
        <w:t>２</w:t>
      </w:r>
      <w:r w:rsidR="00CE56D0">
        <w:rPr>
          <w:rFonts w:asciiTheme="majorEastAsia" w:eastAsiaTheme="majorEastAsia" w:hAnsiTheme="majorEastAsia" w:hint="eastAsia"/>
          <w:b/>
          <w:color w:val="FF0000"/>
          <w:sz w:val="24"/>
          <w:szCs w:val="24"/>
        </w:rPr>
        <w:t xml:space="preserve"> </w:t>
      </w:r>
      <w:r w:rsidR="00CE56D0">
        <w:rPr>
          <w:rFonts w:asciiTheme="majorEastAsia" w:eastAsiaTheme="majorEastAsia" w:hAnsiTheme="majorEastAsia"/>
          <w:b/>
          <w:color w:val="FF0000"/>
          <w:sz w:val="24"/>
          <w:szCs w:val="24"/>
        </w:rPr>
        <w:t xml:space="preserve">    </w:t>
      </w:r>
      <w:r w:rsidRPr="002622BF">
        <w:rPr>
          <w:rFonts w:hint="eastAsia"/>
          <w:sz w:val="24"/>
          <w:szCs w:val="24"/>
        </w:rPr>
        <w:t xml:space="preserve"> </w:t>
      </w:r>
      <w:r w:rsidR="00320242" w:rsidRPr="002622BF">
        <w:rPr>
          <w:rFonts w:hint="eastAsia"/>
          <w:sz w:val="24"/>
          <w:szCs w:val="24"/>
        </w:rPr>
        <w:t>階建の</w:t>
      </w:r>
      <w:r w:rsidRPr="002622BF">
        <w:rPr>
          <w:rFonts w:hint="eastAsia"/>
          <w:sz w:val="24"/>
          <w:szCs w:val="24"/>
        </w:rPr>
        <w:t xml:space="preserve">  </w:t>
      </w:r>
      <w:r w:rsidR="00320242" w:rsidRPr="002622BF">
        <w:rPr>
          <w:rFonts w:hint="eastAsia"/>
          <w:sz w:val="24"/>
          <w:szCs w:val="24"/>
        </w:rPr>
        <w:t xml:space="preserve">  </w:t>
      </w:r>
      <w:r w:rsidR="00A179CA" w:rsidRPr="00A179CA">
        <w:rPr>
          <w:rFonts w:asciiTheme="majorEastAsia" w:eastAsiaTheme="majorEastAsia" w:hAnsiTheme="majorEastAsia" w:hint="eastAsia"/>
          <w:b/>
          <w:color w:val="FF0000"/>
          <w:sz w:val="24"/>
          <w:szCs w:val="24"/>
        </w:rPr>
        <w:t>１～</w:t>
      </w:r>
      <w:r w:rsidR="00C5396C">
        <w:rPr>
          <w:rFonts w:asciiTheme="majorEastAsia" w:eastAsiaTheme="majorEastAsia" w:hAnsiTheme="majorEastAsia" w:hint="eastAsia"/>
          <w:b/>
          <w:color w:val="FF0000"/>
          <w:sz w:val="24"/>
          <w:szCs w:val="24"/>
        </w:rPr>
        <w:t>２</w:t>
      </w:r>
      <w:r w:rsidR="00AD0AAB" w:rsidRPr="00A179CA">
        <w:rPr>
          <w:rFonts w:asciiTheme="majorEastAsia" w:eastAsiaTheme="majorEastAsia" w:hAnsiTheme="majorEastAsia"/>
          <w:b/>
          <w:color w:val="FF0000"/>
          <w:sz w:val="24"/>
          <w:szCs w:val="24"/>
        </w:rPr>
        <w:t xml:space="preserve"> </w:t>
      </w:r>
      <w:r w:rsidR="00320242" w:rsidRPr="002622BF">
        <w:rPr>
          <w:rFonts w:hint="eastAsia"/>
          <w:sz w:val="24"/>
          <w:szCs w:val="24"/>
        </w:rPr>
        <w:t xml:space="preserve"> </w:t>
      </w:r>
      <w:r w:rsidR="00320242" w:rsidRPr="002622BF">
        <w:rPr>
          <w:rFonts w:hint="eastAsia"/>
          <w:sz w:val="24"/>
          <w:szCs w:val="24"/>
        </w:rPr>
        <w:t xml:space="preserve">階部分　</w:t>
      </w:r>
      <w:r w:rsidR="00320242" w:rsidRPr="00A179CA">
        <w:rPr>
          <w:rFonts w:hint="eastAsia"/>
          <w:sz w:val="24"/>
          <w:szCs w:val="24"/>
        </w:rPr>
        <w:t xml:space="preserve">　</w:t>
      </w:r>
      <w:r w:rsidR="00CE56D0">
        <w:rPr>
          <w:rFonts w:hint="eastAsia"/>
          <w:sz w:val="24"/>
          <w:szCs w:val="24"/>
        </w:rPr>
        <w:t xml:space="preserve"> </w:t>
      </w:r>
      <w:r w:rsidR="00320242" w:rsidRPr="00A179CA">
        <w:rPr>
          <w:rFonts w:asciiTheme="majorEastAsia" w:eastAsiaTheme="majorEastAsia" w:hAnsiTheme="majorEastAsia" w:hint="eastAsia"/>
          <w:b/>
          <w:color w:val="FF0000"/>
          <w:sz w:val="24"/>
          <w:szCs w:val="24"/>
        </w:rPr>
        <w:t xml:space="preserve">　</w:t>
      </w:r>
      <w:r w:rsidR="00433B00">
        <w:rPr>
          <w:rFonts w:asciiTheme="majorEastAsia" w:eastAsiaTheme="majorEastAsia" w:hAnsiTheme="majorEastAsia" w:hint="eastAsia"/>
          <w:b/>
          <w:color w:val="FF0000"/>
          <w:sz w:val="24"/>
          <w:szCs w:val="24"/>
        </w:rPr>
        <w:t xml:space="preserve">50　</w:t>
      </w:r>
      <w:r w:rsidR="00AD0AAB" w:rsidRPr="00A179CA">
        <w:rPr>
          <w:rFonts w:asciiTheme="majorEastAsia" w:eastAsiaTheme="majorEastAsia" w:hAnsiTheme="majorEastAsia"/>
          <w:b/>
          <w:color w:val="FF0000"/>
          <w:sz w:val="24"/>
          <w:szCs w:val="24"/>
        </w:rPr>
        <w:t xml:space="preserve"> </w:t>
      </w:r>
      <w:r w:rsidR="00CE56D0">
        <w:rPr>
          <w:sz w:val="24"/>
          <w:szCs w:val="24"/>
        </w:rPr>
        <w:t xml:space="preserve">    </w:t>
      </w:r>
      <w:r w:rsidR="00AD0AAB" w:rsidRPr="00A179CA">
        <w:rPr>
          <w:sz w:val="24"/>
          <w:szCs w:val="24"/>
        </w:rPr>
        <w:t xml:space="preserve"> </w:t>
      </w:r>
      <w:r w:rsidR="00320242" w:rsidRPr="002622BF">
        <w:rPr>
          <w:rFonts w:hint="eastAsia"/>
          <w:sz w:val="24"/>
          <w:szCs w:val="24"/>
        </w:rPr>
        <w:t>㎡</w:t>
      </w:r>
      <w:r w:rsidRPr="002622BF">
        <w:rPr>
          <w:rFonts w:hint="eastAsia"/>
          <w:sz w:val="24"/>
          <w:szCs w:val="24"/>
        </w:rPr>
        <w:t>〕</w:t>
      </w:r>
      <w:r w:rsidRPr="002622BF">
        <w:rPr>
          <w:rFonts w:hint="eastAsia"/>
          <w:sz w:val="24"/>
          <w:szCs w:val="24"/>
        </w:rPr>
        <w:t xml:space="preserve"> </w:t>
      </w:r>
    </w:p>
    <w:p w:rsidR="005E6357" w:rsidRPr="00B83A43" w:rsidRDefault="00B83A43" w:rsidP="00B83A43">
      <w:pPr>
        <w:pStyle w:val="a7"/>
        <w:numPr>
          <w:ilvl w:val="0"/>
          <w:numId w:val="16"/>
        </w:numPr>
        <w:ind w:leftChars="0"/>
        <w:rPr>
          <w:sz w:val="24"/>
          <w:szCs w:val="24"/>
        </w:rPr>
      </w:pPr>
      <w:r>
        <w:rPr>
          <w:rFonts w:asciiTheme="minorEastAsia" w:hAnsiTheme="minorEastAsia" w:hint="eastAsia"/>
          <w:sz w:val="24"/>
          <w:szCs w:val="24"/>
        </w:rPr>
        <w:t xml:space="preserve">　</w:t>
      </w:r>
      <w:r w:rsidR="003128EA" w:rsidRPr="00B83A43">
        <w:rPr>
          <w:rFonts w:hint="eastAsia"/>
          <w:sz w:val="24"/>
          <w:szCs w:val="24"/>
        </w:rPr>
        <w:t>収</w:t>
      </w:r>
      <w:r w:rsidR="003128EA" w:rsidRPr="00B83A43">
        <w:rPr>
          <w:rFonts w:hint="eastAsia"/>
          <w:sz w:val="24"/>
          <w:szCs w:val="24"/>
        </w:rPr>
        <w:t xml:space="preserve"> </w:t>
      </w:r>
      <w:r w:rsidR="003128EA" w:rsidRPr="00B83A43">
        <w:rPr>
          <w:rFonts w:hint="eastAsia"/>
          <w:sz w:val="24"/>
          <w:szCs w:val="24"/>
        </w:rPr>
        <w:t>容</w:t>
      </w:r>
      <w:r w:rsidR="003128EA" w:rsidRPr="00B83A43">
        <w:rPr>
          <w:rFonts w:hint="eastAsia"/>
          <w:sz w:val="24"/>
          <w:szCs w:val="24"/>
        </w:rPr>
        <w:t xml:space="preserve"> </w:t>
      </w:r>
      <w:r w:rsidR="003128EA" w:rsidRPr="00B83A43">
        <w:rPr>
          <w:rFonts w:hint="eastAsia"/>
          <w:sz w:val="24"/>
          <w:szCs w:val="24"/>
        </w:rPr>
        <w:t>人</w:t>
      </w:r>
      <w:r w:rsidR="003128EA" w:rsidRPr="00B83A43">
        <w:rPr>
          <w:rFonts w:hint="eastAsia"/>
          <w:sz w:val="24"/>
          <w:szCs w:val="24"/>
        </w:rPr>
        <w:t xml:space="preserve"> </w:t>
      </w:r>
      <w:r w:rsidR="003128EA" w:rsidRPr="00B83A43">
        <w:rPr>
          <w:rFonts w:hint="eastAsia"/>
          <w:sz w:val="24"/>
          <w:szCs w:val="24"/>
        </w:rPr>
        <w:t>員</w:t>
      </w:r>
    </w:p>
    <w:p w:rsidR="005E6357" w:rsidRPr="002622BF" w:rsidRDefault="00037E50" w:rsidP="005E6357">
      <w:pPr>
        <w:pStyle w:val="a7"/>
        <w:ind w:leftChars="0" w:left="390"/>
        <w:rPr>
          <w:sz w:val="24"/>
          <w:szCs w:val="24"/>
        </w:rPr>
      </w:pPr>
      <w:r w:rsidRPr="002622BF">
        <w:rPr>
          <w:rFonts w:hint="eastAsia"/>
          <w:sz w:val="24"/>
          <w:szCs w:val="24"/>
        </w:rPr>
        <w:t xml:space="preserve">　　　　　</w:t>
      </w:r>
      <w:r w:rsidR="00A179CA">
        <w:rPr>
          <w:rFonts w:hint="eastAsia"/>
          <w:sz w:val="24"/>
          <w:szCs w:val="24"/>
        </w:rPr>
        <w:t xml:space="preserve">　　　</w:t>
      </w:r>
      <w:r w:rsidR="00A179CA">
        <w:rPr>
          <w:rFonts w:hint="eastAsia"/>
          <w:sz w:val="24"/>
          <w:szCs w:val="24"/>
        </w:rPr>
        <w:t xml:space="preserve"> </w:t>
      </w:r>
      <w:r w:rsidRPr="002622BF">
        <w:rPr>
          <w:rFonts w:hint="eastAsia"/>
          <w:sz w:val="24"/>
          <w:szCs w:val="24"/>
        </w:rPr>
        <w:t>〔</w:t>
      </w:r>
      <w:r w:rsidR="00AD0AAB">
        <w:rPr>
          <w:rFonts w:hint="eastAsia"/>
          <w:sz w:val="24"/>
          <w:szCs w:val="24"/>
        </w:rPr>
        <w:t xml:space="preserve"> </w:t>
      </w:r>
      <w:r w:rsidRPr="002622BF">
        <w:rPr>
          <w:rFonts w:hint="eastAsia"/>
          <w:sz w:val="24"/>
          <w:szCs w:val="24"/>
        </w:rPr>
        <w:t xml:space="preserve">客　</w:t>
      </w:r>
      <w:r w:rsidR="00A179CA">
        <w:rPr>
          <w:rFonts w:hint="eastAsia"/>
          <w:sz w:val="24"/>
          <w:szCs w:val="24"/>
        </w:rPr>
        <w:t xml:space="preserve">　</w:t>
      </w:r>
      <w:r w:rsidR="00433B00">
        <w:rPr>
          <w:rFonts w:asciiTheme="majorEastAsia" w:eastAsiaTheme="majorEastAsia" w:hAnsiTheme="majorEastAsia" w:hint="eastAsia"/>
          <w:b/>
          <w:color w:val="FF0000"/>
          <w:sz w:val="24"/>
          <w:szCs w:val="24"/>
        </w:rPr>
        <w:t xml:space="preserve">30   </w:t>
      </w:r>
      <w:r w:rsidR="00AD0AAB" w:rsidRPr="00A179CA">
        <w:rPr>
          <w:rFonts w:asciiTheme="majorEastAsia" w:eastAsiaTheme="majorEastAsia" w:hAnsiTheme="majorEastAsia" w:hint="eastAsia"/>
          <w:b/>
          <w:color w:val="FF0000"/>
          <w:sz w:val="24"/>
          <w:szCs w:val="24"/>
        </w:rPr>
        <w:t xml:space="preserve"> </w:t>
      </w:r>
      <w:r w:rsidRPr="002622BF">
        <w:rPr>
          <w:rFonts w:hint="eastAsia"/>
          <w:sz w:val="24"/>
          <w:szCs w:val="24"/>
        </w:rPr>
        <w:t>人</w:t>
      </w:r>
      <w:r w:rsidR="00AD0AAB">
        <w:rPr>
          <w:rFonts w:hint="eastAsia"/>
          <w:sz w:val="24"/>
          <w:szCs w:val="24"/>
        </w:rPr>
        <w:t xml:space="preserve"> </w:t>
      </w:r>
      <w:r w:rsidRPr="002622BF">
        <w:rPr>
          <w:rFonts w:hint="eastAsia"/>
          <w:sz w:val="24"/>
          <w:szCs w:val="24"/>
        </w:rPr>
        <w:t>・</w:t>
      </w:r>
      <w:r w:rsidR="00AD0AAB">
        <w:rPr>
          <w:rFonts w:hint="eastAsia"/>
          <w:sz w:val="24"/>
          <w:szCs w:val="24"/>
        </w:rPr>
        <w:t xml:space="preserve"> </w:t>
      </w:r>
      <w:r w:rsidR="00CE56D0">
        <w:rPr>
          <w:rFonts w:hint="eastAsia"/>
          <w:sz w:val="24"/>
          <w:szCs w:val="24"/>
        </w:rPr>
        <w:t xml:space="preserve">従業者数　</w:t>
      </w:r>
      <w:r w:rsidR="00CE56D0">
        <w:rPr>
          <w:rFonts w:hint="eastAsia"/>
          <w:sz w:val="24"/>
          <w:szCs w:val="24"/>
        </w:rPr>
        <w:t xml:space="preserve"> </w:t>
      </w:r>
      <w:r w:rsidR="00433B00">
        <w:rPr>
          <w:rFonts w:asciiTheme="majorEastAsia" w:eastAsiaTheme="majorEastAsia" w:hAnsiTheme="majorEastAsia" w:hint="eastAsia"/>
          <w:b/>
          <w:color w:val="FF0000"/>
          <w:sz w:val="24"/>
          <w:szCs w:val="24"/>
        </w:rPr>
        <w:t>5</w:t>
      </w:r>
      <w:r w:rsidR="00CE56D0">
        <w:rPr>
          <w:rFonts w:asciiTheme="majorEastAsia" w:eastAsiaTheme="majorEastAsia" w:hAnsiTheme="majorEastAsia"/>
          <w:b/>
          <w:color w:val="FF0000"/>
          <w:sz w:val="24"/>
          <w:szCs w:val="24"/>
        </w:rPr>
        <w:t xml:space="preserve"> </w:t>
      </w:r>
      <w:r w:rsidR="00AD0AAB">
        <w:rPr>
          <w:rFonts w:hint="eastAsia"/>
          <w:sz w:val="24"/>
          <w:szCs w:val="24"/>
        </w:rPr>
        <w:t xml:space="preserve"> </w:t>
      </w:r>
      <w:r w:rsidR="00CE56D0">
        <w:rPr>
          <w:sz w:val="24"/>
          <w:szCs w:val="24"/>
        </w:rPr>
        <w:t xml:space="preserve"> </w:t>
      </w:r>
      <w:r w:rsidRPr="002622BF">
        <w:rPr>
          <w:rFonts w:hint="eastAsia"/>
          <w:sz w:val="24"/>
          <w:szCs w:val="24"/>
        </w:rPr>
        <w:t>人</w:t>
      </w:r>
      <w:r w:rsidR="00AD0AAB">
        <w:rPr>
          <w:rFonts w:hint="eastAsia"/>
          <w:sz w:val="24"/>
          <w:szCs w:val="24"/>
        </w:rPr>
        <w:t xml:space="preserve"> </w:t>
      </w:r>
      <w:r w:rsidRPr="002622BF">
        <w:rPr>
          <w:rFonts w:hint="eastAsia"/>
          <w:sz w:val="24"/>
          <w:szCs w:val="24"/>
        </w:rPr>
        <w:t>・</w:t>
      </w:r>
      <w:r w:rsidR="00AD0AAB">
        <w:rPr>
          <w:rFonts w:hint="eastAsia"/>
          <w:sz w:val="24"/>
          <w:szCs w:val="24"/>
        </w:rPr>
        <w:t xml:space="preserve"> </w:t>
      </w:r>
      <w:r w:rsidR="00AC68B5">
        <w:rPr>
          <w:rFonts w:hint="eastAsia"/>
          <w:sz w:val="24"/>
          <w:szCs w:val="24"/>
        </w:rPr>
        <w:t xml:space="preserve">計　</w:t>
      </w:r>
      <w:r w:rsidR="00433B00">
        <w:rPr>
          <w:rFonts w:hint="eastAsia"/>
          <w:sz w:val="24"/>
          <w:szCs w:val="24"/>
        </w:rPr>
        <w:t xml:space="preserve"> </w:t>
      </w:r>
      <w:r w:rsidR="00CE56D0">
        <w:rPr>
          <w:sz w:val="24"/>
          <w:szCs w:val="24"/>
        </w:rPr>
        <w:t xml:space="preserve"> </w:t>
      </w:r>
      <w:r w:rsidR="00433B00">
        <w:rPr>
          <w:rFonts w:hint="eastAsia"/>
          <w:sz w:val="24"/>
          <w:szCs w:val="24"/>
        </w:rPr>
        <w:t xml:space="preserve">  </w:t>
      </w:r>
      <w:r w:rsidR="00433B00">
        <w:rPr>
          <w:rFonts w:asciiTheme="majorEastAsia" w:eastAsiaTheme="majorEastAsia" w:hAnsiTheme="majorEastAsia" w:hint="eastAsia"/>
          <w:b/>
          <w:color w:val="FF0000"/>
          <w:sz w:val="24"/>
          <w:szCs w:val="24"/>
        </w:rPr>
        <w:t xml:space="preserve">35    </w:t>
      </w:r>
      <w:r w:rsidR="00AD0AAB">
        <w:rPr>
          <w:rFonts w:hint="eastAsia"/>
          <w:sz w:val="24"/>
          <w:szCs w:val="24"/>
        </w:rPr>
        <w:t xml:space="preserve"> </w:t>
      </w:r>
      <w:r w:rsidRPr="002622BF">
        <w:rPr>
          <w:rFonts w:hint="eastAsia"/>
          <w:sz w:val="24"/>
          <w:szCs w:val="24"/>
        </w:rPr>
        <w:t>人</w:t>
      </w:r>
      <w:r w:rsidRPr="002622BF">
        <w:rPr>
          <w:rFonts w:hint="eastAsia"/>
          <w:sz w:val="24"/>
          <w:szCs w:val="24"/>
        </w:rPr>
        <w:t xml:space="preserve"> </w:t>
      </w:r>
      <w:r w:rsidRPr="002622BF">
        <w:rPr>
          <w:rFonts w:hint="eastAsia"/>
          <w:sz w:val="24"/>
          <w:szCs w:val="24"/>
        </w:rPr>
        <w:t>〕</w:t>
      </w:r>
    </w:p>
    <w:p w:rsidR="0087295D" w:rsidRDefault="00513D7B" w:rsidP="0087295D">
      <w:pPr>
        <w:rPr>
          <w:sz w:val="24"/>
          <w:szCs w:val="24"/>
        </w:rPr>
      </w:pPr>
      <w:r>
        <w:rPr>
          <w:rFonts w:hint="eastAsia"/>
          <w:sz w:val="24"/>
          <w:szCs w:val="24"/>
        </w:rPr>
        <w:t xml:space="preserve">　　　なお、常時、収容人員の定員を遵守し、適正化を図るものとする。</w:t>
      </w:r>
    </w:p>
    <w:p w:rsidR="00513D7B" w:rsidRPr="00513D7B" w:rsidRDefault="00513D7B" w:rsidP="0087295D">
      <w:pPr>
        <w:rPr>
          <w:sz w:val="24"/>
          <w:szCs w:val="24"/>
        </w:rPr>
      </w:pPr>
    </w:p>
    <w:p w:rsidR="0087295D" w:rsidRPr="002622BF" w:rsidRDefault="0087295D" w:rsidP="0087295D">
      <w:pPr>
        <w:rPr>
          <w:sz w:val="24"/>
          <w:szCs w:val="24"/>
        </w:rPr>
      </w:pPr>
      <w:r w:rsidRPr="007477D0">
        <w:rPr>
          <w:rFonts w:hint="eastAsia"/>
          <w:sz w:val="24"/>
          <w:szCs w:val="24"/>
          <w:highlight w:val="darkGray"/>
        </w:rPr>
        <w:t>（防火管理者</w:t>
      </w:r>
      <w:r w:rsidR="007477D0">
        <w:rPr>
          <w:rFonts w:hint="eastAsia"/>
          <w:sz w:val="24"/>
          <w:szCs w:val="24"/>
          <w:highlight w:val="darkGray"/>
        </w:rPr>
        <w:t>）</w:t>
      </w:r>
      <w:r w:rsidR="007477D0">
        <w:rPr>
          <w:rFonts w:hint="eastAsia"/>
          <w:sz w:val="24"/>
          <w:szCs w:val="24"/>
          <w:highlight w:val="darkGray"/>
        </w:rPr>
        <w:t xml:space="preserve"> </w:t>
      </w:r>
      <w:r w:rsidR="007477D0">
        <w:rPr>
          <w:sz w:val="24"/>
          <w:szCs w:val="24"/>
          <w:highlight w:val="darkGray"/>
        </w:rPr>
        <w:t xml:space="preserve">                                                                          </w:t>
      </w:r>
    </w:p>
    <w:p w:rsidR="0087295D" w:rsidRPr="002622BF" w:rsidRDefault="0087295D" w:rsidP="0087295D">
      <w:pPr>
        <w:ind w:left="240" w:hangingChars="100" w:hanging="240"/>
        <w:rPr>
          <w:sz w:val="24"/>
          <w:szCs w:val="24"/>
        </w:rPr>
      </w:pPr>
      <w:r w:rsidRPr="002622BF">
        <w:rPr>
          <w:rFonts w:hint="eastAsia"/>
          <w:sz w:val="24"/>
          <w:szCs w:val="24"/>
        </w:rPr>
        <w:t>第</w:t>
      </w:r>
      <w:r w:rsidR="00B83A43">
        <w:rPr>
          <w:rFonts w:hint="eastAsia"/>
          <w:sz w:val="24"/>
          <w:szCs w:val="24"/>
        </w:rPr>
        <w:t xml:space="preserve">４条　</w:t>
      </w:r>
      <w:r w:rsidRPr="002622BF">
        <w:rPr>
          <w:rFonts w:hint="eastAsia"/>
          <w:sz w:val="24"/>
          <w:szCs w:val="24"/>
        </w:rPr>
        <w:t>防火管理者は、この計画作成及び実行に関するすべての権原を持って業務を行う</w:t>
      </w:r>
      <w:r w:rsidR="007D4EF2">
        <w:rPr>
          <w:rFonts w:hint="eastAsia"/>
          <w:sz w:val="24"/>
          <w:szCs w:val="24"/>
        </w:rPr>
        <w:t>。</w:t>
      </w:r>
    </w:p>
    <w:p w:rsidR="00B83A43" w:rsidRDefault="0087295D" w:rsidP="007477D0">
      <w:pPr>
        <w:ind w:left="480" w:hangingChars="200" w:hanging="480"/>
        <w:rPr>
          <w:sz w:val="24"/>
          <w:szCs w:val="24"/>
        </w:rPr>
      </w:pPr>
      <w:r w:rsidRPr="002622BF">
        <w:rPr>
          <w:rFonts w:hint="eastAsia"/>
          <w:sz w:val="24"/>
          <w:szCs w:val="24"/>
        </w:rPr>
        <w:t>２</w:t>
      </w:r>
      <w:r w:rsidR="00B83A43">
        <w:rPr>
          <w:rFonts w:hint="eastAsia"/>
          <w:sz w:val="24"/>
          <w:szCs w:val="24"/>
        </w:rPr>
        <w:t xml:space="preserve">　</w:t>
      </w:r>
      <w:r w:rsidRPr="002622BF">
        <w:rPr>
          <w:rFonts w:hint="eastAsia"/>
          <w:sz w:val="24"/>
          <w:szCs w:val="24"/>
        </w:rPr>
        <w:t>防火管理者は、</w:t>
      </w:r>
      <w:r w:rsidR="007477D0">
        <w:rPr>
          <w:rFonts w:hint="eastAsia"/>
          <w:sz w:val="24"/>
          <w:szCs w:val="24"/>
        </w:rPr>
        <w:t>全体の消防計画が定められている場合において、統括防火管理者と連絡</w:t>
      </w:r>
    </w:p>
    <w:p w:rsidR="0087295D" w:rsidRPr="002622BF" w:rsidRDefault="007477D0" w:rsidP="00B83A43">
      <w:pPr>
        <w:ind w:leftChars="100" w:left="450" w:hangingChars="100" w:hanging="240"/>
        <w:rPr>
          <w:sz w:val="24"/>
          <w:szCs w:val="24"/>
        </w:rPr>
      </w:pPr>
      <w:r>
        <w:rPr>
          <w:rFonts w:hint="eastAsia"/>
          <w:sz w:val="24"/>
          <w:szCs w:val="24"/>
        </w:rPr>
        <w:t>調整及び報告を</w:t>
      </w:r>
      <w:r w:rsidR="00A53214" w:rsidRPr="002622BF">
        <w:rPr>
          <w:rFonts w:hint="eastAsia"/>
          <w:sz w:val="24"/>
          <w:szCs w:val="24"/>
        </w:rPr>
        <w:t>行うものとする。</w:t>
      </w:r>
    </w:p>
    <w:p w:rsidR="00A53214" w:rsidRPr="002622BF" w:rsidRDefault="00A53214" w:rsidP="00A53214">
      <w:pPr>
        <w:ind w:left="480" w:hangingChars="200" w:hanging="480"/>
        <w:rPr>
          <w:sz w:val="24"/>
          <w:szCs w:val="24"/>
        </w:rPr>
      </w:pPr>
    </w:p>
    <w:p w:rsidR="00A53214" w:rsidRPr="002622BF" w:rsidRDefault="00A53214" w:rsidP="00A53214">
      <w:pPr>
        <w:ind w:left="480" w:hangingChars="200" w:hanging="480"/>
        <w:rPr>
          <w:sz w:val="24"/>
          <w:szCs w:val="24"/>
        </w:rPr>
      </w:pPr>
      <w:r w:rsidRPr="002419DB">
        <w:rPr>
          <w:rFonts w:hint="eastAsia"/>
          <w:sz w:val="24"/>
          <w:szCs w:val="24"/>
          <w:highlight w:val="darkGray"/>
        </w:rPr>
        <w:t>（消防機関への届出等</w:t>
      </w:r>
      <w:r w:rsidR="002419DB">
        <w:rPr>
          <w:rFonts w:hint="eastAsia"/>
          <w:sz w:val="24"/>
          <w:szCs w:val="24"/>
          <w:highlight w:val="darkGray"/>
        </w:rPr>
        <w:t xml:space="preserve">）　　　　　　　　　　　　　　　　　　　　　　　　　　　　　　　　　</w:t>
      </w:r>
    </w:p>
    <w:p w:rsidR="00B83A43" w:rsidRDefault="002622BF" w:rsidP="00F43B22">
      <w:pPr>
        <w:ind w:left="480" w:hangingChars="200" w:hanging="480"/>
        <w:rPr>
          <w:sz w:val="24"/>
          <w:szCs w:val="24"/>
        </w:rPr>
      </w:pPr>
      <w:r w:rsidRPr="002622BF">
        <w:rPr>
          <w:rFonts w:hint="eastAsia"/>
          <w:sz w:val="24"/>
          <w:szCs w:val="24"/>
        </w:rPr>
        <w:t>第５条　管理権原者又は防火管理者等は、次の次号に掲げる業務について届出、報告及び連</w:t>
      </w:r>
    </w:p>
    <w:p w:rsidR="002622BF" w:rsidRPr="002622BF" w:rsidRDefault="002622BF" w:rsidP="00B83A43">
      <w:pPr>
        <w:ind w:leftChars="100" w:left="450" w:hangingChars="100" w:hanging="240"/>
        <w:rPr>
          <w:sz w:val="24"/>
          <w:szCs w:val="24"/>
        </w:rPr>
      </w:pPr>
      <w:r w:rsidRPr="002622BF">
        <w:rPr>
          <w:rFonts w:hint="eastAsia"/>
          <w:sz w:val="24"/>
          <w:szCs w:val="24"/>
        </w:rPr>
        <w:t>絡</w:t>
      </w:r>
      <w:r w:rsidR="00F43B22">
        <w:rPr>
          <w:rFonts w:hint="eastAsia"/>
          <w:sz w:val="24"/>
          <w:szCs w:val="24"/>
        </w:rPr>
        <w:t>を</w:t>
      </w:r>
      <w:r w:rsidRPr="002622BF">
        <w:rPr>
          <w:rFonts w:hint="eastAsia"/>
          <w:sz w:val="24"/>
          <w:szCs w:val="24"/>
        </w:rPr>
        <w:t>行う。</w:t>
      </w:r>
    </w:p>
    <w:p w:rsidR="002622BF" w:rsidRPr="00854429" w:rsidRDefault="00883D28" w:rsidP="00854429">
      <w:pPr>
        <w:pStyle w:val="a7"/>
        <w:numPr>
          <w:ilvl w:val="0"/>
          <w:numId w:val="17"/>
        </w:numPr>
        <w:ind w:leftChars="0"/>
        <w:rPr>
          <w:sz w:val="24"/>
          <w:szCs w:val="24"/>
        </w:rPr>
      </w:pPr>
      <w:r w:rsidRPr="00854429">
        <w:rPr>
          <w:rFonts w:asciiTheme="minorEastAsia" w:hAnsiTheme="minorEastAsia"/>
          <w:noProof/>
        </w:rPr>
        <mc:AlternateContent>
          <mc:Choice Requires="wps">
            <w:drawing>
              <wp:anchor distT="45720" distB="45720" distL="114300" distR="114300" simplePos="0" relativeHeight="251672576" behindDoc="0" locked="0" layoutInCell="1" allowOverlap="1">
                <wp:simplePos x="0" y="0"/>
                <wp:positionH relativeFrom="margin">
                  <wp:posOffset>3826066</wp:posOffset>
                </wp:positionH>
                <wp:positionV relativeFrom="paragraph">
                  <wp:posOffset>29673</wp:posOffset>
                </wp:positionV>
                <wp:extent cx="357940" cy="457200"/>
                <wp:effectExtent l="19050" t="0" r="234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57940" cy="457200"/>
                        </a:xfrm>
                        <a:prstGeom prst="rect">
                          <a:avLst/>
                        </a:prstGeom>
                        <a:noFill/>
                        <a:ln w="9525">
                          <a:noFill/>
                          <a:miter lim="800000"/>
                          <a:headEnd/>
                          <a:tailEnd/>
                        </a:ln>
                      </wps:spPr>
                      <wps:txbx>
                        <w:txbxContent>
                          <w:p w:rsidR="00A179CA" w:rsidRPr="00441C1F" w:rsidRDefault="00441C1F">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1.25pt;margin-top:2.35pt;width:28.2pt;height:36pt;rotation:-1542508fd;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" filled="f" stroked="f">
                <v:textbox>
                  <w:txbxContent>
                    <w:p w:rsidR="00A179CA" w:rsidRPr="00441C1F" w:rsidRDefault="00441C1F">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854429">
        <w:rPr>
          <w:rFonts w:asciiTheme="minorEastAsia" w:hAnsiTheme="minorEastAsia" w:hint="eastAsia"/>
          <w:sz w:val="24"/>
          <w:szCs w:val="24"/>
        </w:rPr>
        <w:t xml:space="preserve">　</w:t>
      </w:r>
      <w:r w:rsidR="002622BF" w:rsidRPr="00854429">
        <w:rPr>
          <w:rFonts w:hint="eastAsia"/>
          <w:sz w:val="24"/>
          <w:szCs w:val="24"/>
        </w:rPr>
        <w:t>防火</w:t>
      </w:r>
      <w:r w:rsidR="00D21572" w:rsidRPr="00854429">
        <w:rPr>
          <w:rFonts w:hint="eastAsia"/>
          <w:sz w:val="24"/>
          <w:szCs w:val="24"/>
        </w:rPr>
        <w:t>・防災</w:t>
      </w:r>
      <w:r w:rsidR="00022F23">
        <w:rPr>
          <w:rFonts w:hint="eastAsia"/>
          <w:sz w:val="24"/>
          <w:szCs w:val="24"/>
        </w:rPr>
        <w:t>管理者選任（解任）</w:t>
      </w:r>
      <w:r w:rsidR="00513D7B" w:rsidRPr="00854429">
        <w:rPr>
          <w:rFonts w:hint="eastAsia"/>
          <w:sz w:val="24"/>
          <w:szCs w:val="24"/>
        </w:rPr>
        <w:t>・消防計画作成（変更）</w:t>
      </w:r>
      <w:r w:rsidR="002622BF" w:rsidRPr="00854429">
        <w:rPr>
          <w:rFonts w:hint="eastAsia"/>
          <w:sz w:val="24"/>
          <w:szCs w:val="24"/>
        </w:rPr>
        <w:t>届出</w:t>
      </w:r>
      <w:r w:rsidR="00022F23">
        <w:rPr>
          <w:rFonts w:hint="eastAsia"/>
          <w:sz w:val="24"/>
          <w:szCs w:val="24"/>
        </w:rPr>
        <w:t>（</w:t>
      </w:r>
      <w:r w:rsidR="00D21572" w:rsidRPr="00854429">
        <w:rPr>
          <w:rFonts w:hint="eastAsia"/>
          <w:sz w:val="24"/>
          <w:szCs w:val="24"/>
        </w:rPr>
        <w:t>□</w:t>
      </w:r>
      <w:r w:rsidR="00513D7B" w:rsidRPr="00854429">
        <w:rPr>
          <w:rFonts w:hint="eastAsia"/>
          <w:sz w:val="24"/>
          <w:szCs w:val="24"/>
        </w:rPr>
        <w:t>再講習</w:t>
      </w:r>
      <w:r w:rsidR="00022F23">
        <w:rPr>
          <w:rFonts w:hint="eastAsia"/>
          <w:sz w:val="24"/>
          <w:szCs w:val="24"/>
        </w:rPr>
        <w:t>該当）</w:t>
      </w:r>
    </w:p>
    <w:p w:rsidR="002419DB" w:rsidRPr="00854429" w:rsidRDefault="00441C1F" w:rsidP="00854429">
      <w:pPr>
        <w:pStyle w:val="a7"/>
        <w:numPr>
          <w:ilvl w:val="0"/>
          <w:numId w:val="17"/>
        </w:numPr>
        <w:ind w:leftChars="0"/>
        <w:rPr>
          <w:sz w:val="24"/>
          <w:szCs w:val="24"/>
        </w:rPr>
      </w:pPr>
      <w:r w:rsidRPr="00854429">
        <w:rPr>
          <w:rFonts w:asciiTheme="minorEastAsia" w:hAnsiTheme="minorEastAsia"/>
          <w:noProof/>
        </w:rPr>
        <mc:AlternateContent>
          <mc:Choice Requires="wps">
            <w:drawing>
              <wp:anchor distT="45720" distB="45720" distL="114300" distR="114300" simplePos="0" relativeHeight="251676672" behindDoc="0" locked="0" layoutInCell="1" allowOverlap="1" wp14:anchorId="1291C3A1" wp14:editId="7D0ABC58">
                <wp:simplePos x="0" y="0"/>
                <wp:positionH relativeFrom="margin">
                  <wp:posOffset>2457450</wp:posOffset>
                </wp:positionH>
                <wp:positionV relativeFrom="paragraph">
                  <wp:posOffset>40300</wp:posOffset>
                </wp:positionV>
                <wp:extent cx="342900" cy="457200"/>
                <wp:effectExtent l="1905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441C1F" w:rsidRPr="00441C1F" w:rsidRDefault="00441C1F" w:rsidP="00441C1F">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1C3A1" id="_x0000_s1028" type="#_x0000_t202" style="position:absolute;left:0;text-align:left;margin-left:193.5pt;margin-top:3.15pt;width:27pt;height:36pt;rotation:-1542508fd;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" filled="f" stroked="f">
                <v:textbox>
                  <w:txbxContent>
                    <w:p w:rsidR="00441C1F" w:rsidRPr="00441C1F" w:rsidRDefault="00441C1F" w:rsidP="00441C1F">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854429">
        <w:rPr>
          <w:rFonts w:asciiTheme="minorEastAsia" w:hAnsiTheme="minorEastAsia" w:hint="eastAsia"/>
          <w:sz w:val="24"/>
          <w:szCs w:val="24"/>
        </w:rPr>
        <w:t xml:space="preserve">　</w:t>
      </w:r>
      <w:r w:rsidR="00F36BFC" w:rsidRPr="00854429">
        <w:rPr>
          <w:rFonts w:hint="eastAsia"/>
          <w:sz w:val="24"/>
          <w:szCs w:val="24"/>
        </w:rPr>
        <w:t>防火</w:t>
      </w:r>
      <w:r w:rsidR="00022F23">
        <w:rPr>
          <w:rFonts w:hint="eastAsia"/>
          <w:sz w:val="24"/>
          <w:szCs w:val="24"/>
        </w:rPr>
        <w:t>対象物点検結果報告・防災管理点検結果報告（□該当　・　□非該当）</w:t>
      </w:r>
    </w:p>
    <w:p w:rsidR="00854429" w:rsidRDefault="00AC68B5" w:rsidP="00854429">
      <w:pPr>
        <w:pStyle w:val="a7"/>
        <w:numPr>
          <w:ilvl w:val="0"/>
          <w:numId w:val="17"/>
        </w:numPr>
        <w:ind w:leftChars="0"/>
        <w:rPr>
          <w:sz w:val="24"/>
          <w:szCs w:val="24"/>
        </w:rPr>
      </w:pPr>
      <w:r w:rsidRPr="00854429">
        <w:rPr>
          <w:rFonts w:asciiTheme="minorEastAsia" w:hAnsiTheme="minorEastAsia"/>
          <w:noProof/>
        </w:rPr>
        <mc:AlternateContent>
          <mc:Choice Requires="wps">
            <w:drawing>
              <wp:anchor distT="45720" distB="45720" distL="114300" distR="114300" simplePos="0" relativeHeight="251680768" behindDoc="0" locked="0" layoutInCell="1" allowOverlap="1" wp14:anchorId="6838A343" wp14:editId="5FDC38D9">
                <wp:simplePos x="0" y="0"/>
                <wp:positionH relativeFrom="margin">
                  <wp:posOffset>2600325</wp:posOffset>
                </wp:positionH>
                <wp:positionV relativeFrom="paragraph">
                  <wp:posOffset>44450</wp:posOffset>
                </wp:positionV>
                <wp:extent cx="342900" cy="457200"/>
                <wp:effectExtent l="1905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AC68B5" w:rsidRPr="00441C1F" w:rsidRDefault="00AC68B5" w:rsidP="00AC68B5">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8A343" id="_x0000_s1029" type="#_x0000_t202" style="position:absolute;left:0;text-align:left;margin-left:204.75pt;margin-top:3.5pt;width:27pt;height:36pt;rotation:-1542508fd;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" filled="f" stroked="f">
                <v:textbox>
                  <w:txbxContent>
                    <w:p w:rsidR="00AC68B5" w:rsidRPr="00441C1F" w:rsidRDefault="00AC68B5" w:rsidP="00AC68B5">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854429">
        <w:rPr>
          <w:rFonts w:asciiTheme="minorEastAsia" w:hAnsiTheme="minorEastAsia" w:hint="eastAsia"/>
          <w:sz w:val="24"/>
          <w:szCs w:val="24"/>
        </w:rPr>
        <w:t xml:space="preserve">　</w:t>
      </w:r>
      <w:r w:rsidR="002622BF" w:rsidRPr="00854429">
        <w:rPr>
          <w:rFonts w:hint="eastAsia"/>
          <w:sz w:val="24"/>
          <w:szCs w:val="24"/>
        </w:rPr>
        <w:t>消防用設備等点検結果報告書</w:t>
      </w:r>
      <w:r w:rsidR="00022F23">
        <w:rPr>
          <w:rFonts w:hint="eastAsia"/>
          <w:sz w:val="24"/>
          <w:szCs w:val="24"/>
        </w:rPr>
        <w:t>（□１年に１回　・　□３年に１回）</w:t>
      </w:r>
    </w:p>
    <w:p w:rsidR="000E14A3" w:rsidRDefault="000E14A3" w:rsidP="000E14A3">
      <w:pPr>
        <w:pStyle w:val="a7"/>
        <w:numPr>
          <w:ilvl w:val="0"/>
          <w:numId w:val="17"/>
        </w:numPr>
        <w:ind w:leftChars="0"/>
        <w:rPr>
          <w:sz w:val="24"/>
          <w:szCs w:val="24"/>
        </w:rPr>
      </w:pPr>
      <w:r>
        <w:rPr>
          <w:rFonts w:hint="eastAsia"/>
          <w:sz w:val="24"/>
          <w:szCs w:val="24"/>
        </w:rPr>
        <w:t xml:space="preserve">　</w:t>
      </w:r>
      <w:r w:rsidR="002622BF" w:rsidRPr="00854429">
        <w:rPr>
          <w:rFonts w:hint="eastAsia"/>
          <w:sz w:val="24"/>
          <w:szCs w:val="24"/>
        </w:rPr>
        <w:t>自衛消防訓練実施の</w:t>
      </w:r>
      <w:r w:rsidR="002419DB" w:rsidRPr="00854429">
        <w:rPr>
          <w:rFonts w:hint="eastAsia"/>
          <w:sz w:val="24"/>
          <w:szCs w:val="24"/>
        </w:rPr>
        <w:t>通報・</w:t>
      </w:r>
      <w:r w:rsidR="002622BF" w:rsidRPr="00854429">
        <w:rPr>
          <w:rFonts w:hint="eastAsia"/>
          <w:sz w:val="24"/>
          <w:szCs w:val="24"/>
        </w:rPr>
        <w:t>連絡</w:t>
      </w:r>
      <w:r w:rsidR="00022F23">
        <w:rPr>
          <w:rFonts w:hint="eastAsia"/>
          <w:sz w:val="24"/>
          <w:szCs w:val="24"/>
        </w:rPr>
        <w:t>（□消火及び避難訓練　年２回以上）</w:t>
      </w:r>
    </w:p>
    <w:p w:rsidR="00F43B22" w:rsidRPr="000E14A3" w:rsidRDefault="000E14A3" w:rsidP="000E14A3">
      <w:pPr>
        <w:pStyle w:val="a7"/>
        <w:numPr>
          <w:ilvl w:val="0"/>
          <w:numId w:val="17"/>
        </w:numPr>
        <w:ind w:leftChars="0"/>
        <w:rPr>
          <w:sz w:val="24"/>
          <w:szCs w:val="24"/>
        </w:rPr>
      </w:pPr>
      <w:r>
        <w:rPr>
          <w:rFonts w:hint="eastAsia"/>
          <w:sz w:val="24"/>
          <w:szCs w:val="24"/>
        </w:rPr>
        <w:t xml:space="preserve">　</w:t>
      </w:r>
      <w:r w:rsidR="002622BF" w:rsidRPr="000E14A3">
        <w:rPr>
          <w:rFonts w:hint="eastAsia"/>
          <w:sz w:val="24"/>
          <w:szCs w:val="24"/>
        </w:rPr>
        <w:t>その他</w:t>
      </w:r>
      <w:r w:rsidR="002419DB" w:rsidRPr="000E14A3">
        <w:rPr>
          <w:rFonts w:hint="eastAsia"/>
          <w:sz w:val="24"/>
          <w:szCs w:val="24"/>
        </w:rPr>
        <w:t>、建物及び諸設備の設置又は変更を行うときは、事前に消防機関に連絡する</w:t>
      </w:r>
      <w:r w:rsidR="00F43B22" w:rsidRPr="000E14A3">
        <w:rPr>
          <w:rFonts w:hint="eastAsia"/>
          <w:sz w:val="24"/>
          <w:szCs w:val="24"/>
        </w:rPr>
        <w:t xml:space="preserve">　</w:t>
      </w:r>
    </w:p>
    <w:p w:rsidR="002622BF" w:rsidRPr="00883D28" w:rsidRDefault="002419DB" w:rsidP="00883D28">
      <w:pPr>
        <w:ind w:firstLineChars="200" w:firstLine="480"/>
        <w:rPr>
          <w:sz w:val="24"/>
          <w:szCs w:val="24"/>
        </w:rPr>
      </w:pPr>
      <w:r w:rsidRPr="00883D28">
        <w:rPr>
          <w:rFonts w:hint="eastAsia"/>
          <w:sz w:val="24"/>
          <w:szCs w:val="24"/>
        </w:rPr>
        <w:t>とともに、法令に基づく手続きを行う。</w:t>
      </w:r>
    </w:p>
    <w:p w:rsidR="003051EC" w:rsidRDefault="002622BF" w:rsidP="002622BF">
      <w:pPr>
        <w:rPr>
          <w:sz w:val="24"/>
          <w:szCs w:val="24"/>
        </w:rPr>
      </w:pPr>
      <w:r w:rsidRPr="002419DB">
        <w:rPr>
          <w:rFonts w:hint="eastAsia"/>
          <w:sz w:val="24"/>
          <w:szCs w:val="24"/>
          <w:highlight w:val="darkGray"/>
        </w:rPr>
        <w:lastRenderedPageBreak/>
        <w:t>（防火管理資料の保管等</w:t>
      </w:r>
      <w:r w:rsidR="002419DB">
        <w:rPr>
          <w:rFonts w:hint="eastAsia"/>
          <w:sz w:val="24"/>
          <w:szCs w:val="24"/>
          <w:highlight w:val="darkGray"/>
        </w:rPr>
        <w:t xml:space="preserve">）　　　　　　　　　　　　　　　　　　　　　　　　　　　　　　　　</w:t>
      </w:r>
    </w:p>
    <w:p w:rsidR="003051EC" w:rsidRDefault="003051EC" w:rsidP="003051EC">
      <w:pPr>
        <w:ind w:left="240" w:hangingChars="100" w:hanging="240"/>
        <w:rPr>
          <w:sz w:val="24"/>
          <w:szCs w:val="24"/>
        </w:rPr>
      </w:pPr>
      <w:r>
        <w:rPr>
          <w:rFonts w:hint="eastAsia"/>
          <w:sz w:val="24"/>
          <w:szCs w:val="24"/>
        </w:rPr>
        <w:t>第</w:t>
      </w:r>
      <w:r w:rsidR="00895BB8">
        <w:rPr>
          <w:rFonts w:asciiTheme="minorEastAsia" w:hAnsiTheme="minorEastAsia" w:hint="eastAsia"/>
          <w:sz w:val="24"/>
          <w:szCs w:val="24"/>
        </w:rPr>
        <w:t>６</w:t>
      </w:r>
      <w:r>
        <w:rPr>
          <w:rFonts w:hint="eastAsia"/>
          <w:sz w:val="24"/>
          <w:szCs w:val="24"/>
        </w:rPr>
        <w:t>条　防火管理者は、前条で報告又は届け出た書類等の写し、その他防火管理業務に必要な書類等を一括して編纂し、保管する。</w:t>
      </w:r>
    </w:p>
    <w:p w:rsidR="004E4CCA" w:rsidRDefault="004E4CCA" w:rsidP="003051EC">
      <w:pPr>
        <w:ind w:left="240" w:hangingChars="100" w:hanging="240"/>
        <w:rPr>
          <w:sz w:val="24"/>
          <w:szCs w:val="24"/>
        </w:rPr>
      </w:pPr>
    </w:p>
    <w:p w:rsidR="004E4CCA" w:rsidRDefault="004E4CCA" w:rsidP="007D4EF2">
      <w:pPr>
        <w:rPr>
          <w:sz w:val="24"/>
          <w:szCs w:val="24"/>
        </w:rPr>
      </w:pPr>
      <w:r w:rsidRPr="002419DB">
        <w:rPr>
          <w:rFonts w:hint="eastAsia"/>
          <w:sz w:val="24"/>
          <w:szCs w:val="24"/>
          <w:highlight w:val="darkGray"/>
        </w:rPr>
        <w:t>（火災予防上の自主点検</w:t>
      </w:r>
      <w:r w:rsidR="002419DB">
        <w:rPr>
          <w:rFonts w:hint="eastAsia"/>
          <w:sz w:val="24"/>
          <w:szCs w:val="24"/>
          <w:highlight w:val="darkGray"/>
        </w:rPr>
        <w:t xml:space="preserve">）　　　　　　　　　　　　　　　　　　　　　　　　　　　　　　　　　</w:t>
      </w:r>
    </w:p>
    <w:p w:rsidR="00140C78" w:rsidRDefault="00140C78" w:rsidP="00140C78">
      <w:pPr>
        <w:ind w:left="240" w:hangingChars="100" w:hanging="240"/>
        <w:rPr>
          <w:sz w:val="24"/>
          <w:szCs w:val="24"/>
        </w:rPr>
      </w:pPr>
      <w:r>
        <w:rPr>
          <w:rFonts w:hint="eastAsia"/>
          <w:sz w:val="24"/>
          <w:szCs w:val="24"/>
        </w:rPr>
        <w:t>第</w:t>
      </w:r>
      <w:r w:rsidR="00895BB8">
        <w:rPr>
          <w:rFonts w:asciiTheme="minorEastAsia" w:hAnsiTheme="minorEastAsia" w:hint="eastAsia"/>
          <w:sz w:val="24"/>
          <w:szCs w:val="24"/>
        </w:rPr>
        <w:t>７</w:t>
      </w:r>
      <w:r w:rsidR="00022F23">
        <w:rPr>
          <w:rFonts w:hint="eastAsia"/>
          <w:sz w:val="24"/>
          <w:szCs w:val="24"/>
        </w:rPr>
        <w:t>条　防火管理者（又は防火管理者が指名する者）</w:t>
      </w:r>
      <w:r>
        <w:rPr>
          <w:rFonts w:hint="eastAsia"/>
          <w:sz w:val="24"/>
          <w:szCs w:val="24"/>
        </w:rPr>
        <w:t>は、下表の区分により自主点検を</w:t>
      </w:r>
      <w:r w:rsidR="00D17541">
        <w:rPr>
          <w:rFonts w:hint="eastAsia"/>
          <w:sz w:val="24"/>
          <w:szCs w:val="24"/>
        </w:rPr>
        <w:t>毎日</w:t>
      </w:r>
      <w:r>
        <w:rPr>
          <w:rFonts w:hint="eastAsia"/>
          <w:sz w:val="24"/>
          <w:szCs w:val="24"/>
        </w:rPr>
        <w:t>実施する。</w:t>
      </w:r>
      <w:r w:rsidR="00022F23">
        <w:rPr>
          <w:rFonts w:hint="eastAsia"/>
          <w:sz w:val="24"/>
          <w:szCs w:val="24"/>
        </w:rPr>
        <w:t>その結果を自主点検記録表（別表１）</w:t>
      </w:r>
      <w:r w:rsidR="00D17541">
        <w:rPr>
          <w:rFonts w:hint="eastAsia"/>
          <w:sz w:val="24"/>
          <w:szCs w:val="24"/>
        </w:rPr>
        <w:t>に記録する。</w:t>
      </w:r>
    </w:p>
    <w:p w:rsidR="00A05AE0" w:rsidRPr="004E4CCA" w:rsidRDefault="00A05AE0" w:rsidP="00A05AE0">
      <w:pPr>
        <w:ind w:left="240" w:hangingChars="100" w:hanging="240"/>
        <w:rPr>
          <w:sz w:val="24"/>
          <w:szCs w:val="24"/>
        </w:rPr>
      </w:pPr>
    </w:p>
    <w:tbl>
      <w:tblPr>
        <w:tblStyle w:val="a8"/>
        <w:tblW w:w="0" w:type="auto"/>
        <w:tblInd w:w="411" w:type="dxa"/>
        <w:tblLook w:val="04A0" w:firstRow="1" w:lastRow="0" w:firstColumn="1" w:lastColumn="0" w:noHBand="0" w:noVBand="1"/>
      </w:tblPr>
      <w:tblGrid>
        <w:gridCol w:w="2409"/>
        <w:gridCol w:w="2268"/>
        <w:gridCol w:w="2127"/>
        <w:gridCol w:w="1984"/>
      </w:tblGrid>
      <w:tr w:rsidR="00A05AE0" w:rsidTr="000A4200">
        <w:tc>
          <w:tcPr>
            <w:tcW w:w="2409" w:type="dxa"/>
            <w:tcBorders>
              <w:top w:val="single" w:sz="12" w:space="0" w:color="auto"/>
              <w:left w:val="single" w:sz="12" w:space="0" w:color="auto"/>
              <w:bottom w:val="single" w:sz="12" w:space="0" w:color="auto"/>
            </w:tcBorders>
          </w:tcPr>
          <w:p w:rsidR="00A05AE0" w:rsidRDefault="00A05AE0" w:rsidP="000A4200">
            <w:pPr>
              <w:jc w:val="left"/>
              <w:rPr>
                <w:sz w:val="24"/>
                <w:szCs w:val="24"/>
              </w:rPr>
            </w:pPr>
            <w:r>
              <w:rPr>
                <w:rFonts w:hint="eastAsia"/>
                <w:sz w:val="24"/>
                <w:szCs w:val="24"/>
              </w:rPr>
              <w:t xml:space="preserve">　　点</w:t>
            </w:r>
            <w:r>
              <w:rPr>
                <w:rFonts w:hint="eastAsia"/>
                <w:sz w:val="24"/>
                <w:szCs w:val="24"/>
              </w:rPr>
              <w:t xml:space="preserve"> </w:t>
            </w:r>
            <w:r>
              <w:rPr>
                <w:rFonts w:hint="eastAsia"/>
                <w:sz w:val="24"/>
                <w:szCs w:val="24"/>
              </w:rPr>
              <w:t>検</w:t>
            </w:r>
            <w:r>
              <w:rPr>
                <w:rFonts w:hint="eastAsia"/>
                <w:sz w:val="24"/>
                <w:szCs w:val="24"/>
              </w:rPr>
              <w:t xml:space="preserve"> </w:t>
            </w:r>
            <w:r>
              <w:rPr>
                <w:rFonts w:hint="eastAsia"/>
                <w:sz w:val="24"/>
                <w:szCs w:val="24"/>
              </w:rPr>
              <w:t>対</w:t>
            </w:r>
            <w:r>
              <w:rPr>
                <w:rFonts w:hint="eastAsia"/>
                <w:sz w:val="24"/>
                <w:szCs w:val="24"/>
              </w:rPr>
              <w:t xml:space="preserve"> </w:t>
            </w:r>
            <w:r>
              <w:rPr>
                <w:rFonts w:hint="eastAsia"/>
                <w:sz w:val="24"/>
                <w:szCs w:val="24"/>
              </w:rPr>
              <w:t>象</w:t>
            </w:r>
          </w:p>
        </w:tc>
        <w:tc>
          <w:tcPr>
            <w:tcW w:w="2268" w:type="dxa"/>
            <w:tcBorders>
              <w:top w:val="single" w:sz="12" w:space="0" w:color="auto"/>
              <w:bottom w:val="single" w:sz="12" w:space="0" w:color="auto"/>
            </w:tcBorders>
          </w:tcPr>
          <w:p w:rsidR="00A05AE0" w:rsidRDefault="00A05AE0" w:rsidP="000A4200">
            <w:pPr>
              <w:jc w:val="center"/>
              <w:rPr>
                <w:sz w:val="24"/>
                <w:szCs w:val="24"/>
              </w:rPr>
            </w:pPr>
            <w:r>
              <w:rPr>
                <w:rFonts w:hint="eastAsia"/>
                <w:sz w:val="24"/>
                <w:szCs w:val="24"/>
              </w:rPr>
              <w:t>実</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頻</w:t>
            </w:r>
            <w:r>
              <w:rPr>
                <w:rFonts w:hint="eastAsia"/>
                <w:sz w:val="24"/>
                <w:szCs w:val="24"/>
              </w:rPr>
              <w:t xml:space="preserve"> </w:t>
            </w:r>
            <w:r>
              <w:rPr>
                <w:rFonts w:hint="eastAsia"/>
                <w:sz w:val="24"/>
                <w:szCs w:val="24"/>
              </w:rPr>
              <w:t>度</w:t>
            </w:r>
          </w:p>
        </w:tc>
        <w:tc>
          <w:tcPr>
            <w:tcW w:w="2127" w:type="dxa"/>
            <w:tcBorders>
              <w:top w:val="single" w:sz="12" w:space="0" w:color="auto"/>
              <w:bottom w:val="single" w:sz="12" w:space="0" w:color="auto"/>
            </w:tcBorders>
          </w:tcPr>
          <w:p w:rsidR="00A05AE0" w:rsidRDefault="00A05AE0" w:rsidP="000A4200">
            <w:pPr>
              <w:jc w:val="center"/>
              <w:rPr>
                <w:sz w:val="24"/>
                <w:szCs w:val="24"/>
              </w:rPr>
            </w:pPr>
            <w:r>
              <w:rPr>
                <w:rFonts w:hint="eastAsia"/>
                <w:sz w:val="24"/>
                <w:szCs w:val="24"/>
              </w:rPr>
              <w:t>点</w:t>
            </w:r>
            <w:r>
              <w:rPr>
                <w:rFonts w:hint="eastAsia"/>
                <w:sz w:val="24"/>
                <w:szCs w:val="24"/>
              </w:rPr>
              <w:t xml:space="preserve"> </w:t>
            </w:r>
            <w:r>
              <w:rPr>
                <w:rFonts w:hint="eastAsia"/>
                <w:sz w:val="24"/>
                <w:szCs w:val="24"/>
              </w:rPr>
              <w:t>検</w:t>
            </w:r>
            <w:r>
              <w:rPr>
                <w:rFonts w:hint="eastAsia"/>
                <w:sz w:val="24"/>
                <w:szCs w:val="24"/>
              </w:rPr>
              <w:t xml:space="preserve"> </w:t>
            </w:r>
            <w:r>
              <w:rPr>
                <w:rFonts w:hint="eastAsia"/>
                <w:sz w:val="24"/>
                <w:szCs w:val="24"/>
              </w:rPr>
              <w:t>対</w:t>
            </w:r>
            <w:r>
              <w:rPr>
                <w:rFonts w:hint="eastAsia"/>
                <w:sz w:val="24"/>
                <w:szCs w:val="24"/>
              </w:rPr>
              <w:t xml:space="preserve"> </w:t>
            </w:r>
            <w:r>
              <w:rPr>
                <w:rFonts w:hint="eastAsia"/>
                <w:sz w:val="24"/>
                <w:szCs w:val="24"/>
              </w:rPr>
              <w:t>象</w:t>
            </w:r>
          </w:p>
        </w:tc>
        <w:tc>
          <w:tcPr>
            <w:tcW w:w="1984" w:type="dxa"/>
            <w:tcBorders>
              <w:top w:val="single" w:sz="12" w:space="0" w:color="auto"/>
              <w:bottom w:val="single" w:sz="12" w:space="0" w:color="auto"/>
              <w:right w:val="single" w:sz="12" w:space="0" w:color="auto"/>
            </w:tcBorders>
          </w:tcPr>
          <w:p w:rsidR="00A05AE0" w:rsidRDefault="00A05AE0" w:rsidP="000A4200">
            <w:pPr>
              <w:jc w:val="center"/>
              <w:rPr>
                <w:sz w:val="24"/>
                <w:szCs w:val="24"/>
              </w:rPr>
            </w:pPr>
            <w:r>
              <w:rPr>
                <w:rFonts w:hint="eastAsia"/>
                <w:sz w:val="24"/>
                <w:szCs w:val="24"/>
              </w:rPr>
              <w:t>実</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頻</w:t>
            </w:r>
            <w:r>
              <w:rPr>
                <w:rFonts w:hint="eastAsia"/>
                <w:sz w:val="24"/>
                <w:szCs w:val="24"/>
              </w:rPr>
              <w:t xml:space="preserve"> </w:t>
            </w:r>
            <w:r>
              <w:rPr>
                <w:rFonts w:hint="eastAsia"/>
                <w:sz w:val="24"/>
                <w:szCs w:val="24"/>
              </w:rPr>
              <w:t>度</w:t>
            </w:r>
          </w:p>
        </w:tc>
      </w:tr>
      <w:tr w:rsidR="00A05AE0" w:rsidTr="000A4200">
        <w:trPr>
          <w:trHeight w:val="308"/>
        </w:trPr>
        <w:tc>
          <w:tcPr>
            <w:tcW w:w="2409" w:type="dxa"/>
            <w:tcBorders>
              <w:top w:val="single" w:sz="12" w:space="0" w:color="auto"/>
              <w:left w:val="single" w:sz="12" w:space="0" w:color="auto"/>
            </w:tcBorders>
          </w:tcPr>
          <w:p w:rsidR="00A05AE0" w:rsidRPr="00B165F0" w:rsidRDefault="00A05AE0" w:rsidP="000A4200">
            <w:pPr>
              <w:pStyle w:val="a7"/>
              <w:numPr>
                <w:ilvl w:val="0"/>
                <w:numId w:val="14"/>
              </w:numPr>
              <w:ind w:leftChars="0"/>
              <w:jc w:val="left"/>
              <w:rPr>
                <w:sz w:val="22"/>
                <w:szCs w:val="24"/>
              </w:rPr>
            </w:pPr>
            <w:r w:rsidRPr="00B165F0">
              <w:rPr>
                <w:rFonts w:hint="eastAsia"/>
                <w:sz w:val="22"/>
                <w:szCs w:val="24"/>
              </w:rPr>
              <w:t>火気使用設備</w:t>
            </w:r>
          </w:p>
        </w:tc>
        <w:tc>
          <w:tcPr>
            <w:tcW w:w="2268" w:type="dxa"/>
            <w:tcBorders>
              <w:top w:val="single" w:sz="12" w:space="0" w:color="auto"/>
            </w:tcBorders>
          </w:tcPr>
          <w:p w:rsidR="00A05AE0" w:rsidRPr="00B165F0" w:rsidRDefault="00A05AE0" w:rsidP="000A4200">
            <w:pPr>
              <w:ind w:firstLineChars="50" w:firstLine="110"/>
              <w:rPr>
                <w:sz w:val="22"/>
                <w:szCs w:val="24"/>
              </w:rPr>
            </w:pPr>
            <w:r w:rsidRPr="00B165F0">
              <w:rPr>
                <w:rFonts w:hint="eastAsia"/>
                <w:sz w:val="22"/>
                <w:szCs w:val="24"/>
              </w:rPr>
              <w:t>１日１回以上</w:t>
            </w:r>
          </w:p>
        </w:tc>
        <w:tc>
          <w:tcPr>
            <w:tcW w:w="2127" w:type="dxa"/>
            <w:tcBorders>
              <w:top w:val="single" w:sz="12" w:space="0" w:color="auto"/>
            </w:tcBorders>
          </w:tcPr>
          <w:p w:rsidR="00A05AE0" w:rsidRPr="00B165F0" w:rsidRDefault="00A05AE0" w:rsidP="000A4200">
            <w:pPr>
              <w:ind w:firstLineChars="50" w:firstLine="110"/>
              <w:rPr>
                <w:sz w:val="22"/>
                <w:szCs w:val="24"/>
              </w:rPr>
            </w:pPr>
            <w:r w:rsidRPr="00B165F0">
              <w:rPr>
                <w:rFonts w:hint="eastAsia"/>
                <w:sz w:val="22"/>
                <w:szCs w:val="24"/>
              </w:rPr>
              <w:t>④消防用設備等</w:t>
            </w:r>
          </w:p>
        </w:tc>
        <w:tc>
          <w:tcPr>
            <w:tcW w:w="1984" w:type="dxa"/>
            <w:tcBorders>
              <w:top w:val="single" w:sz="12" w:space="0" w:color="auto"/>
              <w:right w:val="single" w:sz="12" w:space="0" w:color="auto"/>
            </w:tcBorders>
          </w:tcPr>
          <w:p w:rsidR="00A05AE0" w:rsidRPr="00B165F0" w:rsidRDefault="00A05AE0" w:rsidP="000A4200">
            <w:pPr>
              <w:jc w:val="center"/>
              <w:rPr>
                <w:sz w:val="22"/>
                <w:szCs w:val="24"/>
              </w:rPr>
            </w:pPr>
            <w:r w:rsidRPr="00B165F0">
              <w:rPr>
                <w:rFonts w:hint="eastAsia"/>
                <w:sz w:val="22"/>
                <w:szCs w:val="24"/>
              </w:rPr>
              <w:t>１日１回以上</w:t>
            </w:r>
          </w:p>
        </w:tc>
      </w:tr>
      <w:tr w:rsidR="00A05AE0" w:rsidTr="000A4200">
        <w:trPr>
          <w:trHeight w:val="375"/>
        </w:trPr>
        <w:tc>
          <w:tcPr>
            <w:tcW w:w="2409" w:type="dxa"/>
            <w:tcBorders>
              <w:left w:val="single" w:sz="12" w:space="0" w:color="auto"/>
            </w:tcBorders>
          </w:tcPr>
          <w:p w:rsidR="00A05AE0" w:rsidRPr="00B165F0" w:rsidRDefault="00A05AE0" w:rsidP="000A4200">
            <w:pPr>
              <w:pStyle w:val="a7"/>
              <w:numPr>
                <w:ilvl w:val="0"/>
                <w:numId w:val="14"/>
              </w:numPr>
              <w:ind w:leftChars="0"/>
              <w:rPr>
                <w:sz w:val="22"/>
                <w:szCs w:val="24"/>
              </w:rPr>
            </w:pPr>
            <w:r w:rsidRPr="00B165F0">
              <w:rPr>
                <w:rFonts w:hint="eastAsia"/>
                <w:sz w:val="22"/>
                <w:szCs w:val="24"/>
              </w:rPr>
              <w:t>放火防止対策</w:t>
            </w:r>
          </w:p>
        </w:tc>
        <w:tc>
          <w:tcPr>
            <w:tcW w:w="2268" w:type="dxa"/>
          </w:tcPr>
          <w:p w:rsidR="00A05AE0" w:rsidRPr="00B165F0" w:rsidRDefault="00A05AE0" w:rsidP="000A4200">
            <w:pPr>
              <w:ind w:firstLineChars="50" w:firstLine="110"/>
              <w:rPr>
                <w:sz w:val="22"/>
                <w:szCs w:val="24"/>
              </w:rPr>
            </w:pPr>
            <w:r w:rsidRPr="00B165F0">
              <w:rPr>
                <w:rFonts w:hint="eastAsia"/>
                <w:sz w:val="22"/>
                <w:szCs w:val="24"/>
              </w:rPr>
              <w:t>１日１回以上</w:t>
            </w:r>
          </w:p>
        </w:tc>
        <w:tc>
          <w:tcPr>
            <w:tcW w:w="2127" w:type="dxa"/>
          </w:tcPr>
          <w:p w:rsidR="00A05AE0" w:rsidRPr="00B165F0" w:rsidRDefault="00A05AE0" w:rsidP="000A4200">
            <w:pPr>
              <w:ind w:firstLineChars="50" w:firstLine="110"/>
              <w:jc w:val="left"/>
              <w:rPr>
                <w:sz w:val="22"/>
                <w:szCs w:val="24"/>
              </w:rPr>
            </w:pPr>
            <w:r w:rsidRPr="00B165F0">
              <w:rPr>
                <w:rFonts w:hint="eastAsia"/>
                <w:sz w:val="22"/>
                <w:szCs w:val="24"/>
              </w:rPr>
              <w:t>⑤防火区画内装等</w:t>
            </w:r>
          </w:p>
        </w:tc>
        <w:tc>
          <w:tcPr>
            <w:tcW w:w="1984" w:type="dxa"/>
            <w:tcBorders>
              <w:right w:val="single" w:sz="12" w:space="0" w:color="auto"/>
            </w:tcBorders>
          </w:tcPr>
          <w:p w:rsidR="00A05AE0" w:rsidRPr="00B165F0" w:rsidRDefault="00A05AE0" w:rsidP="000A4200">
            <w:pPr>
              <w:jc w:val="center"/>
              <w:rPr>
                <w:sz w:val="22"/>
                <w:szCs w:val="24"/>
              </w:rPr>
            </w:pPr>
            <w:r w:rsidRPr="00B165F0">
              <w:rPr>
                <w:rFonts w:hint="eastAsia"/>
                <w:sz w:val="22"/>
                <w:szCs w:val="24"/>
              </w:rPr>
              <w:t>１日１回以上</w:t>
            </w:r>
          </w:p>
        </w:tc>
      </w:tr>
      <w:tr w:rsidR="00A05AE0" w:rsidTr="000A4200">
        <w:trPr>
          <w:trHeight w:val="421"/>
        </w:trPr>
        <w:tc>
          <w:tcPr>
            <w:tcW w:w="2409" w:type="dxa"/>
            <w:tcBorders>
              <w:left w:val="single" w:sz="12" w:space="0" w:color="auto"/>
              <w:bottom w:val="single" w:sz="12" w:space="0" w:color="auto"/>
            </w:tcBorders>
          </w:tcPr>
          <w:p w:rsidR="00A05AE0" w:rsidRPr="00B165F0" w:rsidRDefault="00A05AE0" w:rsidP="000A4200">
            <w:pPr>
              <w:pStyle w:val="a7"/>
              <w:numPr>
                <w:ilvl w:val="0"/>
                <w:numId w:val="14"/>
              </w:numPr>
              <w:ind w:leftChars="0"/>
              <w:rPr>
                <w:sz w:val="22"/>
                <w:szCs w:val="24"/>
              </w:rPr>
            </w:pPr>
            <w:r w:rsidRPr="00B165F0">
              <w:rPr>
                <w:rFonts w:hint="eastAsia"/>
                <w:sz w:val="22"/>
                <w:szCs w:val="24"/>
              </w:rPr>
              <w:t>避難通路等</w:t>
            </w:r>
          </w:p>
        </w:tc>
        <w:tc>
          <w:tcPr>
            <w:tcW w:w="2268" w:type="dxa"/>
            <w:tcBorders>
              <w:bottom w:val="single" w:sz="12" w:space="0" w:color="auto"/>
            </w:tcBorders>
          </w:tcPr>
          <w:p w:rsidR="00A05AE0" w:rsidRPr="00B165F0" w:rsidRDefault="00A05AE0" w:rsidP="000A4200">
            <w:pPr>
              <w:ind w:firstLineChars="50" w:firstLine="110"/>
              <w:rPr>
                <w:sz w:val="22"/>
                <w:szCs w:val="24"/>
              </w:rPr>
            </w:pPr>
            <w:r w:rsidRPr="00B165F0">
              <w:rPr>
                <w:rFonts w:hint="eastAsia"/>
                <w:sz w:val="22"/>
                <w:szCs w:val="24"/>
              </w:rPr>
              <w:t>１日１回以上</w:t>
            </w:r>
          </w:p>
        </w:tc>
        <w:tc>
          <w:tcPr>
            <w:tcW w:w="2127" w:type="dxa"/>
            <w:tcBorders>
              <w:bottom w:val="single" w:sz="12" w:space="0" w:color="auto"/>
            </w:tcBorders>
          </w:tcPr>
          <w:p w:rsidR="00A05AE0" w:rsidRPr="00B165F0" w:rsidRDefault="00A05AE0" w:rsidP="000A4200">
            <w:pPr>
              <w:ind w:firstLineChars="50" w:firstLine="110"/>
              <w:jc w:val="left"/>
              <w:rPr>
                <w:sz w:val="22"/>
                <w:szCs w:val="24"/>
              </w:rPr>
            </w:pPr>
            <w:r w:rsidRPr="00B165F0">
              <w:rPr>
                <w:rFonts w:hint="eastAsia"/>
                <w:sz w:val="22"/>
                <w:szCs w:val="24"/>
              </w:rPr>
              <w:t>⑥喫煙管理</w:t>
            </w:r>
          </w:p>
        </w:tc>
        <w:tc>
          <w:tcPr>
            <w:tcW w:w="1984" w:type="dxa"/>
            <w:tcBorders>
              <w:bottom w:val="single" w:sz="12" w:space="0" w:color="auto"/>
              <w:right w:val="single" w:sz="12" w:space="0" w:color="auto"/>
            </w:tcBorders>
          </w:tcPr>
          <w:p w:rsidR="00A05AE0" w:rsidRPr="00B165F0" w:rsidRDefault="00A05AE0" w:rsidP="000A4200">
            <w:pPr>
              <w:jc w:val="center"/>
              <w:rPr>
                <w:sz w:val="22"/>
                <w:szCs w:val="24"/>
              </w:rPr>
            </w:pPr>
            <w:r w:rsidRPr="00B165F0">
              <w:rPr>
                <w:rFonts w:hint="eastAsia"/>
                <w:sz w:val="22"/>
                <w:szCs w:val="24"/>
              </w:rPr>
              <w:t>１日１回以上</w:t>
            </w:r>
          </w:p>
        </w:tc>
      </w:tr>
    </w:tbl>
    <w:p w:rsidR="00140C78" w:rsidRDefault="00140C78" w:rsidP="00140C78">
      <w:pPr>
        <w:rPr>
          <w:sz w:val="24"/>
          <w:szCs w:val="24"/>
        </w:rPr>
      </w:pPr>
    </w:p>
    <w:p w:rsidR="00140C78" w:rsidRDefault="00022F23" w:rsidP="00140C78">
      <w:pPr>
        <w:ind w:left="240" w:hangingChars="100" w:hanging="240"/>
        <w:rPr>
          <w:sz w:val="24"/>
          <w:szCs w:val="24"/>
        </w:rPr>
      </w:pPr>
      <w:r>
        <w:rPr>
          <w:rFonts w:hint="eastAsia"/>
          <w:sz w:val="24"/>
          <w:szCs w:val="24"/>
        </w:rPr>
        <w:t xml:space="preserve">２　</w:t>
      </w:r>
      <w:r w:rsidR="00D17541">
        <w:rPr>
          <w:rFonts w:hint="eastAsia"/>
          <w:sz w:val="24"/>
          <w:szCs w:val="24"/>
        </w:rPr>
        <w:t>防火管理者は、自主点検記録表</w:t>
      </w:r>
      <w:r w:rsidR="008E797D">
        <w:rPr>
          <w:rFonts w:hint="eastAsia"/>
          <w:sz w:val="24"/>
          <w:szCs w:val="24"/>
        </w:rPr>
        <w:t>（別表１及び別図２）</w:t>
      </w:r>
      <w:r w:rsidR="00140C78">
        <w:rPr>
          <w:rFonts w:hint="eastAsia"/>
          <w:sz w:val="24"/>
          <w:szCs w:val="24"/>
        </w:rPr>
        <w:t>に基づく自主点検</w:t>
      </w:r>
      <w:r w:rsidR="00D17541">
        <w:rPr>
          <w:rFonts w:hint="eastAsia"/>
          <w:sz w:val="24"/>
          <w:szCs w:val="24"/>
        </w:rPr>
        <w:t>の結果を保存する。</w:t>
      </w:r>
    </w:p>
    <w:p w:rsidR="006832DE" w:rsidRPr="00140C78" w:rsidRDefault="006832DE" w:rsidP="00E94FD3">
      <w:pPr>
        <w:rPr>
          <w:sz w:val="24"/>
          <w:szCs w:val="24"/>
        </w:rPr>
      </w:pPr>
    </w:p>
    <w:p w:rsidR="00A93FD0" w:rsidRDefault="00A93FD0" w:rsidP="004E4CCA">
      <w:pPr>
        <w:ind w:left="240" w:hangingChars="100" w:hanging="240"/>
        <w:rPr>
          <w:sz w:val="24"/>
          <w:szCs w:val="24"/>
        </w:rPr>
      </w:pPr>
      <w:r w:rsidRPr="007A1768">
        <w:rPr>
          <w:rFonts w:hint="eastAsia"/>
          <w:sz w:val="24"/>
          <w:szCs w:val="24"/>
          <w:highlight w:val="darkGray"/>
        </w:rPr>
        <w:t>（消防用設備等の法定点検</w:t>
      </w:r>
      <w:r w:rsidR="007A1768">
        <w:rPr>
          <w:rFonts w:hint="eastAsia"/>
          <w:sz w:val="24"/>
          <w:szCs w:val="24"/>
          <w:highlight w:val="darkGray"/>
        </w:rPr>
        <w:t xml:space="preserve">）　　　　　　　　　　　　　　　　　　　　　　　　　　　　　　　　</w:t>
      </w:r>
    </w:p>
    <w:p w:rsidR="00C32631" w:rsidRDefault="00441C1F" w:rsidP="004E4CCA">
      <w:pPr>
        <w:ind w:left="240" w:hangingChars="100" w:hanging="240"/>
        <w:rPr>
          <w:sz w:val="24"/>
          <w:szCs w:val="24"/>
        </w:rPr>
      </w:pPr>
      <w:r w:rsidRPr="00A179CA">
        <w:rPr>
          <w:noProof/>
          <w:sz w:val="24"/>
          <w:szCs w:val="24"/>
        </w:rPr>
        <mc:AlternateContent>
          <mc:Choice Requires="wps">
            <w:drawing>
              <wp:anchor distT="45720" distB="45720" distL="114300" distR="114300" simplePos="0" relativeHeight="251678720" behindDoc="0" locked="0" layoutInCell="1" allowOverlap="1" wp14:anchorId="32ACC379" wp14:editId="28D3C6F6">
                <wp:simplePos x="0" y="0"/>
                <wp:positionH relativeFrom="margin">
                  <wp:posOffset>923925</wp:posOffset>
                </wp:positionH>
                <wp:positionV relativeFrom="paragraph">
                  <wp:posOffset>279401</wp:posOffset>
                </wp:positionV>
                <wp:extent cx="342900" cy="457200"/>
                <wp:effectExtent l="1905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441C1F" w:rsidRPr="00441C1F" w:rsidRDefault="00441C1F" w:rsidP="00441C1F">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CC379" id="_x0000_s1030" type="#_x0000_t202" style="position:absolute;left:0;text-align:left;margin-left:72.75pt;margin-top:22pt;width:27pt;height:36pt;rotation:-1542508fd;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" filled="f" stroked="f">
                <v:textbox>
                  <w:txbxContent>
                    <w:p w:rsidR="00441C1F" w:rsidRPr="00441C1F" w:rsidRDefault="00441C1F" w:rsidP="00441C1F">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A93FD0">
        <w:rPr>
          <w:rFonts w:hint="eastAsia"/>
          <w:sz w:val="24"/>
          <w:szCs w:val="24"/>
        </w:rPr>
        <w:t>第</w:t>
      </w:r>
      <w:r w:rsidR="00B40AD2" w:rsidRPr="00B40AD2">
        <w:rPr>
          <w:rFonts w:asciiTheme="minorEastAsia" w:hAnsiTheme="minorEastAsia" w:hint="eastAsia"/>
          <w:sz w:val="24"/>
          <w:szCs w:val="24"/>
        </w:rPr>
        <w:t>８</w:t>
      </w:r>
      <w:r w:rsidR="00B40AD2">
        <w:rPr>
          <w:rFonts w:hint="eastAsia"/>
          <w:sz w:val="24"/>
          <w:szCs w:val="24"/>
        </w:rPr>
        <w:t xml:space="preserve">条　</w:t>
      </w:r>
      <w:r w:rsidR="00A93FD0">
        <w:rPr>
          <w:rFonts w:hint="eastAsia"/>
          <w:sz w:val="24"/>
          <w:szCs w:val="24"/>
        </w:rPr>
        <w:t>消防用設備等の法定点検は、下表に示す点検業者に委託して、点検実施計画に基づき実施する。</w:t>
      </w:r>
    </w:p>
    <w:p w:rsidR="00C32631" w:rsidRDefault="00DF5F51" w:rsidP="004E4CCA">
      <w:pPr>
        <w:ind w:left="240" w:hangingChars="100" w:hanging="240"/>
        <w:rPr>
          <w:sz w:val="24"/>
          <w:szCs w:val="24"/>
        </w:rPr>
      </w:pPr>
      <w:r>
        <w:rPr>
          <w:rFonts w:hint="eastAsia"/>
          <w:sz w:val="24"/>
          <w:szCs w:val="24"/>
        </w:rPr>
        <w:t xml:space="preserve">　　実施区分</w:t>
      </w:r>
      <w:r w:rsidR="005F6765">
        <w:rPr>
          <w:rFonts w:hint="eastAsia"/>
          <w:sz w:val="24"/>
          <w:szCs w:val="24"/>
        </w:rPr>
        <w:t>（□建物全体で実施する　　□各テナント等が個別に実施する）</w:t>
      </w:r>
    </w:p>
    <w:tbl>
      <w:tblPr>
        <w:tblStyle w:val="a8"/>
        <w:tblW w:w="0" w:type="auto"/>
        <w:jc w:val="center"/>
        <w:tblLook w:val="04A0" w:firstRow="1" w:lastRow="0" w:firstColumn="1" w:lastColumn="0" w:noHBand="0" w:noVBand="1"/>
      </w:tblPr>
      <w:tblGrid>
        <w:gridCol w:w="970"/>
        <w:gridCol w:w="3215"/>
        <w:gridCol w:w="2310"/>
        <w:gridCol w:w="1602"/>
        <w:gridCol w:w="1645"/>
      </w:tblGrid>
      <w:tr w:rsidR="00990B02" w:rsidTr="00C051C9">
        <w:trPr>
          <w:trHeight w:val="548"/>
          <w:jc w:val="center"/>
        </w:trPr>
        <w:tc>
          <w:tcPr>
            <w:tcW w:w="4390" w:type="dxa"/>
            <w:gridSpan w:val="2"/>
            <w:vMerge w:val="restart"/>
          </w:tcPr>
          <w:p w:rsidR="000C125A" w:rsidRDefault="000C125A" w:rsidP="000C125A">
            <w:pPr>
              <w:jc w:val="center"/>
              <w:rPr>
                <w:sz w:val="24"/>
                <w:szCs w:val="24"/>
              </w:rPr>
            </w:pPr>
          </w:p>
          <w:p w:rsidR="00990B02" w:rsidRDefault="003B237F" w:rsidP="000C125A">
            <w:pPr>
              <w:jc w:val="center"/>
              <w:rPr>
                <w:sz w:val="24"/>
                <w:szCs w:val="24"/>
              </w:rPr>
            </w:pPr>
            <w:r>
              <w:rPr>
                <w:rFonts w:hint="eastAsia"/>
                <w:sz w:val="24"/>
                <w:szCs w:val="24"/>
              </w:rPr>
              <w:t>委</w:t>
            </w:r>
            <w:r w:rsidR="00337E3F">
              <w:rPr>
                <w:rFonts w:hint="eastAsia"/>
                <w:sz w:val="24"/>
                <w:szCs w:val="24"/>
              </w:rPr>
              <w:t xml:space="preserve"> </w:t>
            </w:r>
            <w:r>
              <w:rPr>
                <w:rFonts w:hint="eastAsia"/>
                <w:sz w:val="24"/>
                <w:szCs w:val="24"/>
              </w:rPr>
              <w:t>託</w:t>
            </w:r>
            <w:r w:rsidR="00337E3F">
              <w:rPr>
                <w:rFonts w:hint="eastAsia"/>
                <w:sz w:val="24"/>
                <w:szCs w:val="24"/>
              </w:rPr>
              <w:t xml:space="preserve"> </w:t>
            </w:r>
            <w:r>
              <w:rPr>
                <w:rFonts w:hint="eastAsia"/>
                <w:sz w:val="24"/>
                <w:szCs w:val="24"/>
              </w:rPr>
              <w:t>点</w:t>
            </w:r>
            <w:r w:rsidR="00337E3F">
              <w:rPr>
                <w:rFonts w:hint="eastAsia"/>
                <w:sz w:val="24"/>
                <w:szCs w:val="24"/>
              </w:rPr>
              <w:t xml:space="preserve"> </w:t>
            </w:r>
            <w:r>
              <w:rPr>
                <w:rFonts w:hint="eastAsia"/>
                <w:sz w:val="24"/>
                <w:szCs w:val="24"/>
              </w:rPr>
              <w:t>検</w:t>
            </w:r>
            <w:r w:rsidR="00337E3F">
              <w:rPr>
                <w:rFonts w:hint="eastAsia"/>
                <w:sz w:val="24"/>
                <w:szCs w:val="24"/>
              </w:rPr>
              <w:t xml:space="preserve"> </w:t>
            </w:r>
            <w:r>
              <w:rPr>
                <w:rFonts w:hint="eastAsia"/>
                <w:sz w:val="24"/>
                <w:szCs w:val="24"/>
              </w:rPr>
              <w:t>業</w:t>
            </w:r>
            <w:r w:rsidR="00337E3F">
              <w:rPr>
                <w:rFonts w:hint="eastAsia"/>
                <w:sz w:val="24"/>
                <w:szCs w:val="24"/>
              </w:rPr>
              <w:t xml:space="preserve"> </w:t>
            </w:r>
            <w:r>
              <w:rPr>
                <w:rFonts w:hint="eastAsia"/>
                <w:sz w:val="24"/>
                <w:szCs w:val="24"/>
              </w:rPr>
              <w:t>者</w:t>
            </w:r>
          </w:p>
        </w:tc>
        <w:tc>
          <w:tcPr>
            <w:tcW w:w="2420" w:type="dxa"/>
            <w:vMerge w:val="restart"/>
          </w:tcPr>
          <w:p w:rsidR="000C125A" w:rsidRDefault="000C125A" w:rsidP="000C125A">
            <w:pPr>
              <w:jc w:val="center"/>
              <w:rPr>
                <w:sz w:val="24"/>
                <w:szCs w:val="24"/>
              </w:rPr>
            </w:pPr>
          </w:p>
          <w:p w:rsidR="00990B02" w:rsidRDefault="003B237F" w:rsidP="000C125A">
            <w:pPr>
              <w:jc w:val="center"/>
              <w:rPr>
                <w:sz w:val="24"/>
                <w:szCs w:val="24"/>
              </w:rPr>
            </w:pPr>
            <w:r>
              <w:rPr>
                <w:rFonts w:hint="eastAsia"/>
                <w:sz w:val="24"/>
                <w:szCs w:val="24"/>
              </w:rPr>
              <w:t>消防用設備等</w:t>
            </w:r>
          </w:p>
        </w:tc>
        <w:tc>
          <w:tcPr>
            <w:tcW w:w="3406" w:type="dxa"/>
            <w:gridSpan w:val="2"/>
            <w:tcBorders>
              <w:bottom w:val="single" w:sz="4" w:space="0" w:color="auto"/>
            </w:tcBorders>
          </w:tcPr>
          <w:p w:rsidR="00990B02" w:rsidRDefault="000C125A" w:rsidP="000C125A">
            <w:pPr>
              <w:jc w:val="center"/>
              <w:rPr>
                <w:sz w:val="24"/>
                <w:szCs w:val="24"/>
              </w:rPr>
            </w:pPr>
            <w:r>
              <w:rPr>
                <w:rFonts w:hint="eastAsia"/>
                <w:sz w:val="24"/>
                <w:szCs w:val="24"/>
              </w:rPr>
              <w:t>点　検　実　施　計　画</w:t>
            </w:r>
          </w:p>
        </w:tc>
      </w:tr>
      <w:tr w:rsidR="00990B02" w:rsidTr="00DC11BA">
        <w:trPr>
          <w:trHeight w:val="286"/>
          <w:jc w:val="center"/>
        </w:trPr>
        <w:tc>
          <w:tcPr>
            <w:tcW w:w="4390" w:type="dxa"/>
            <w:gridSpan w:val="2"/>
            <w:vMerge/>
          </w:tcPr>
          <w:p w:rsidR="00990B02" w:rsidRDefault="00990B02" w:rsidP="004E4CCA">
            <w:pPr>
              <w:rPr>
                <w:sz w:val="24"/>
                <w:szCs w:val="24"/>
              </w:rPr>
            </w:pPr>
          </w:p>
        </w:tc>
        <w:tc>
          <w:tcPr>
            <w:tcW w:w="2420" w:type="dxa"/>
            <w:vMerge/>
          </w:tcPr>
          <w:p w:rsidR="00990B02" w:rsidRDefault="00990B02" w:rsidP="004E4CCA">
            <w:pPr>
              <w:rPr>
                <w:sz w:val="24"/>
                <w:szCs w:val="24"/>
              </w:rPr>
            </w:pPr>
          </w:p>
        </w:tc>
        <w:tc>
          <w:tcPr>
            <w:tcW w:w="1680" w:type="dxa"/>
            <w:tcBorders>
              <w:top w:val="single" w:sz="4" w:space="0" w:color="auto"/>
            </w:tcBorders>
          </w:tcPr>
          <w:p w:rsidR="00990B02" w:rsidRPr="00670C64" w:rsidRDefault="00F36BFC" w:rsidP="00670C64">
            <w:pPr>
              <w:jc w:val="center"/>
              <w:rPr>
                <w:sz w:val="24"/>
                <w:szCs w:val="24"/>
              </w:rPr>
            </w:pPr>
            <w:r>
              <w:rPr>
                <w:rFonts w:hint="eastAsia"/>
                <w:sz w:val="24"/>
                <w:szCs w:val="24"/>
              </w:rPr>
              <w:t>機器</w:t>
            </w:r>
            <w:r w:rsidR="00670C64">
              <w:rPr>
                <w:rFonts w:hint="eastAsia"/>
                <w:sz w:val="24"/>
                <w:szCs w:val="24"/>
              </w:rPr>
              <w:t>点検</w:t>
            </w:r>
          </w:p>
        </w:tc>
        <w:tc>
          <w:tcPr>
            <w:tcW w:w="1726" w:type="dxa"/>
            <w:tcBorders>
              <w:top w:val="single" w:sz="4" w:space="0" w:color="auto"/>
            </w:tcBorders>
          </w:tcPr>
          <w:p w:rsidR="00990B02" w:rsidRDefault="00670C64" w:rsidP="00670C64">
            <w:pPr>
              <w:jc w:val="center"/>
              <w:rPr>
                <w:sz w:val="24"/>
                <w:szCs w:val="24"/>
              </w:rPr>
            </w:pPr>
            <w:r>
              <w:rPr>
                <w:rFonts w:hint="eastAsia"/>
                <w:sz w:val="24"/>
                <w:szCs w:val="24"/>
              </w:rPr>
              <w:t>総合点検</w:t>
            </w:r>
          </w:p>
        </w:tc>
      </w:tr>
      <w:tr w:rsidR="00990B02" w:rsidTr="009B21EB">
        <w:trPr>
          <w:trHeight w:val="259"/>
          <w:jc w:val="center"/>
        </w:trPr>
        <w:tc>
          <w:tcPr>
            <w:tcW w:w="988" w:type="dxa"/>
            <w:vMerge w:val="restart"/>
          </w:tcPr>
          <w:p w:rsidR="00990B02" w:rsidRDefault="00990B02" w:rsidP="004E4CCA">
            <w:pPr>
              <w:rPr>
                <w:sz w:val="24"/>
                <w:szCs w:val="24"/>
              </w:rPr>
            </w:pPr>
          </w:p>
          <w:p w:rsidR="008B674A" w:rsidRDefault="008B674A" w:rsidP="004E4CCA">
            <w:pPr>
              <w:rPr>
                <w:sz w:val="24"/>
                <w:szCs w:val="24"/>
              </w:rPr>
            </w:pPr>
            <w:r>
              <w:rPr>
                <w:rFonts w:hint="eastAsia"/>
                <w:sz w:val="24"/>
                <w:szCs w:val="24"/>
              </w:rPr>
              <w:t>業者名</w:t>
            </w:r>
          </w:p>
        </w:tc>
        <w:tc>
          <w:tcPr>
            <w:tcW w:w="3402" w:type="dxa"/>
            <w:vMerge w:val="restart"/>
          </w:tcPr>
          <w:p w:rsidR="00990B02" w:rsidRDefault="00990B02" w:rsidP="004E4CCA">
            <w:pPr>
              <w:rPr>
                <w:sz w:val="24"/>
                <w:szCs w:val="24"/>
              </w:rPr>
            </w:pPr>
          </w:p>
          <w:p w:rsidR="00441C1F" w:rsidRPr="00441C1F" w:rsidRDefault="00441C1F" w:rsidP="004E4CCA">
            <w:pPr>
              <w:rPr>
                <w:rFonts w:asciiTheme="majorEastAsia" w:eastAsiaTheme="majorEastAsia" w:hAnsiTheme="majorEastAsia"/>
                <w:b/>
                <w:sz w:val="24"/>
                <w:szCs w:val="24"/>
              </w:rPr>
            </w:pPr>
            <w:r w:rsidRPr="00441C1F">
              <w:rPr>
                <w:rFonts w:asciiTheme="majorEastAsia" w:eastAsiaTheme="majorEastAsia" w:hAnsiTheme="majorEastAsia" w:hint="eastAsia"/>
                <w:b/>
                <w:color w:val="FF0000"/>
                <w:sz w:val="24"/>
                <w:szCs w:val="24"/>
              </w:rPr>
              <w:t>株式会社消防設備</w:t>
            </w:r>
          </w:p>
        </w:tc>
        <w:tc>
          <w:tcPr>
            <w:tcW w:w="2420" w:type="dxa"/>
          </w:tcPr>
          <w:p w:rsidR="00990B02" w:rsidRDefault="008B674A" w:rsidP="00C051C9">
            <w:pPr>
              <w:jc w:val="center"/>
              <w:rPr>
                <w:sz w:val="24"/>
                <w:szCs w:val="24"/>
              </w:rPr>
            </w:pPr>
            <w:r>
              <w:rPr>
                <w:rFonts w:hint="eastAsia"/>
                <w:sz w:val="24"/>
                <w:szCs w:val="24"/>
              </w:rPr>
              <w:t>消</w:t>
            </w:r>
            <w:r w:rsidR="00C051C9">
              <w:rPr>
                <w:rFonts w:hint="eastAsia"/>
                <w:sz w:val="24"/>
                <w:szCs w:val="24"/>
              </w:rPr>
              <w:t xml:space="preserve">　</w:t>
            </w:r>
            <w:r>
              <w:rPr>
                <w:rFonts w:hint="eastAsia"/>
                <w:sz w:val="24"/>
                <w:szCs w:val="24"/>
              </w:rPr>
              <w:t>火</w:t>
            </w:r>
            <w:r w:rsidR="00C051C9">
              <w:rPr>
                <w:rFonts w:hint="eastAsia"/>
                <w:sz w:val="24"/>
                <w:szCs w:val="24"/>
              </w:rPr>
              <w:t xml:space="preserve">　</w:t>
            </w:r>
            <w:r>
              <w:rPr>
                <w:rFonts w:hint="eastAsia"/>
                <w:sz w:val="24"/>
                <w:szCs w:val="24"/>
              </w:rPr>
              <w:t>器</w:t>
            </w:r>
            <w:r w:rsidR="00C051C9">
              <w:rPr>
                <w:rFonts w:hint="eastAsia"/>
                <w:sz w:val="24"/>
                <w:szCs w:val="24"/>
              </w:rPr>
              <w:t xml:space="preserve">　具</w:t>
            </w:r>
          </w:p>
        </w:tc>
        <w:tc>
          <w:tcPr>
            <w:tcW w:w="1680"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４</w:t>
            </w:r>
            <w:r w:rsidR="008D323D">
              <w:rPr>
                <w:rFonts w:hint="eastAsia"/>
                <w:sz w:val="24"/>
                <w:szCs w:val="24"/>
              </w:rPr>
              <w:t>月</w:t>
            </w:r>
          </w:p>
        </w:tc>
        <w:tc>
          <w:tcPr>
            <w:tcW w:w="1726" w:type="dxa"/>
            <w:tcBorders>
              <w:tr2bl w:val="single" w:sz="4" w:space="0" w:color="auto"/>
            </w:tcBorders>
          </w:tcPr>
          <w:p w:rsidR="00990B02" w:rsidRDefault="00990B02" w:rsidP="004E4CCA">
            <w:pPr>
              <w:rPr>
                <w:sz w:val="24"/>
                <w:szCs w:val="24"/>
              </w:rPr>
            </w:pPr>
          </w:p>
        </w:tc>
      </w:tr>
      <w:tr w:rsidR="00990B02" w:rsidTr="00C051C9">
        <w:trPr>
          <w:trHeight w:val="315"/>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C051C9" w:rsidP="00167162">
            <w:pPr>
              <w:jc w:val="center"/>
              <w:rPr>
                <w:sz w:val="24"/>
                <w:szCs w:val="24"/>
              </w:rPr>
            </w:pPr>
            <w:r>
              <w:rPr>
                <w:rFonts w:hint="eastAsia"/>
                <w:sz w:val="24"/>
                <w:szCs w:val="24"/>
              </w:rPr>
              <w:t>屋</w:t>
            </w:r>
            <w:r w:rsidR="00167162">
              <w:rPr>
                <w:rFonts w:hint="eastAsia"/>
                <w:sz w:val="24"/>
                <w:szCs w:val="24"/>
              </w:rPr>
              <w:t xml:space="preserve"> </w:t>
            </w:r>
            <w:r>
              <w:rPr>
                <w:rFonts w:hint="eastAsia"/>
                <w:sz w:val="24"/>
                <w:szCs w:val="24"/>
              </w:rPr>
              <w:t>内</w:t>
            </w:r>
            <w:r w:rsidR="00167162">
              <w:rPr>
                <w:rFonts w:hint="eastAsia"/>
                <w:sz w:val="24"/>
                <w:szCs w:val="24"/>
              </w:rPr>
              <w:t xml:space="preserve"> </w:t>
            </w:r>
            <w:r>
              <w:rPr>
                <w:rFonts w:hint="eastAsia"/>
                <w:sz w:val="24"/>
                <w:szCs w:val="24"/>
              </w:rPr>
              <w:t>消</w:t>
            </w:r>
            <w:r w:rsidR="00167162">
              <w:rPr>
                <w:rFonts w:hint="eastAsia"/>
                <w:sz w:val="24"/>
                <w:szCs w:val="24"/>
              </w:rPr>
              <w:t xml:space="preserve"> </w:t>
            </w:r>
            <w:r>
              <w:rPr>
                <w:rFonts w:hint="eastAsia"/>
                <w:sz w:val="24"/>
                <w:szCs w:val="24"/>
              </w:rPr>
              <w:t>火</w:t>
            </w:r>
            <w:r w:rsidR="00167162">
              <w:rPr>
                <w:rFonts w:hint="eastAsia"/>
                <w:sz w:val="24"/>
                <w:szCs w:val="24"/>
              </w:rPr>
              <w:t xml:space="preserve"> </w:t>
            </w:r>
            <w:r>
              <w:rPr>
                <w:rFonts w:hint="eastAsia"/>
                <w:sz w:val="24"/>
                <w:szCs w:val="24"/>
              </w:rPr>
              <w:t>栓</w:t>
            </w:r>
          </w:p>
        </w:tc>
        <w:tc>
          <w:tcPr>
            <w:tcW w:w="1680"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４</w:t>
            </w:r>
            <w:r w:rsidR="008D323D">
              <w:rPr>
                <w:rFonts w:hint="eastAsia"/>
                <w:sz w:val="24"/>
                <w:szCs w:val="24"/>
              </w:rPr>
              <w:t>月</w:t>
            </w:r>
          </w:p>
        </w:tc>
        <w:tc>
          <w:tcPr>
            <w:tcW w:w="1726"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１０</w:t>
            </w:r>
            <w:r w:rsidR="008D323D">
              <w:rPr>
                <w:rFonts w:hint="eastAsia"/>
                <w:sz w:val="24"/>
                <w:szCs w:val="24"/>
              </w:rPr>
              <w:t>月</w:t>
            </w:r>
          </w:p>
        </w:tc>
      </w:tr>
      <w:tr w:rsidR="00990B02" w:rsidTr="00C051C9">
        <w:trPr>
          <w:trHeight w:val="240"/>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C051C9" w:rsidP="00C051C9">
            <w:pPr>
              <w:jc w:val="center"/>
              <w:rPr>
                <w:sz w:val="24"/>
                <w:szCs w:val="24"/>
              </w:rPr>
            </w:pPr>
            <w:r>
              <w:rPr>
                <w:rFonts w:hint="eastAsia"/>
                <w:sz w:val="24"/>
                <w:szCs w:val="24"/>
              </w:rPr>
              <w:t>自動火災報知設備</w:t>
            </w:r>
          </w:p>
        </w:tc>
        <w:tc>
          <w:tcPr>
            <w:tcW w:w="1680"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４</w:t>
            </w:r>
            <w:r w:rsidR="008D323D">
              <w:rPr>
                <w:rFonts w:hint="eastAsia"/>
                <w:sz w:val="24"/>
                <w:szCs w:val="24"/>
              </w:rPr>
              <w:t>月</w:t>
            </w:r>
          </w:p>
        </w:tc>
        <w:tc>
          <w:tcPr>
            <w:tcW w:w="1726"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１０</w:t>
            </w:r>
            <w:r w:rsidR="008D323D">
              <w:rPr>
                <w:rFonts w:hint="eastAsia"/>
                <w:sz w:val="24"/>
                <w:szCs w:val="24"/>
              </w:rPr>
              <w:t>月</w:t>
            </w:r>
          </w:p>
        </w:tc>
      </w:tr>
      <w:tr w:rsidR="00990B02" w:rsidTr="009B21EB">
        <w:trPr>
          <w:trHeight w:val="270"/>
          <w:jc w:val="center"/>
        </w:trPr>
        <w:tc>
          <w:tcPr>
            <w:tcW w:w="988" w:type="dxa"/>
            <w:vMerge w:val="restart"/>
          </w:tcPr>
          <w:p w:rsidR="00E76109" w:rsidRDefault="00E76109" w:rsidP="004E4CCA">
            <w:pPr>
              <w:rPr>
                <w:sz w:val="24"/>
                <w:szCs w:val="24"/>
              </w:rPr>
            </w:pPr>
          </w:p>
          <w:p w:rsidR="00990B02" w:rsidRDefault="00E76109" w:rsidP="004E4CCA">
            <w:pPr>
              <w:rPr>
                <w:sz w:val="24"/>
                <w:szCs w:val="24"/>
              </w:rPr>
            </w:pPr>
            <w:r>
              <w:rPr>
                <w:rFonts w:hint="eastAsia"/>
                <w:sz w:val="24"/>
                <w:szCs w:val="24"/>
              </w:rPr>
              <w:t>所在地</w:t>
            </w:r>
          </w:p>
          <w:p w:rsidR="00E76109" w:rsidRDefault="00E76109" w:rsidP="004E4CCA">
            <w:pPr>
              <w:rPr>
                <w:sz w:val="24"/>
                <w:szCs w:val="24"/>
              </w:rPr>
            </w:pPr>
            <w:r>
              <w:rPr>
                <w:rFonts w:hint="eastAsia"/>
                <w:sz w:val="24"/>
                <w:szCs w:val="24"/>
              </w:rPr>
              <w:t>(</w:t>
            </w:r>
            <w:r>
              <w:rPr>
                <w:rFonts w:hint="eastAsia"/>
                <w:sz w:val="24"/>
                <w:szCs w:val="24"/>
              </w:rPr>
              <w:t>電話）</w:t>
            </w:r>
          </w:p>
        </w:tc>
        <w:tc>
          <w:tcPr>
            <w:tcW w:w="3402" w:type="dxa"/>
            <w:vMerge w:val="restart"/>
          </w:tcPr>
          <w:p w:rsidR="00990B02" w:rsidRDefault="00990B02" w:rsidP="004E4CCA">
            <w:pPr>
              <w:rPr>
                <w:sz w:val="24"/>
                <w:szCs w:val="24"/>
              </w:rPr>
            </w:pPr>
          </w:p>
          <w:p w:rsidR="00DC11BA" w:rsidRPr="00441C1F" w:rsidRDefault="00441C1F" w:rsidP="004E4CCA">
            <w:pPr>
              <w:rPr>
                <w:rFonts w:asciiTheme="majorEastAsia" w:eastAsiaTheme="majorEastAsia" w:hAnsiTheme="majorEastAsia"/>
                <w:b/>
                <w:color w:val="FF0000"/>
                <w:sz w:val="24"/>
                <w:szCs w:val="24"/>
              </w:rPr>
            </w:pPr>
            <w:r w:rsidRPr="00441C1F">
              <w:rPr>
                <w:rFonts w:asciiTheme="majorEastAsia" w:eastAsiaTheme="majorEastAsia" w:hAnsiTheme="majorEastAsia" w:hint="eastAsia"/>
                <w:b/>
                <w:color w:val="FF0000"/>
                <w:sz w:val="24"/>
                <w:szCs w:val="24"/>
              </w:rPr>
              <w:t>栄区桂町１番地１号</w:t>
            </w:r>
          </w:p>
          <w:p w:rsidR="00DC11BA" w:rsidRPr="00DC11BA" w:rsidRDefault="00DC11BA" w:rsidP="004E4CCA">
            <w:pPr>
              <w:rPr>
                <w:sz w:val="20"/>
                <w:szCs w:val="20"/>
              </w:rPr>
            </w:pPr>
            <w:r w:rsidRPr="00DC11BA">
              <w:rPr>
                <w:rFonts w:hint="eastAsia"/>
                <w:sz w:val="20"/>
                <w:szCs w:val="20"/>
              </w:rPr>
              <w:t>電話</w:t>
            </w:r>
            <w:r w:rsidR="00441C1F">
              <w:rPr>
                <w:rFonts w:hint="eastAsia"/>
                <w:sz w:val="20"/>
                <w:szCs w:val="20"/>
              </w:rPr>
              <w:t xml:space="preserve">　</w:t>
            </w:r>
            <w:r w:rsidR="00441C1F" w:rsidRPr="00441C1F">
              <w:rPr>
                <w:rFonts w:asciiTheme="majorEastAsia" w:eastAsiaTheme="majorEastAsia" w:hAnsiTheme="majorEastAsia" w:hint="eastAsia"/>
                <w:b/>
                <w:color w:val="FF0000"/>
                <w:sz w:val="20"/>
                <w:szCs w:val="20"/>
              </w:rPr>
              <w:t>８９２－０１１９</w:t>
            </w:r>
          </w:p>
        </w:tc>
        <w:tc>
          <w:tcPr>
            <w:tcW w:w="2420" w:type="dxa"/>
          </w:tcPr>
          <w:p w:rsidR="00990B02" w:rsidRDefault="009265C8" w:rsidP="009265C8">
            <w:pPr>
              <w:jc w:val="center"/>
              <w:rPr>
                <w:sz w:val="24"/>
                <w:szCs w:val="24"/>
              </w:rPr>
            </w:pPr>
            <w:r>
              <w:rPr>
                <w:rFonts w:hint="eastAsia"/>
                <w:sz w:val="24"/>
                <w:szCs w:val="24"/>
              </w:rPr>
              <w:t>誘導灯、誘導標識</w:t>
            </w:r>
          </w:p>
        </w:tc>
        <w:tc>
          <w:tcPr>
            <w:tcW w:w="1680"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４</w:t>
            </w:r>
            <w:r w:rsidR="008D323D">
              <w:rPr>
                <w:rFonts w:hint="eastAsia"/>
                <w:sz w:val="24"/>
                <w:szCs w:val="24"/>
              </w:rPr>
              <w:t>月</w:t>
            </w:r>
          </w:p>
        </w:tc>
        <w:tc>
          <w:tcPr>
            <w:tcW w:w="1726" w:type="dxa"/>
            <w:tcBorders>
              <w:tr2bl w:val="single" w:sz="4" w:space="0" w:color="auto"/>
            </w:tcBorders>
          </w:tcPr>
          <w:p w:rsidR="00990B02" w:rsidRDefault="00990B02" w:rsidP="004E4CCA">
            <w:pPr>
              <w:rPr>
                <w:sz w:val="24"/>
                <w:szCs w:val="24"/>
              </w:rPr>
            </w:pPr>
          </w:p>
        </w:tc>
      </w:tr>
      <w:tr w:rsidR="00990B02" w:rsidTr="00C051C9">
        <w:trPr>
          <w:trHeight w:val="300"/>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9265C8" w:rsidP="009265C8">
            <w:pPr>
              <w:jc w:val="center"/>
              <w:rPr>
                <w:sz w:val="24"/>
                <w:szCs w:val="24"/>
              </w:rPr>
            </w:pPr>
            <w:r>
              <w:rPr>
                <w:rFonts w:hint="eastAsia"/>
                <w:sz w:val="24"/>
                <w:szCs w:val="24"/>
              </w:rPr>
              <w:t>非常警報設備等</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r w:rsidR="00990B02" w:rsidTr="00C051C9">
        <w:trPr>
          <w:trHeight w:val="390"/>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9265C8" w:rsidP="009265C8">
            <w:pPr>
              <w:jc w:val="center"/>
              <w:rPr>
                <w:sz w:val="24"/>
                <w:szCs w:val="24"/>
              </w:rPr>
            </w:pPr>
            <w:r>
              <w:rPr>
                <w:rFonts w:hint="eastAsia"/>
                <w:sz w:val="24"/>
                <w:szCs w:val="24"/>
              </w:rPr>
              <w:t>避　難　器　具</w:t>
            </w:r>
          </w:p>
        </w:tc>
        <w:tc>
          <w:tcPr>
            <w:tcW w:w="1680"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４</w:t>
            </w:r>
            <w:r w:rsidR="008D323D">
              <w:rPr>
                <w:rFonts w:hint="eastAsia"/>
                <w:sz w:val="24"/>
                <w:szCs w:val="24"/>
              </w:rPr>
              <w:t>月</w:t>
            </w:r>
          </w:p>
        </w:tc>
        <w:tc>
          <w:tcPr>
            <w:tcW w:w="1726" w:type="dxa"/>
          </w:tcPr>
          <w:p w:rsidR="00990B02" w:rsidRDefault="00441C1F" w:rsidP="008D323D">
            <w:pPr>
              <w:jc w:val="right"/>
              <w:rPr>
                <w:sz w:val="24"/>
                <w:szCs w:val="24"/>
              </w:rPr>
            </w:pPr>
            <w:r w:rsidRPr="00441C1F">
              <w:rPr>
                <w:rFonts w:asciiTheme="majorEastAsia" w:eastAsiaTheme="majorEastAsia" w:hAnsiTheme="majorEastAsia" w:hint="eastAsia"/>
                <w:b/>
                <w:color w:val="FF0000"/>
                <w:sz w:val="24"/>
                <w:szCs w:val="24"/>
              </w:rPr>
              <w:t>１０</w:t>
            </w:r>
            <w:r w:rsidR="008D323D">
              <w:rPr>
                <w:rFonts w:hint="eastAsia"/>
                <w:sz w:val="24"/>
                <w:szCs w:val="24"/>
              </w:rPr>
              <w:t>月</w:t>
            </w:r>
          </w:p>
        </w:tc>
      </w:tr>
      <w:tr w:rsidR="00990B02" w:rsidTr="00C051C9">
        <w:trPr>
          <w:trHeight w:val="255"/>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Pr="009265C8" w:rsidRDefault="009265C8" w:rsidP="004E4CCA">
            <w:pPr>
              <w:rPr>
                <w:sz w:val="22"/>
              </w:rPr>
            </w:pPr>
            <w:r w:rsidRPr="009265C8">
              <w:rPr>
                <w:rFonts w:hint="eastAsia"/>
                <w:sz w:val="22"/>
              </w:rPr>
              <w:t>その他の設備・器具等</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bl>
    <w:p w:rsidR="00DC11BA" w:rsidRPr="00F43B22" w:rsidRDefault="00F43B22" w:rsidP="00F43B22">
      <w:pPr>
        <w:ind w:firstLineChars="2500" w:firstLine="6000"/>
        <w:rPr>
          <w:sz w:val="24"/>
          <w:szCs w:val="24"/>
        </w:rPr>
      </w:pPr>
      <w:r w:rsidRPr="00F43B22">
        <w:rPr>
          <w:rFonts w:ascii="ＭＳ 明朝" w:eastAsia="ＭＳ 明朝" w:hAnsi="ＭＳ 明朝" w:cs="ＭＳ 明朝" w:hint="eastAsia"/>
          <w:sz w:val="24"/>
          <w:szCs w:val="24"/>
        </w:rPr>
        <w:t>※</w:t>
      </w:r>
      <w:r w:rsidR="00DC11BA" w:rsidRPr="00F43B22">
        <w:rPr>
          <w:rFonts w:hint="eastAsia"/>
          <w:sz w:val="24"/>
          <w:szCs w:val="24"/>
        </w:rPr>
        <w:t>該当する消防用設備等のみ記入</w:t>
      </w:r>
    </w:p>
    <w:p w:rsidR="00A93FD0" w:rsidRDefault="005F6765" w:rsidP="005F6765">
      <w:pPr>
        <w:rPr>
          <w:sz w:val="24"/>
          <w:szCs w:val="24"/>
        </w:rPr>
      </w:pPr>
      <w:r>
        <w:rPr>
          <w:rFonts w:hint="eastAsia"/>
          <w:sz w:val="24"/>
          <w:szCs w:val="24"/>
        </w:rPr>
        <w:t xml:space="preserve">２　</w:t>
      </w:r>
      <w:r w:rsidR="00A93FD0">
        <w:rPr>
          <w:rFonts w:hint="eastAsia"/>
          <w:sz w:val="24"/>
          <w:szCs w:val="24"/>
        </w:rPr>
        <w:t>防火管理者は、消防用設備等の点検を実施するときは立ち会う。</w:t>
      </w:r>
    </w:p>
    <w:p w:rsidR="00A93FD0" w:rsidRDefault="00A93FD0" w:rsidP="004E4CCA">
      <w:pPr>
        <w:ind w:left="240" w:hangingChars="100" w:hanging="240"/>
        <w:rPr>
          <w:sz w:val="24"/>
          <w:szCs w:val="24"/>
        </w:rPr>
      </w:pPr>
    </w:p>
    <w:p w:rsidR="00A93FD0" w:rsidRDefault="00A93FD0" w:rsidP="004E4CCA">
      <w:pPr>
        <w:ind w:left="240" w:hangingChars="100" w:hanging="240"/>
        <w:rPr>
          <w:sz w:val="24"/>
          <w:szCs w:val="24"/>
        </w:rPr>
      </w:pPr>
      <w:r w:rsidRPr="007A1768">
        <w:rPr>
          <w:rFonts w:hint="eastAsia"/>
          <w:sz w:val="24"/>
          <w:szCs w:val="24"/>
          <w:highlight w:val="darkGray"/>
        </w:rPr>
        <w:t>（点検結果の報告及び不備欠陥等の改修）</w:t>
      </w:r>
      <w:r w:rsidR="007A1768">
        <w:rPr>
          <w:rFonts w:hint="eastAsia"/>
          <w:sz w:val="24"/>
          <w:szCs w:val="24"/>
          <w:highlight w:val="darkGray"/>
        </w:rPr>
        <w:t xml:space="preserve">　　　　　　　　　　　　　　　　　　　　　　　　　</w:t>
      </w:r>
    </w:p>
    <w:p w:rsidR="00A93FD0" w:rsidRDefault="00A93FD0" w:rsidP="004E4CCA">
      <w:pPr>
        <w:ind w:left="240" w:hangingChars="100" w:hanging="240"/>
        <w:rPr>
          <w:sz w:val="24"/>
          <w:szCs w:val="24"/>
        </w:rPr>
      </w:pPr>
      <w:r>
        <w:rPr>
          <w:rFonts w:hint="eastAsia"/>
          <w:sz w:val="24"/>
          <w:szCs w:val="24"/>
        </w:rPr>
        <w:t>第</w:t>
      </w:r>
      <w:r w:rsidR="00895BB8">
        <w:rPr>
          <w:rFonts w:hint="eastAsia"/>
          <w:sz w:val="24"/>
          <w:szCs w:val="24"/>
        </w:rPr>
        <w:t>９</w:t>
      </w:r>
      <w:r w:rsidR="005F6765">
        <w:rPr>
          <w:rFonts w:hint="eastAsia"/>
          <w:sz w:val="24"/>
          <w:szCs w:val="24"/>
        </w:rPr>
        <w:t xml:space="preserve">条　</w:t>
      </w:r>
      <w:r>
        <w:rPr>
          <w:rFonts w:hint="eastAsia"/>
          <w:sz w:val="24"/>
          <w:szCs w:val="24"/>
        </w:rPr>
        <w:t>自主点検及び法定点検の実施者は、その結果を防火管理者に報告する。</w:t>
      </w:r>
    </w:p>
    <w:p w:rsidR="00A93FD0" w:rsidRDefault="005F6765" w:rsidP="005F6765">
      <w:pPr>
        <w:ind w:left="240" w:hangingChars="100" w:hanging="240"/>
        <w:rPr>
          <w:sz w:val="24"/>
          <w:szCs w:val="24"/>
        </w:rPr>
      </w:pPr>
      <w:r>
        <w:rPr>
          <w:rFonts w:hint="eastAsia"/>
          <w:sz w:val="24"/>
          <w:szCs w:val="24"/>
        </w:rPr>
        <w:t xml:space="preserve">２　</w:t>
      </w:r>
      <w:r w:rsidR="00A93FD0">
        <w:rPr>
          <w:rFonts w:hint="eastAsia"/>
          <w:sz w:val="24"/>
          <w:szCs w:val="24"/>
        </w:rPr>
        <w:t>防火管理者は、点検結果を管理権原者に</w:t>
      </w:r>
      <w:r w:rsidR="00E53B9F">
        <w:rPr>
          <w:rFonts w:hint="eastAsia"/>
          <w:sz w:val="24"/>
          <w:szCs w:val="24"/>
        </w:rPr>
        <w:t>報告するとともに、不備欠陥等については改修計画を策定し改修する。</w:t>
      </w:r>
    </w:p>
    <w:p w:rsidR="00513D7B" w:rsidRDefault="00513D7B" w:rsidP="00F43B22">
      <w:pPr>
        <w:ind w:leftChars="100" w:left="450" w:hangingChars="100" w:hanging="240"/>
        <w:rPr>
          <w:sz w:val="24"/>
          <w:szCs w:val="24"/>
        </w:rPr>
      </w:pPr>
    </w:p>
    <w:p w:rsidR="00B165F0" w:rsidRDefault="00B165F0" w:rsidP="00F43B22">
      <w:pPr>
        <w:ind w:leftChars="100" w:left="450" w:hangingChars="100" w:hanging="240"/>
        <w:rPr>
          <w:sz w:val="24"/>
          <w:szCs w:val="24"/>
        </w:rPr>
      </w:pPr>
    </w:p>
    <w:p w:rsidR="00513D7B" w:rsidRDefault="00513D7B" w:rsidP="00F43B22">
      <w:pPr>
        <w:ind w:leftChars="100" w:left="450" w:hangingChars="100" w:hanging="240"/>
        <w:rPr>
          <w:sz w:val="24"/>
          <w:szCs w:val="24"/>
        </w:rPr>
      </w:pPr>
    </w:p>
    <w:p w:rsidR="00E53B9F" w:rsidRDefault="00E53B9F" w:rsidP="004E4CCA">
      <w:pPr>
        <w:ind w:left="240" w:hangingChars="100" w:hanging="240"/>
        <w:rPr>
          <w:sz w:val="24"/>
          <w:szCs w:val="24"/>
        </w:rPr>
      </w:pPr>
      <w:r w:rsidRPr="007A1768">
        <w:rPr>
          <w:rFonts w:hint="eastAsia"/>
          <w:sz w:val="24"/>
          <w:szCs w:val="24"/>
          <w:highlight w:val="darkGray"/>
        </w:rPr>
        <w:lastRenderedPageBreak/>
        <w:t>（従業員が守るべき事項</w:t>
      </w:r>
      <w:r w:rsidR="007A1768">
        <w:rPr>
          <w:rFonts w:hint="eastAsia"/>
          <w:sz w:val="24"/>
          <w:szCs w:val="24"/>
          <w:highlight w:val="darkGray"/>
        </w:rPr>
        <w:t xml:space="preserve">）　　　　　　　　　　　　　　　　　　　　　　　　　　　　　　　　</w:t>
      </w:r>
    </w:p>
    <w:p w:rsidR="00E53B9F" w:rsidRDefault="00E53B9F" w:rsidP="004E4CCA">
      <w:pPr>
        <w:ind w:left="240" w:hangingChars="100" w:hanging="240"/>
        <w:rPr>
          <w:sz w:val="24"/>
          <w:szCs w:val="24"/>
        </w:rPr>
      </w:pPr>
      <w:r>
        <w:rPr>
          <w:rFonts w:hint="eastAsia"/>
          <w:sz w:val="24"/>
          <w:szCs w:val="24"/>
        </w:rPr>
        <w:t>第</w:t>
      </w:r>
      <w:r w:rsidR="004E5AD9" w:rsidRPr="004E5AD9">
        <w:rPr>
          <w:rFonts w:asciiTheme="minorEastAsia" w:hAnsiTheme="minorEastAsia"/>
          <w:sz w:val="24"/>
          <w:szCs w:val="24"/>
        </w:rPr>
        <w:t>10</w:t>
      </w:r>
      <w:r w:rsidR="004E5AD9">
        <w:rPr>
          <w:rFonts w:hint="eastAsia"/>
          <w:sz w:val="24"/>
          <w:szCs w:val="24"/>
        </w:rPr>
        <w:t xml:space="preserve">条　</w:t>
      </w:r>
      <w:r>
        <w:rPr>
          <w:rFonts w:hint="eastAsia"/>
          <w:sz w:val="24"/>
          <w:szCs w:val="24"/>
        </w:rPr>
        <w:t>避難口、階段、避難通路等には避難障害となる設備</w:t>
      </w:r>
      <w:r w:rsidR="00F43B22">
        <w:rPr>
          <w:rFonts w:hint="eastAsia"/>
          <w:sz w:val="24"/>
          <w:szCs w:val="24"/>
        </w:rPr>
        <w:t>及び</w:t>
      </w:r>
      <w:r>
        <w:rPr>
          <w:rFonts w:hint="eastAsia"/>
          <w:sz w:val="24"/>
          <w:szCs w:val="24"/>
        </w:rPr>
        <w:t>物品を置かない。</w:t>
      </w:r>
    </w:p>
    <w:p w:rsidR="00E53B9F" w:rsidRDefault="004E5AD9" w:rsidP="004E4CCA">
      <w:pPr>
        <w:ind w:left="240" w:hangingChars="100" w:hanging="240"/>
        <w:rPr>
          <w:sz w:val="24"/>
          <w:szCs w:val="24"/>
        </w:rPr>
      </w:pPr>
      <w:r>
        <w:rPr>
          <w:rFonts w:hint="eastAsia"/>
          <w:sz w:val="24"/>
          <w:szCs w:val="24"/>
        </w:rPr>
        <w:t xml:space="preserve">２　</w:t>
      </w:r>
      <w:r w:rsidR="00E53B9F">
        <w:rPr>
          <w:rFonts w:hint="eastAsia"/>
          <w:sz w:val="24"/>
          <w:szCs w:val="24"/>
        </w:rPr>
        <w:t>防火</w:t>
      </w:r>
      <w:r w:rsidR="00337E3F">
        <w:rPr>
          <w:rFonts w:hint="eastAsia"/>
          <w:sz w:val="24"/>
          <w:szCs w:val="24"/>
        </w:rPr>
        <w:t>戸</w:t>
      </w:r>
      <w:r w:rsidR="00E53B9F">
        <w:rPr>
          <w:rFonts w:hint="eastAsia"/>
          <w:sz w:val="24"/>
          <w:szCs w:val="24"/>
        </w:rPr>
        <w:t>の付近に</w:t>
      </w:r>
      <w:r w:rsidR="00337E3F">
        <w:rPr>
          <w:rFonts w:hint="eastAsia"/>
          <w:sz w:val="24"/>
          <w:szCs w:val="24"/>
        </w:rPr>
        <w:t>は、</w:t>
      </w:r>
      <w:r w:rsidR="00E53B9F">
        <w:rPr>
          <w:rFonts w:hint="eastAsia"/>
          <w:sz w:val="24"/>
          <w:szCs w:val="24"/>
        </w:rPr>
        <w:t>常に閉鎖の障害となる物品を置かない。</w:t>
      </w:r>
    </w:p>
    <w:p w:rsidR="00E53B9F" w:rsidRDefault="004E5AD9" w:rsidP="004E4CCA">
      <w:pPr>
        <w:ind w:left="240" w:hangingChars="100" w:hanging="240"/>
        <w:rPr>
          <w:sz w:val="24"/>
          <w:szCs w:val="24"/>
        </w:rPr>
      </w:pPr>
      <w:r>
        <w:rPr>
          <w:rFonts w:hint="eastAsia"/>
          <w:sz w:val="24"/>
          <w:szCs w:val="24"/>
        </w:rPr>
        <w:t xml:space="preserve">３　</w:t>
      </w:r>
      <w:r w:rsidR="00E53B9F">
        <w:rPr>
          <w:rFonts w:hint="eastAsia"/>
          <w:sz w:val="24"/>
          <w:szCs w:val="24"/>
        </w:rPr>
        <w:t>喫煙は、指定された場所で行う。</w:t>
      </w:r>
    </w:p>
    <w:p w:rsidR="004E5AD9" w:rsidRDefault="004E5AD9" w:rsidP="00F43B22">
      <w:pPr>
        <w:ind w:left="480" w:hangingChars="200" w:hanging="480"/>
        <w:rPr>
          <w:sz w:val="24"/>
          <w:szCs w:val="24"/>
        </w:rPr>
      </w:pPr>
      <w:r>
        <w:rPr>
          <w:rFonts w:hint="eastAsia"/>
          <w:sz w:val="24"/>
          <w:szCs w:val="24"/>
        </w:rPr>
        <w:t xml:space="preserve">４　</w:t>
      </w:r>
      <w:r w:rsidR="00E53B9F">
        <w:rPr>
          <w:rFonts w:hint="eastAsia"/>
          <w:sz w:val="24"/>
          <w:szCs w:val="24"/>
        </w:rPr>
        <w:t>火気使用設備・器具を使用する場合は、周囲を整理、整頓し、可燃物に接近して使用し</w:t>
      </w:r>
    </w:p>
    <w:p w:rsidR="00E53B9F" w:rsidRDefault="00E53B9F" w:rsidP="004E5AD9">
      <w:pPr>
        <w:ind w:leftChars="100" w:left="450" w:hangingChars="100" w:hanging="240"/>
        <w:rPr>
          <w:sz w:val="24"/>
          <w:szCs w:val="24"/>
        </w:rPr>
      </w:pPr>
      <w:r>
        <w:rPr>
          <w:rFonts w:hint="eastAsia"/>
          <w:sz w:val="24"/>
          <w:szCs w:val="24"/>
        </w:rPr>
        <w:t>ない。</w:t>
      </w:r>
    </w:p>
    <w:p w:rsidR="00F36BFC" w:rsidRDefault="00F36BFC" w:rsidP="00140C78">
      <w:pPr>
        <w:rPr>
          <w:sz w:val="24"/>
          <w:szCs w:val="24"/>
          <w:highlight w:val="darkGray"/>
        </w:rPr>
      </w:pPr>
    </w:p>
    <w:p w:rsidR="00E53B9F" w:rsidRDefault="00E53B9F" w:rsidP="00E53B9F">
      <w:pPr>
        <w:ind w:left="240" w:hangingChars="100" w:hanging="240"/>
        <w:rPr>
          <w:sz w:val="24"/>
          <w:szCs w:val="24"/>
        </w:rPr>
      </w:pPr>
      <w:r w:rsidRPr="007A1768">
        <w:rPr>
          <w:rFonts w:hint="eastAsia"/>
          <w:sz w:val="24"/>
          <w:szCs w:val="24"/>
          <w:highlight w:val="darkGray"/>
        </w:rPr>
        <w:t>（工事中の防火管理</w:t>
      </w:r>
      <w:r w:rsidR="007A1768">
        <w:rPr>
          <w:rFonts w:hint="eastAsia"/>
          <w:sz w:val="24"/>
          <w:szCs w:val="24"/>
          <w:highlight w:val="darkGray"/>
        </w:rPr>
        <w:t xml:space="preserve">）　　　　　　　　　　　　　　　　　　　　　　　　　　　　　　　　　　</w:t>
      </w:r>
    </w:p>
    <w:p w:rsidR="00E53B9F" w:rsidRDefault="00E53B9F" w:rsidP="004E5AD9">
      <w:pPr>
        <w:ind w:left="360" w:hangingChars="150" w:hanging="360"/>
        <w:rPr>
          <w:sz w:val="24"/>
          <w:szCs w:val="24"/>
        </w:rPr>
      </w:pPr>
      <w:r>
        <w:rPr>
          <w:rFonts w:hint="eastAsia"/>
          <w:sz w:val="24"/>
          <w:szCs w:val="24"/>
        </w:rPr>
        <w:t>第</w:t>
      </w:r>
      <w:r w:rsidR="004E5AD9" w:rsidRPr="004E5AD9">
        <w:rPr>
          <w:rFonts w:asciiTheme="minorEastAsia" w:hAnsiTheme="minorEastAsia"/>
          <w:sz w:val="24"/>
          <w:szCs w:val="24"/>
        </w:rPr>
        <w:t>11</w:t>
      </w:r>
      <w:r w:rsidR="00EB6025" w:rsidRPr="004E5AD9">
        <w:rPr>
          <w:rFonts w:asciiTheme="minorEastAsia" w:hAnsiTheme="minorEastAsia" w:hint="eastAsia"/>
          <w:sz w:val="24"/>
          <w:szCs w:val="24"/>
        </w:rPr>
        <w:t xml:space="preserve"> </w:t>
      </w:r>
      <w:r w:rsidR="004E5AD9">
        <w:rPr>
          <w:rFonts w:hint="eastAsia"/>
          <w:sz w:val="24"/>
          <w:szCs w:val="24"/>
        </w:rPr>
        <w:t xml:space="preserve">条　</w:t>
      </w:r>
      <w:r>
        <w:rPr>
          <w:rFonts w:hint="eastAsia"/>
          <w:sz w:val="24"/>
          <w:szCs w:val="24"/>
        </w:rPr>
        <w:t>防火管理者は、模様替等</w:t>
      </w:r>
      <w:r w:rsidR="00504488">
        <w:rPr>
          <w:rFonts w:hint="eastAsia"/>
          <w:sz w:val="24"/>
          <w:szCs w:val="24"/>
        </w:rPr>
        <w:t>の工事を行うときは、工事人</w:t>
      </w:r>
      <w:r w:rsidR="00E1567E">
        <w:rPr>
          <w:rFonts w:hint="eastAsia"/>
          <w:sz w:val="24"/>
          <w:szCs w:val="24"/>
        </w:rPr>
        <w:t>に対して工事計画書を事前に提出させ、必要な指示を与える。</w:t>
      </w:r>
    </w:p>
    <w:p w:rsidR="00E1567E" w:rsidRDefault="00E1567E" w:rsidP="00E1567E">
      <w:pPr>
        <w:rPr>
          <w:sz w:val="24"/>
          <w:szCs w:val="24"/>
        </w:rPr>
      </w:pPr>
      <w:r>
        <w:rPr>
          <w:rFonts w:hint="eastAsia"/>
          <w:sz w:val="24"/>
          <w:szCs w:val="24"/>
        </w:rPr>
        <w:t>２</w:t>
      </w:r>
      <w:r w:rsidR="00F43B22">
        <w:rPr>
          <w:rFonts w:hint="eastAsia"/>
          <w:sz w:val="24"/>
          <w:szCs w:val="24"/>
        </w:rPr>
        <w:t xml:space="preserve"> </w:t>
      </w:r>
      <w:r>
        <w:rPr>
          <w:rFonts w:hint="eastAsia"/>
          <w:sz w:val="24"/>
          <w:szCs w:val="24"/>
        </w:rPr>
        <w:t xml:space="preserve"> </w:t>
      </w:r>
      <w:r>
        <w:rPr>
          <w:rFonts w:hint="eastAsia"/>
          <w:sz w:val="24"/>
          <w:szCs w:val="24"/>
        </w:rPr>
        <w:t>防火管理者は、工事に立ち会う。</w:t>
      </w:r>
    </w:p>
    <w:p w:rsidR="00E1567E" w:rsidRDefault="00E1567E" w:rsidP="00E1567E">
      <w:pPr>
        <w:rPr>
          <w:sz w:val="24"/>
          <w:szCs w:val="24"/>
        </w:rPr>
      </w:pPr>
      <w:r>
        <w:rPr>
          <w:rFonts w:hint="eastAsia"/>
          <w:sz w:val="24"/>
          <w:szCs w:val="24"/>
        </w:rPr>
        <w:t>３</w:t>
      </w:r>
      <w:r w:rsidR="00895BB8">
        <w:rPr>
          <w:rFonts w:hint="eastAsia"/>
          <w:sz w:val="24"/>
          <w:szCs w:val="24"/>
        </w:rPr>
        <w:t xml:space="preserve">　</w:t>
      </w:r>
      <w:r>
        <w:rPr>
          <w:rFonts w:hint="eastAsia"/>
          <w:sz w:val="24"/>
          <w:szCs w:val="24"/>
        </w:rPr>
        <w:t>防火管理者は、工事人に対して次の事項を遵守させる。</w:t>
      </w:r>
    </w:p>
    <w:p w:rsidR="004E5AD9" w:rsidRDefault="004263FD" w:rsidP="004E5AD9">
      <w:pPr>
        <w:pStyle w:val="a7"/>
        <w:numPr>
          <w:ilvl w:val="0"/>
          <w:numId w:val="18"/>
        </w:numPr>
        <w:ind w:leftChars="0"/>
        <w:rPr>
          <w:sz w:val="24"/>
          <w:szCs w:val="24"/>
        </w:rPr>
      </w:pPr>
      <w:r w:rsidRPr="004E5AD9">
        <w:rPr>
          <w:rFonts w:hint="eastAsia"/>
          <w:sz w:val="24"/>
          <w:szCs w:val="24"/>
        </w:rPr>
        <w:t>溶接や溶断を行う場合は、事前に消火器等を準備する。</w:t>
      </w:r>
    </w:p>
    <w:p w:rsidR="004E5AD9" w:rsidRDefault="004263FD" w:rsidP="004E5AD9">
      <w:pPr>
        <w:pStyle w:val="a7"/>
        <w:numPr>
          <w:ilvl w:val="0"/>
          <w:numId w:val="18"/>
        </w:numPr>
        <w:ind w:leftChars="0"/>
        <w:rPr>
          <w:sz w:val="24"/>
          <w:szCs w:val="24"/>
        </w:rPr>
      </w:pPr>
      <w:r w:rsidRPr="004E5AD9">
        <w:rPr>
          <w:rFonts w:hint="eastAsia"/>
          <w:sz w:val="24"/>
          <w:szCs w:val="24"/>
        </w:rPr>
        <w:t>防火管理者が指定した場所以外では、喫煙及び火気の使用は行わない。</w:t>
      </w:r>
    </w:p>
    <w:p w:rsidR="004E5AD9" w:rsidRDefault="004263FD" w:rsidP="004E5AD9">
      <w:pPr>
        <w:pStyle w:val="a7"/>
        <w:numPr>
          <w:ilvl w:val="0"/>
          <w:numId w:val="18"/>
        </w:numPr>
        <w:ind w:leftChars="0"/>
        <w:rPr>
          <w:sz w:val="24"/>
          <w:szCs w:val="24"/>
        </w:rPr>
      </w:pPr>
      <w:r w:rsidRPr="004E5AD9">
        <w:rPr>
          <w:rFonts w:hint="eastAsia"/>
          <w:sz w:val="24"/>
          <w:szCs w:val="24"/>
        </w:rPr>
        <w:t>工事場所ごとに火気の使用責任</w:t>
      </w:r>
      <w:r w:rsidR="00337E3F" w:rsidRPr="004E5AD9">
        <w:rPr>
          <w:rFonts w:hint="eastAsia"/>
          <w:sz w:val="24"/>
          <w:szCs w:val="24"/>
        </w:rPr>
        <w:t>者</w:t>
      </w:r>
      <w:r w:rsidRPr="004E5AD9">
        <w:rPr>
          <w:rFonts w:hint="eastAsia"/>
          <w:sz w:val="24"/>
          <w:szCs w:val="24"/>
        </w:rPr>
        <w:t>を定める。</w:t>
      </w:r>
    </w:p>
    <w:p w:rsidR="004E5AD9" w:rsidRDefault="004263FD" w:rsidP="004E5AD9">
      <w:pPr>
        <w:pStyle w:val="a7"/>
        <w:numPr>
          <w:ilvl w:val="0"/>
          <w:numId w:val="18"/>
        </w:numPr>
        <w:ind w:leftChars="0"/>
        <w:rPr>
          <w:sz w:val="24"/>
          <w:szCs w:val="24"/>
        </w:rPr>
      </w:pPr>
      <w:r w:rsidRPr="004E5AD9">
        <w:rPr>
          <w:rFonts w:hint="eastAsia"/>
          <w:sz w:val="24"/>
          <w:szCs w:val="24"/>
        </w:rPr>
        <w:t>危険物を持ち込む場合は、その都度、防火管理者の承認を受ける。</w:t>
      </w:r>
    </w:p>
    <w:p w:rsidR="004E5AD9" w:rsidRDefault="004263FD" w:rsidP="004E5AD9">
      <w:pPr>
        <w:pStyle w:val="a7"/>
        <w:numPr>
          <w:ilvl w:val="0"/>
          <w:numId w:val="18"/>
        </w:numPr>
        <w:ind w:leftChars="0"/>
        <w:rPr>
          <w:sz w:val="24"/>
          <w:szCs w:val="24"/>
        </w:rPr>
      </w:pPr>
      <w:r w:rsidRPr="004E5AD9">
        <w:rPr>
          <w:rFonts w:hint="eastAsia"/>
          <w:sz w:val="24"/>
          <w:szCs w:val="24"/>
        </w:rPr>
        <w:t>放火を防止するため、資機材等を整理、整頓をする。</w:t>
      </w:r>
    </w:p>
    <w:p w:rsidR="004263FD" w:rsidRPr="004E5AD9" w:rsidRDefault="004263FD" w:rsidP="004E5AD9">
      <w:pPr>
        <w:pStyle w:val="a7"/>
        <w:numPr>
          <w:ilvl w:val="0"/>
          <w:numId w:val="18"/>
        </w:numPr>
        <w:ind w:leftChars="0"/>
        <w:rPr>
          <w:sz w:val="24"/>
          <w:szCs w:val="24"/>
        </w:rPr>
      </w:pPr>
      <w:r w:rsidRPr="004E5AD9">
        <w:rPr>
          <w:rFonts w:hint="eastAsia"/>
          <w:sz w:val="24"/>
          <w:szCs w:val="24"/>
        </w:rPr>
        <w:t>その他、防火管理者が指示すること。</w:t>
      </w:r>
    </w:p>
    <w:p w:rsidR="004263FD" w:rsidRDefault="004263FD" w:rsidP="004263FD">
      <w:pPr>
        <w:rPr>
          <w:sz w:val="24"/>
          <w:szCs w:val="24"/>
        </w:rPr>
      </w:pPr>
    </w:p>
    <w:p w:rsidR="004263FD" w:rsidRDefault="004263FD" w:rsidP="004263FD">
      <w:pPr>
        <w:rPr>
          <w:sz w:val="24"/>
          <w:szCs w:val="24"/>
        </w:rPr>
      </w:pPr>
      <w:r w:rsidRPr="007A1768">
        <w:rPr>
          <w:rFonts w:hint="eastAsia"/>
          <w:sz w:val="24"/>
          <w:szCs w:val="24"/>
          <w:highlight w:val="darkGray"/>
        </w:rPr>
        <w:t>（</w:t>
      </w:r>
      <w:r w:rsidR="000E36E0" w:rsidRPr="007A1768">
        <w:rPr>
          <w:rFonts w:hint="eastAsia"/>
          <w:sz w:val="24"/>
          <w:szCs w:val="24"/>
          <w:highlight w:val="darkGray"/>
        </w:rPr>
        <w:t>放火防止対策）</w:t>
      </w:r>
      <w:r w:rsidR="007A1768">
        <w:rPr>
          <w:rFonts w:hint="eastAsia"/>
          <w:sz w:val="24"/>
          <w:szCs w:val="24"/>
          <w:highlight w:val="darkGray"/>
        </w:rPr>
        <w:t xml:space="preserve">　　　　　　　　　　　　　　　　　　　　　　　　　　　　　　　　　　　　</w:t>
      </w:r>
    </w:p>
    <w:p w:rsidR="000E36E0" w:rsidRDefault="000E36E0" w:rsidP="004263FD">
      <w:pPr>
        <w:rPr>
          <w:sz w:val="24"/>
          <w:szCs w:val="24"/>
        </w:rPr>
      </w:pPr>
      <w:r>
        <w:rPr>
          <w:rFonts w:hint="eastAsia"/>
          <w:sz w:val="24"/>
          <w:szCs w:val="24"/>
        </w:rPr>
        <w:t>第</w:t>
      </w:r>
      <w:r w:rsidR="004E5AD9" w:rsidRPr="004E5AD9">
        <w:rPr>
          <w:rFonts w:asciiTheme="minorEastAsia" w:hAnsiTheme="minorEastAsia" w:hint="eastAsia"/>
          <w:sz w:val="24"/>
          <w:szCs w:val="24"/>
        </w:rPr>
        <w:t>12</w:t>
      </w:r>
      <w:r>
        <w:rPr>
          <w:rFonts w:hint="eastAsia"/>
          <w:sz w:val="24"/>
          <w:szCs w:val="24"/>
        </w:rPr>
        <w:t>条　次の各号に留意し、放火防止対策を講じる。</w:t>
      </w:r>
    </w:p>
    <w:p w:rsidR="004E5AD9" w:rsidRPr="004E5AD9" w:rsidRDefault="000E36E0" w:rsidP="004E5AD9">
      <w:pPr>
        <w:pStyle w:val="a7"/>
        <w:numPr>
          <w:ilvl w:val="0"/>
          <w:numId w:val="19"/>
        </w:numPr>
        <w:ind w:leftChars="0"/>
        <w:rPr>
          <w:sz w:val="24"/>
          <w:szCs w:val="24"/>
        </w:rPr>
      </w:pPr>
      <w:r w:rsidRPr="004E5AD9">
        <w:rPr>
          <w:rFonts w:hint="eastAsia"/>
          <w:sz w:val="24"/>
          <w:szCs w:val="24"/>
        </w:rPr>
        <w:t>建物の外周部及び敷地内にはダンボール等の可燃物を放置しない。</w:t>
      </w:r>
    </w:p>
    <w:p w:rsidR="004E5AD9" w:rsidRDefault="000E36E0" w:rsidP="004E5AD9">
      <w:pPr>
        <w:pStyle w:val="a7"/>
        <w:numPr>
          <w:ilvl w:val="0"/>
          <w:numId w:val="19"/>
        </w:numPr>
        <w:ind w:leftChars="0"/>
        <w:rPr>
          <w:sz w:val="24"/>
          <w:szCs w:val="24"/>
        </w:rPr>
      </w:pPr>
      <w:r w:rsidRPr="004E5AD9">
        <w:rPr>
          <w:rFonts w:hint="eastAsia"/>
          <w:sz w:val="24"/>
          <w:szCs w:val="24"/>
        </w:rPr>
        <w:t>物置及び倉庫等の施錠を励行する。</w:t>
      </w:r>
    </w:p>
    <w:p w:rsidR="004E5AD9" w:rsidRDefault="000E36E0" w:rsidP="004E5AD9">
      <w:pPr>
        <w:pStyle w:val="a7"/>
        <w:numPr>
          <w:ilvl w:val="0"/>
          <w:numId w:val="19"/>
        </w:numPr>
        <w:ind w:leftChars="0"/>
        <w:rPr>
          <w:sz w:val="24"/>
          <w:szCs w:val="24"/>
        </w:rPr>
      </w:pPr>
      <w:r w:rsidRPr="004E5AD9">
        <w:rPr>
          <w:rFonts w:hint="eastAsia"/>
          <w:sz w:val="24"/>
          <w:szCs w:val="24"/>
        </w:rPr>
        <w:t>終業時には、火気及び施錠の確認を行う。</w:t>
      </w:r>
    </w:p>
    <w:p w:rsidR="004E5AD9" w:rsidRDefault="000E36E0" w:rsidP="004E5AD9">
      <w:pPr>
        <w:pStyle w:val="a7"/>
        <w:numPr>
          <w:ilvl w:val="0"/>
          <w:numId w:val="19"/>
        </w:numPr>
        <w:ind w:leftChars="0"/>
        <w:rPr>
          <w:sz w:val="24"/>
          <w:szCs w:val="24"/>
        </w:rPr>
      </w:pPr>
      <w:r w:rsidRPr="004E5AD9">
        <w:rPr>
          <w:rFonts w:hint="eastAsia"/>
          <w:sz w:val="24"/>
          <w:szCs w:val="24"/>
        </w:rPr>
        <w:t>挙動不審者を見かけたら、防火管理者に報告</w:t>
      </w:r>
      <w:r w:rsidR="00337E3F" w:rsidRPr="004E5AD9">
        <w:rPr>
          <w:rFonts w:hint="eastAsia"/>
          <w:sz w:val="24"/>
          <w:szCs w:val="24"/>
        </w:rPr>
        <w:t>を</w:t>
      </w:r>
      <w:r w:rsidRPr="004E5AD9">
        <w:rPr>
          <w:rFonts w:hint="eastAsia"/>
          <w:sz w:val="24"/>
          <w:szCs w:val="24"/>
        </w:rPr>
        <w:t>する。</w:t>
      </w:r>
    </w:p>
    <w:p w:rsidR="000E36E0" w:rsidRPr="004E5AD9" w:rsidRDefault="000E36E0" w:rsidP="004E5AD9">
      <w:pPr>
        <w:pStyle w:val="a7"/>
        <w:numPr>
          <w:ilvl w:val="0"/>
          <w:numId w:val="19"/>
        </w:numPr>
        <w:ind w:leftChars="0"/>
        <w:rPr>
          <w:sz w:val="24"/>
          <w:szCs w:val="24"/>
        </w:rPr>
      </w:pPr>
      <w:r w:rsidRPr="004E5AD9">
        <w:rPr>
          <w:rFonts w:hint="eastAsia"/>
          <w:sz w:val="24"/>
          <w:szCs w:val="24"/>
        </w:rPr>
        <w:t>ゴミ類は、ゴミ収集日の朝まではゴミ集積場に出さない。</w:t>
      </w:r>
    </w:p>
    <w:p w:rsidR="00A779DB" w:rsidRPr="00A779DB" w:rsidRDefault="00A779DB" w:rsidP="000E36E0">
      <w:pPr>
        <w:rPr>
          <w:sz w:val="24"/>
          <w:szCs w:val="24"/>
        </w:rPr>
      </w:pPr>
    </w:p>
    <w:p w:rsidR="000E36E0" w:rsidRDefault="000E36E0" w:rsidP="000E36E0">
      <w:pPr>
        <w:rPr>
          <w:sz w:val="24"/>
          <w:szCs w:val="24"/>
        </w:rPr>
      </w:pPr>
      <w:r w:rsidRPr="007A1768">
        <w:rPr>
          <w:rFonts w:hint="eastAsia"/>
          <w:sz w:val="24"/>
          <w:szCs w:val="24"/>
          <w:highlight w:val="darkGray"/>
        </w:rPr>
        <w:t>（自衛消防の編成及び任務等）</w:t>
      </w:r>
      <w:r w:rsidR="007A1768">
        <w:rPr>
          <w:rFonts w:hint="eastAsia"/>
          <w:sz w:val="24"/>
          <w:szCs w:val="24"/>
          <w:highlight w:val="darkGray"/>
        </w:rPr>
        <w:t xml:space="preserve">　　　　　　　　　　　　　　　　　　　　　　　　　　　　　　　　　</w:t>
      </w:r>
    </w:p>
    <w:p w:rsidR="000E36E0" w:rsidRDefault="000E36E0" w:rsidP="000E36E0">
      <w:pPr>
        <w:rPr>
          <w:sz w:val="24"/>
          <w:szCs w:val="24"/>
        </w:rPr>
      </w:pPr>
      <w:r>
        <w:rPr>
          <w:rFonts w:hint="eastAsia"/>
          <w:sz w:val="24"/>
          <w:szCs w:val="24"/>
        </w:rPr>
        <w:t>第</w:t>
      </w:r>
      <w:r w:rsidR="00895BB8">
        <w:rPr>
          <w:rFonts w:asciiTheme="minorEastAsia" w:hAnsiTheme="minorEastAsia"/>
          <w:sz w:val="24"/>
          <w:szCs w:val="24"/>
        </w:rPr>
        <w:t>13</w:t>
      </w:r>
      <w:r w:rsidR="004E5AD9">
        <w:rPr>
          <w:rFonts w:hint="eastAsia"/>
          <w:sz w:val="24"/>
          <w:szCs w:val="24"/>
        </w:rPr>
        <w:t xml:space="preserve">条　</w:t>
      </w:r>
      <w:r>
        <w:rPr>
          <w:rFonts w:hint="eastAsia"/>
          <w:sz w:val="24"/>
          <w:szCs w:val="24"/>
        </w:rPr>
        <w:t>自衛消防の組織</w:t>
      </w:r>
      <w:r w:rsidR="00DF5F51">
        <w:rPr>
          <w:rFonts w:hint="eastAsia"/>
          <w:sz w:val="24"/>
          <w:szCs w:val="24"/>
        </w:rPr>
        <w:t>、任務分担</w:t>
      </w:r>
      <w:r>
        <w:rPr>
          <w:rFonts w:hint="eastAsia"/>
          <w:sz w:val="24"/>
          <w:szCs w:val="24"/>
        </w:rPr>
        <w:t>を</w:t>
      </w:r>
      <w:r w:rsidR="00C270E9">
        <w:rPr>
          <w:rFonts w:hint="eastAsia"/>
          <w:sz w:val="24"/>
          <w:szCs w:val="24"/>
        </w:rPr>
        <w:t>次のとおり指定する。</w:t>
      </w:r>
    </w:p>
    <w:tbl>
      <w:tblPr>
        <w:tblStyle w:val="a8"/>
        <w:tblW w:w="0" w:type="auto"/>
        <w:tblLook w:val="04A0" w:firstRow="1" w:lastRow="0" w:firstColumn="1" w:lastColumn="0" w:noHBand="0" w:noVBand="1"/>
      </w:tblPr>
      <w:tblGrid>
        <w:gridCol w:w="1701"/>
        <w:gridCol w:w="3397"/>
        <w:gridCol w:w="4644"/>
      </w:tblGrid>
      <w:tr w:rsidR="00C270E9" w:rsidTr="00C31DD9">
        <w:tc>
          <w:tcPr>
            <w:tcW w:w="1701" w:type="dxa"/>
          </w:tcPr>
          <w:p w:rsidR="00C270E9" w:rsidRPr="00895BB8" w:rsidRDefault="00C270E9" w:rsidP="000E36E0">
            <w:pPr>
              <w:rPr>
                <w:sz w:val="24"/>
                <w:szCs w:val="24"/>
              </w:rPr>
            </w:pPr>
          </w:p>
        </w:tc>
        <w:tc>
          <w:tcPr>
            <w:tcW w:w="3397" w:type="dxa"/>
          </w:tcPr>
          <w:p w:rsidR="00C270E9" w:rsidRDefault="00C270E9" w:rsidP="00C31DD9">
            <w:pPr>
              <w:jc w:val="center"/>
              <w:rPr>
                <w:sz w:val="24"/>
                <w:szCs w:val="24"/>
              </w:rPr>
            </w:pPr>
            <w:r>
              <w:rPr>
                <w:rFonts w:hint="eastAsia"/>
                <w:sz w:val="24"/>
                <w:szCs w:val="24"/>
              </w:rPr>
              <w:t>担当者</w:t>
            </w:r>
          </w:p>
        </w:tc>
        <w:tc>
          <w:tcPr>
            <w:tcW w:w="4644" w:type="dxa"/>
          </w:tcPr>
          <w:p w:rsidR="00C270E9" w:rsidRDefault="00C270E9" w:rsidP="00C31DD9">
            <w:pPr>
              <w:jc w:val="center"/>
              <w:rPr>
                <w:sz w:val="24"/>
                <w:szCs w:val="24"/>
              </w:rPr>
            </w:pPr>
            <w:r>
              <w:rPr>
                <w:rFonts w:hint="eastAsia"/>
                <w:sz w:val="24"/>
                <w:szCs w:val="24"/>
              </w:rPr>
              <w:t>任務内容</w:t>
            </w:r>
          </w:p>
        </w:tc>
      </w:tr>
      <w:tr w:rsidR="00C270E9" w:rsidTr="00C31DD9">
        <w:trPr>
          <w:trHeight w:val="685"/>
        </w:trPr>
        <w:tc>
          <w:tcPr>
            <w:tcW w:w="1701" w:type="dxa"/>
          </w:tcPr>
          <w:p w:rsidR="00C270E9" w:rsidRDefault="00C270E9" w:rsidP="00D22C9B">
            <w:pPr>
              <w:jc w:val="distribute"/>
              <w:rPr>
                <w:sz w:val="24"/>
                <w:szCs w:val="24"/>
              </w:rPr>
            </w:pPr>
            <w:r>
              <w:rPr>
                <w:rFonts w:hint="eastAsia"/>
                <w:sz w:val="24"/>
                <w:szCs w:val="24"/>
              </w:rPr>
              <w:t>自衛消防隊長</w:t>
            </w:r>
          </w:p>
        </w:tc>
        <w:tc>
          <w:tcPr>
            <w:tcW w:w="3397" w:type="dxa"/>
          </w:tcPr>
          <w:p w:rsidR="00C270E9" w:rsidRPr="00441C1F" w:rsidRDefault="00C5396C" w:rsidP="00C5396C">
            <w:pPr>
              <w:rPr>
                <w:rFonts w:asciiTheme="majorEastAsia" w:eastAsiaTheme="majorEastAsia" w:hAnsiTheme="majorEastAsia"/>
                <w:b/>
                <w:sz w:val="24"/>
                <w:szCs w:val="24"/>
              </w:rPr>
            </w:pPr>
            <w:r>
              <w:rPr>
                <w:rFonts w:asciiTheme="majorEastAsia" w:eastAsiaTheme="majorEastAsia" w:hAnsiTheme="majorEastAsia" w:hint="eastAsia"/>
                <w:b/>
                <w:color w:val="FF0000"/>
                <w:sz w:val="24"/>
                <w:szCs w:val="24"/>
              </w:rPr>
              <w:t>店長</w:t>
            </w:r>
            <w:r w:rsidR="00441C1F" w:rsidRPr="00441C1F">
              <w:rPr>
                <w:rFonts w:asciiTheme="majorEastAsia" w:eastAsiaTheme="majorEastAsia" w:hAnsiTheme="majorEastAsia" w:hint="eastAsia"/>
                <w:b/>
                <w:color w:val="FF0000"/>
                <w:sz w:val="24"/>
                <w:szCs w:val="24"/>
              </w:rPr>
              <w:t xml:space="preserve">　消防　太郎</w:t>
            </w:r>
          </w:p>
        </w:tc>
        <w:tc>
          <w:tcPr>
            <w:tcW w:w="4644" w:type="dxa"/>
          </w:tcPr>
          <w:p w:rsidR="00C270E9" w:rsidRPr="00C270E9" w:rsidRDefault="00D22C9B" w:rsidP="00C270E9">
            <w:pPr>
              <w:rPr>
                <w:sz w:val="24"/>
                <w:szCs w:val="24"/>
              </w:rPr>
            </w:pPr>
            <w:r w:rsidRPr="00D22C9B">
              <w:rPr>
                <w:rFonts w:hint="eastAsia"/>
                <w:sz w:val="24"/>
                <w:szCs w:val="24"/>
              </w:rPr>
              <w:t>・</w:t>
            </w:r>
            <w:r w:rsidR="00C270E9" w:rsidRPr="00D22C9B">
              <w:rPr>
                <w:rFonts w:hint="eastAsia"/>
                <w:sz w:val="24"/>
                <w:szCs w:val="24"/>
              </w:rPr>
              <w:t>各担当者に対する調整、指示、命令等</w:t>
            </w:r>
          </w:p>
        </w:tc>
      </w:tr>
      <w:tr w:rsidR="00C270E9" w:rsidTr="00C31DD9">
        <w:tc>
          <w:tcPr>
            <w:tcW w:w="1701" w:type="dxa"/>
          </w:tcPr>
          <w:p w:rsidR="00C270E9" w:rsidRDefault="00C270E9" w:rsidP="00D22C9B">
            <w:pPr>
              <w:jc w:val="distribute"/>
              <w:rPr>
                <w:sz w:val="24"/>
                <w:szCs w:val="24"/>
              </w:rPr>
            </w:pPr>
            <w:r>
              <w:rPr>
                <w:rFonts w:hint="eastAsia"/>
                <w:sz w:val="24"/>
                <w:szCs w:val="24"/>
              </w:rPr>
              <w:t>通報連絡班</w:t>
            </w:r>
          </w:p>
        </w:tc>
        <w:tc>
          <w:tcPr>
            <w:tcW w:w="3397" w:type="dxa"/>
          </w:tcPr>
          <w:p w:rsidR="00C270E9" w:rsidRPr="00441C1F" w:rsidRDefault="00C5396C" w:rsidP="00C5396C">
            <w:pPr>
              <w:rPr>
                <w:rFonts w:asciiTheme="majorEastAsia" w:eastAsiaTheme="majorEastAsia" w:hAnsiTheme="majorEastAsia"/>
                <w:b/>
                <w:sz w:val="24"/>
                <w:szCs w:val="24"/>
              </w:rPr>
            </w:pPr>
            <w:r>
              <w:rPr>
                <w:rFonts w:asciiTheme="majorEastAsia" w:eastAsiaTheme="majorEastAsia" w:hAnsiTheme="majorEastAsia" w:hint="eastAsia"/>
                <w:b/>
                <w:color w:val="FF0000"/>
                <w:sz w:val="24"/>
                <w:szCs w:val="24"/>
              </w:rPr>
              <w:t>副店長</w:t>
            </w:r>
            <w:r w:rsidR="00441C1F" w:rsidRPr="00441C1F">
              <w:rPr>
                <w:rFonts w:asciiTheme="majorEastAsia" w:eastAsiaTheme="majorEastAsia" w:hAnsiTheme="majorEastAsia" w:hint="eastAsia"/>
                <w:b/>
                <w:color w:val="FF0000"/>
                <w:sz w:val="24"/>
                <w:szCs w:val="24"/>
              </w:rPr>
              <w:t xml:space="preserve">　消防　次郎</w:t>
            </w:r>
          </w:p>
        </w:tc>
        <w:tc>
          <w:tcPr>
            <w:tcW w:w="4644" w:type="dxa"/>
          </w:tcPr>
          <w:p w:rsidR="00C270E9" w:rsidRPr="00D22C9B" w:rsidRDefault="00D22C9B" w:rsidP="000E36E0">
            <w:pPr>
              <w:rPr>
                <w:sz w:val="24"/>
                <w:szCs w:val="24"/>
              </w:rPr>
            </w:pPr>
            <w:r w:rsidRPr="00D22C9B">
              <w:rPr>
                <w:rFonts w:hint="eastAsia"/>
                <w:sz w:val="24"/>
                <w:szCs w:val="24"/>
              </w:rPr>
              <w:t>・火災発見時の１１９番通報</w:t>
            </w:r>
          </w:p>
          <w:p w:rsidR="00D22C9B" w:rsidRPr="00D22C9B" w:rsidRDefault="00D22C9B" w:rsidP="000E36E0">
            <w:pPr>
              <w:rPr>
                <w:sz w:val="24"/>
                <w:szCs w:val="24"/>
              </w:rPr>
            </w:pPr>
            <w:r w:rsidRPr="00D22C9B">
              <w:rPr>
                <w:rFonts w:hint="eastAsia"/>
                <w:sz w:val="24"/>
                <w:szCs w:val="24"/>
              </w:rPr>
              <w:t>・消防隊への情報提供</w:t>
            </w:r>
          </w:p>
          <w:p w:rsidR="00D22C9B" w:rsidRDefault="00D22C9B" w:rsidP="00D22C9B">
            <w:pPr>
              <w:rPr>
                <w:sz w:val="24"/>
                <w:szCs w:val="24"/>
              </w:rPr>
            </w:pPr>
            <w:r w:rsidRPr="00D22C9B">
              <w:rPr>
                <w:rFonts w:hint="eastAsia"/>
                <w:sz w:val="24"/>
                <w:szCs w:val="24"/>
              </w:rPr>
              <w:t>・近隣への伝達、連絡</w:t>
            </w:r>
          </w:p>
        </w:tc>
      </w:tr>
      <w:tr w:rsidR="00C270E9" w:rsidTr="00C31DD9">
        <w:trPr>
          <w:trHeight w:val="751"/>
        </w:trPr>
        <w:tc>
          <w:tcPr>
            <w:tcW w:w="1701" w:type="dxa"/>
          </w:tcPr>
          <w:p w:rsidR="00C270E9" w:rsidRDefault="00C270E9" w:rsidP="00F86332">
            <w:pPr>
              <w:jc w:val="distribute"/>
              <w:rPr>
                <w:sz w:val="24"/>
                <w:szCs w:val="24"/>
              </w:rPr>
            </w:pPr>
            <w:r>
              <w:rPr>
                <w:rFonts w:hint="eastAsia"/>
                <w:sz w:val="24"/>
                <w:szCs w:val="24"/>
              </w:rPr>
              <w:t>初期消火班</w:t>
            </w:r>
          </w:p>
        </w:tc>
        <w:tc>
          <w:tcPr>
            <w:tcW w:w="3397" w:type="dxa"/>
          </w:tcPr>
          <w:p w:rsidR="00C270E9" w:rsidRPr="00441C1F" w:rsidRDefault="00C5396C" w:rsidP="00C5396C">
            <w:pPr>
              <w:rPr>
                <w:rFonts w:asciiTheme="majorEastAsia" w:eastAsiaTheme="majorEastAsia" w:hAnsiTheme="majorEastAsia"/>
                <w:b/>
                <w:sz w:val="24"/>
                <w:szCs w:val="24"/>
              </w:rPr>
            </w:pPr>
            <w:r>
              <w:rPr>
                <w:rFonts w:asciiTheme="majorEastAsia" w:eastAsiaTheme="majorEastAsia" w:hAnsiTheme="majorEastAsia" w:hint="eastAsia"/>
                <w:b/>
                <w:color w:val="FF0000"/>
                <w:sz w:val="24"/>
                <w:szCs w:val="24"/>
              </w:rPr>
              <w:t>従業員</w:t>
            </w:r>
            <w:r w:rsidR="00441C1F" w:rsidRPr="00441C1F">
              <w:rPr>
                <w:rFonts w:asciiTheme="majorEastAsia" w:eastAsiaTheme="majorEastAsia" w:hAnsiTheme="majorEastAsia" w:hint="eastAsia"/>
                <w:b/>
                <w:color w:val="FF0000"/>
                <w:sz w:val="24"/>
                <w:szCs w:val="24"/>
              </w:rPr>
              <w:t xml:space="preserve">　消防　三郎</w:t>
            </w:r>
          </w:p>
        </w:tc>
        <w:tc>
          <w:tcPr>
            <w:tcW w:w="4644" w:type="dxa"/>
          </w:tcPr>
          <w:p w:rsidR="00C270E9" w:rsidRDefault="00D22C9B" w:rsidP="00D22C9B">
            <w:pPr>
              <w:rPr>
                <w:sz w:val="24"/>
                <w:szCs w:val="24"/>
              </w:rPr>
            </w:pPr>
            <w:r>
              <w:rPr>
                <w:rFonts w:hint="eastAsia"/>
                <w:sz w:val="24"/>
                <w:szCs w:val="24"/>
              </w:rPr>
              <w:t>・自己の安全を確保した初期消火活動</w:t>
            </w:r>
          </w:p>
          <w:p w:rsidR="00D22C9B" w:rsidRPr="00D22C9B" w:rsidRDefault="00D22C9B" w:rsidP="00D22C9B">
            <w:pPr>
              <w:rPr>
                <w:sz w:val="24"/>
                <w:szCs w:val="24"/>
              </w:rPr>
            </w:pPr>
            <w:r>
              <w:rPr>
                <w:rFonts w:hint="eastAsia"/>
                <w:sz w:val="24"/>
                <w:szCs w:val="24"/>
              </w:rPr>
              <w:t>・水バケツ、消火器、屋内消火栓の活用</w:t>
            </w:r>
          </w:p>
        </w:tc>
      </w:tr>
      <w:tr w:rsidR="00C270E9" w:rsidTr="00C31DD9">
        <w:trPr>
          <w:trHeight w:val="345"/>
        </w:trPr>
        <w:tc>
          <w:tcPr>
            <w:tcW w:w="1701" w:type="dxa"/>
          </w:tcPr>
          <w:p w:rsidR="00C270E9" w:rsidRDefault="00C270E9" w:rsidP="00F86332">
            <w:pPr>
              <w:jc w:val="distribute"/>
              <w:rPr>
                <w:sz w:val="24"/>
                <w:szCs w:val="24"/>
              </w:rPr>
            </w:pPr>
            <w:r>
              <w:rPr>
                <w:rFonts w:hint="eastAsia"/>
                <w:sz w:val="24"/>
                <w:szCs w:val="24"/>
              </w:rPr>
              <w:t>避難誘導班</w:t>
            </w:r>
          </w:p>
        </w:tc>
        <w:tc>
          <w:tcPr>
            <w:tcW w:w="3397" w:type="dxa"/>
          </w:tcPr>
          <w:p w:rsidR="00C270E9" w:rsidRPr="00441C1F" w:rsidRDefault="00C5396C" w:rsidP="00C5396C">
            <w:pPr>
              <w:rPr>
                <w:rFonts w:asciiTheme="majorEastAsia" w:eastAsiaTheme="majorEastAsia" w:hAnsiTheme="majorEastAsia"/>
                <w:b/>
                <w:sz w:val="24"/>
                <w:szCs w:val="24"/>
              </w:rPr>
            </w:pPr>
            <w:r>
              <w:rPr>
                <w:rFonts w:asciiTheme="majorEastAsia" w:eastAsiaTheme="majorEastAsia" w:hAnsiTheme="majorEastAsia" w:hint="eastAsia"/>
                <w:b/>
                <w:color w:val="FF0000"/>
                <w:sz w:val="24"/>
                <w:szCs w:val="24"/>
              </w:rPr>
              <w:t>従業員</w:t>
            </w:r>
            <w:r w:rsidR="00441C1F" w:rsidRPr="00441C1F">
              <w:rPr>
                <w:rFonts w:asciiTheme="majorEastAsia" w:eastAsiaTheme="majorEastAsia" w:hAnsiTheme="majorEastAsia" w:hint="eastAsia"/>
                <w:b/>
                <w:color w:val="FF0000"/>
                <w:sz w:val="24"/>
                <w:szCs w:val="24"/>
              </w:rPr>
              <w:t xml:space="preserve">　消防　四郎</w:t>
            </w:r>
          </w:p>
        </w:tc>
        <w:tc>
          <w:tcPr>
            <w:tcW w:w="4644" w:type="dxa"/>
          </w:tcPr>
          <w:p w:rsidR="00D22C9B" w:rsidRDefault="00D22C9B" w:rsidP="000E36E0">
            <w:pPr>
              <w:rPr>
                <w:sz w:val="24"/>
                <w:szCs w:val="24"/>
              </w:rPr>
            </w:pPr>
            <w:r>
              <w:rPr>
                <w:rFonts w:hint="eastAsia"/>
                <w:sz w:val="24"/>
                <w:szCs w:val="24"/>
              </w:rPr>
              <w:t>・状況に応じた避難経路の検討</w:t>
            </w:r>
          </w:p>
          <w:p w:rsidR="00C270E9" w:rsidRDefault="00D22C9B" w:rsidP="000E36E0">
            <w:pPr>
              <w:rPr>
                <w:sz w:val="24"/>
                <w:szCs w:val="24"/>
              </w:rPr>
            </w:pPr>
            <w:r>
              <w:rPr>
                <w:rFonts w:hint="eastAsia"/>
                <w:sz w:val="24"/>
                <w:szCs w:val="24"/>
              </w:rPr>
              <w:t>・避難口への避難誘導の実施</w:t>
            </w:r>
          </w:p>
          <w:p w:rsidR="00D22C9B" w:rsidRDefault="00D22C9B" w:rsidP="00F86332">
            <w:pPr>
              <w:rPr>
                <w:sz w:val="24"/>
                <w:szCs w:val="24"/>
              </w:rPr>
            </w:pPr>
            <w:r>
              <w:rPr>
                <w:rFonts w:hint="eastAsia"/>
                <w:sz w:val="24"/>
                <w:szCs w:val="24"/>
              </w:rPr>
              <w:t>・</w:t>
            </w:r>
            <w:r w:rsidR="00F86332">
              <w:rPr>
                <w:rFonts w:hint="eastAsia"/>
                <w:sz w:val="24"/>
                <w:szCs w:val="24"/>
              </w:rPr>
              <w:t>安全な</w:t>
            </w:r>
            <w:r>
              <w:rPr>
                <w:rFonts w:hint="eastAsia"/>
                <w:sz w:val="24"/>
                <w:szCs w:val="24"/>
              </w:rPr>
              <w:t>避難行動への呼びかけ</w:t>
            </w:r>
          </w:p>
        </w:tc>
      </w:tr>
    </w:tbl>
    <w:p w:rsidR="00F86332" w:rsidRDefault="00F86332" w:rsidP="00F86332">
      <w:pPr>
        <w:rPr>
          <w:sz w:val="24"/>
          <w:szCs w:val="24"/>
        </w:rPr>
      </w:pPr>
      <w:r w:rsidRPr="00F86332">
        <w:rPr>
          <w:rFonts w:hint="eastAsia"/>
          <w:sz w:val="24"/>
          <w:szCs w:val="24"/>
          <w:highlight w:val="darkGray"/>
        </w:rPr>
        <w:lastRenderedPageBreak/>
        <w:t>（自衛消防訓練）</w:t>
      </w:r>
      <w:r>
        <w:rPr>
          <w:rFonts w:hint="eastAsia"/>
          <w:sz w:val="24"/>
          <w:szCs w:val="24"/>
          <w:highlight w:val="darkGray"/>
        </w:rPr>
        <w:t xml:space="preserve">　　　　　　　　　　　　　　　　　　　　　　　　　　　　　　　　　　　　</w:t>
      </w:r>
    </w:p>
    <w:p w:rsidR="00F86332" w:rsidRDefault="00F86332" w:rsidP="00F86332">
      <w:pPr>
        <w:rPr>
          <w:sz w:val="24"/>
          <w:szCs w:val="24"/>
        </w:rPr>
      </w:pPr>
      <w:r>
        <w:rPr>
          <w:rFonts w:hint="eastAsia"/>
          <w:sz w:val="24"/>
          <w:szCs w:val="24"/>
        </w:rPr>
        <w:t>第</w:t>
      </w:r>
      <w:r w:rsidR="00F460B4" w:rsidRPr="00F460B4">
        <w:rPr>
          <w:rFonts w:asciiTheme="minorEastAsia" w:hAnsiTheme="minorEastAsia"/>
          <w:sz w:val="24"/>
          <w:szCs w:val="24"/>
        </w:rPr>
        <w:t>14</w:t>
      </w:r>
      <w:r w:rsidR="00F460B4">
        <w:rPr>
          <w:rFonts w:hint="eastAsia"/>
          <w:sz w:val="24"/>
          <w:szCs w:val="24"/>
        </w:rPr>
        <w:t xml:space="preserve">条　</w:t>
      </w:r>
      <w:r>
        <w:rPr>
          <w:rFonts w:hint="eastAsia"/>
          <w:sz w:val="24"/>
          <w:szCs w:val="24"/>
        </w:rPr>
        <w:t>防火管理者は、次により自衛消防訓練を実施する。</w:t>
      </w:r>
    </w:p>
    <w:p w:rsidR="00F86332" w:rsidRDefault="005234F0" w:rsidP="00F86332">
      <w:pPr>
        <w:rPr>
          <w:sz w:val="24"/>
          <w:szCs w:val="24"/>
        </w:rPr>
      </w:pPr>
      <w:r w:rsidRPr="00A179CA">
        <w:rPr>
          <w:noProof/>
          <w:sz w:val="24"/>
          <w:szCs w:val="24"/>
        </w:rPr>
        <mc:AlternateContent>
          <mc:Choice Requires="wps">
            <w:drawing>
              <wp:anchor distT="45720" distB="45720" distL="114300" distR="114300" simplePos="0" relativeHeight="251682816" behindDoc="0" locked="0" layoutInCell="1" allowOverlap="1" wp14:anchorId="390FC277" wp14:editId="2CA412BE">
                <wp:simplePos x="0" y="0"/>
                <wp:positionH relativeFrom="margin">
                  <wp:posOffset>3743324</wp:posOffset>
                </wp:positionH>
                <wp:positionV relativeFrom="paragraph">
                  <wp:posOffset>45085</wp:posOffset>
                </wp:positionV>
                <wp:extent cx="342900" cy="457200"/>
                <wp:effectExtent l="1905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AC68B5" w:rsidRPr="00441C1F" w:rsidRDefault="00AC68B5" w:rsidP="00AC68B5">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C277" id="_x0000_s1031" type="#_x0000_t202" style="position:absolute;left:0;text-align:left;margin-left:294.75pt;margin-top:3.55pt;width:27pt;height:36pt;rotation:-1542508fd;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" filled="f" stroked="f">
                <v:textbox>
                  <w:txbxContent>
                    <w:p w:rsidR="00AC68B5" w:rsidRPr="00441C1F" w:rsidRDefault="00AC68B5" w:rsidP="00AC68B5">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F86332">
        <w:rPr>
          <w:rFonts w:hint="eastAsia"/>
          <w:noProof/>
          <w:sz w:val="24"/>
          <w:szCs w:val="24"/>
        </w:rPr>
        <mc:AlternateContent>
          <mc:Choice Requires="wps">
            <w:drawing>
              <wp:anchor distT="0" distB="0" distL="114300" distR="114300" simplePos="0" relativeHeight="251670528" behindDoc="0" locked="0" layoutInCell="1" allowOverlap="1" wp14:anchorId="7100CD30" wp14:editId="46CC8B78">
                <wp:simplePos x="0" y="0"/>
                <wp:positionH relativeFrom="column">
                  <wp:posOffset>3914775</wp:posOffset>
                </wp:positionH>
                <wp:positionV relativeFrom="paragraph">
                  <wp:posOffset>184785</wp:posOffset>
                </wp:positionV>
                <wp:extent cx="105727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FC7703D" id="直線コネクタ 7"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14.55pt" to="3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" strokecolor="windowText" strokeweight=".5pt">
                <v:stroke joinstyle="miter"/>
              </v:line>
            </w:pict>
          </mc:Fallback>
        </mc:AlternateContent>
      </w:r>
      <w:r w:rsidR="00F86332">
        <w:rPr>
          <w:rFonts w:hint="eastAsia"/>
          <w:noProof/>
          <w:sz w:val="24"/>
          <w:szCs w:val="24"/>
        </w:rPr>
        <mc:AlternateContent>
          <mc:Choice Requires="wps">
            <w:drawing>
              <wp:anchor distT="0" distB="0" distL="114300" distR="114300" simplePos="0" relativeHeight="251669504" behindDoc="0" locked="0" layoutInCell="1" allowOverlap="1" wp14:anchorId="300F5D20" wp14:editId="587468FE">
                <wp:simplePos x="0" y="0"/>
                <wp:positionH relativeFrom="column">
                  <wp:posOffset>2771774</wp:posOffset>
                </wp:positionH>
                <wp:positionV relativeFrom="paragraph">
                  <wp:posOffset>194945</wp:posOffset>
                </wp:positionV>
                <wp:extent cx="9239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923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AE8E1CB"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8.25pt,15.35pt" to="29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" strokecolor="windowText" strokeweight=".5pt">
                <v:stroke joinstyle="miter"/>
              </v:line>
            </w:pict>
          </mc:Fallback>
        </mc:AlternateContent>
      </w:r>
      <w:r w:rsidR="00F86332">
        <w:rPr>
          <w:rFonts w:hint="eastAsia"/>
          <w:noProof/>
          <w:sz w:val="24"/>
          <w:szCs w:val="24"/>
        </w:rPr>
        <mc:AlternateContent>
          <mc:Choice Requires="wps">
            <w:drawing>
              <wp:anchor distT="0" distB="0" distL="114300" distR="114300" simplePos="0" relativeHeight="251668480" behindDoc="0" locked="0" layoutInCell="1" allowOverlap="1" wp14:anchorId="04ECC659" wp14:editId="0A81F14B">
                <wp:simplePos x="0" y="0"/>
                <wp:positionH relativeFrom="column">
                  <wp:posOffset>895350</wp:posOffset>
                </wp:positionH>
                <wp:positionV relativeFrom="paragraph">
                  <wp:posOffset>204470</wp:posOffset>
                </wp:positionV>
                <wp:extent cx="8572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59FE9EF"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0.5pt,16.1pt" to="13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" strokecolor="windowText" strokeweight=".5pt">
                <v:stroke joinstyle="miter"/>
              </v:line>
            </w:pict>
          </mc:Fallback>
        </mc:AlternateContent>
      </w:r>
      <w:r w:rsidR="00AC68B5">
        <w:rPr>
          <w:rFonts w:hint="eastAsia"/>
          <w:sz w:val="24"/>
          <w:szCs w:val="24"/>
        </w:rPr>
        <w:t xml:space="preserve">　総合訓練　　　　</w:t>
      </w:r>
      <w:r w:rsidR="00AC68B5" w:rsidRPr="00AC68B5">
        <w:rPr>
          <w:rFonts w:asciiTheme="majorEastAsia" w:eastAsiaTheme="majorEastAsia" w:hAnsiTheme="majorEastAsia" w:hint="eastAsia"/>
          <w:b/>
          <w:color w:val="FF0000"/>
          <w:sz w:val="24"/>
          <w:szCs w:val="24"/>
        </w:rPr>
        <w:t>１０</w:t>
      </w:r>
      <w:r w:rsidR="00F86332">
        <w:rPr>
          <w:rFonts w:hint="eastAsia"/>
          <w:sz w:val="24"/>
          <w:szCs w:val="24"/>
        </w:rPr>
        <w:t xml:space="preserve">月　　　部分訓練　　</w:t>
      </w:r>
      <w:r w:rsidR="00F86332" w:rsidRPr="00AC68B5">
        <w:rPr>
          <w:rFonts w:asciiTheme="majorEastAsia" w:eastAsiaTheme="majorEastAsia" w:hAnsiTheme="majorEastAsia" w:hint="eastAsia"/>
          <w:b/>
          <w:color w:val="FF0000"/>
          <w:sz w:val="24"/>
          <w:szCs w:val="24"/>
        </w:rPr>
        <w:t xml:space="preserve">　</w:t>
      </w:r>
      <w:r w:rsidR="00AC68B5" w:rsidRPr="00AC68B5">
        <w:rPr>
          <w:rFonts w:asciiTheme="majorEastAsia" w:eastAsiaTheme="majorEastAsia" w:hAnsiTheme="majorEastAsia" w:hint="eastAsia"/>
          <w:b/>
          <w:color w:val="FF0000"/>
          <w:sz w:val="24"/>
          <w:szCs w:val="24"/>
        </w:rPr>
        <w:t>４</w:t>
      </w:r>
      <w:r w:rsidR="00F86332">
        <w:rPr>
          <w:rFonts w:hint="eastAsia"/>
          <w:sz w:val="24"/>
          <w:szCs w:val="24"/>
        </w:rPr>
        <w:t xml:space="preserve">月　　　　　　</w:t>
      </w:r>
      <w:r w:rsidR="00F86332">
        <w:rPr>
          <w:rFonts w:hint="eastAsia"/>
          <w:sz w:val="24"/>
          <w:szCs w:val="24"/>
        </w:rPr>
        <w:t xml:space="preserve">   </w:t>
      </w:r>
      <w:r w:rsidR="00F86332">
        <w:rPr>
          <w:rFonts w:hint="eastAsia"/>
          <w:sz w:val="24"/>
          <w:szCs w:val="24"/>
        </w:rPr>
        <w:t>月</w:t>
      </w:r>
    </w:p>
    <w:p w:rsidR="00F86332" w:rsidRDefault="005234F0" w:rsidP="00F86332">
      <w:pPr>
        <w:rPr>
          <w:sz w:val="24"/>
          <w:szCs w:val="24"/>
        </w:rPr>
      </w:pPr>
      <w:r w:rsidRPr="005234F0">
        <w:rPr>
          <w:noProof/>
          <w:sz w:val="24"/>
          <w:szCs w:val="24"/>
        </w:rPr>
        <mc:AlternateContent>
          <mc:Choice Requires="wps">
            <w:drawing>
              <wp:anchor distT="45720" distB="45720" distL="114300" distR="114300" simplePos="0" relativeHeight="251688960" behindDoc="0" locked="0" layoutInCell="1" allowOverlap="1" wp14:anchorId="0F18F1BD" wp14:editId="4AFE8CEB">
                <wp:simplePos x="0" y="0"/>
                <wp:positionH relativeFrom="margin">
                  <wp:posOffset>3743325</wp:posOffset>
                </wp:positionH>
                <wp:positionV relativeFrom="paragraph">
                  <wp:posOffset>46355</wp:posOffset>
                </wp:positionV>
                <wp:extent cx="342900" cy="457200"/>
                <wp:effectExtent l="1905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5234F0" w:rsidRPr="00441C1F" w:rsidRDefault="005234F0" w:rsidP="005234F0">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F1BD" id="_x0000_s1032" type="#_x0000_t202" style="position:absolute;left:0;text-align:left;margin-left:294.75pt;margin-top:3.65pt;width:27pt;height:36pt;rotation:-1542508fd;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" filled="f" stroked="f">
                <v:textbox>
                  <w:txbxContent>
                    <w:p w:rsidR="005234F0" w:rsidRPr="00441C1F" w:rsidRDefault="005234F0" w:rsidP="005234F0">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sidR="00F86332">
        <w:rPr>
          <w:rFonts w:hint="eastAsia"/>
          <w:sz w:val="24"/>
          <w:szCs w:val="24"/>
        </w:rPr>
        <w:t xml:space="preserve">　ただし、</w:t>
      </w:r>
      <w:r w:rsidR="00F86332" w:rsidRPr="008A29E6">
        <w:rPr>
          <w:rFonts w:hint="eastAsia"/>
          <w:sz w:val="24"/>
          <w:szCs w:val="24"/>
          <w:u w:val="single"/>
        </w:rPr>
        <w:t>消火訓練、避難訓練は年２回以上</w:t>
      </w:r>
      <w:r w:rsidR="00F86332">
        <w:rPr>
          <w:rFonts w:hint="eastAsia"/>
          <w:sz w:val="24"/>
          <w:szCs w:val="24"/>
        </w:rPr>
        <w:t>実施する。</w:t>
      </w:r>
      <w:r w:rsidR="00F460B4">
        <w:rPr>
          <w:rFonts w:hint="eastAsia"/>
          <w:sz w:val="24"/>
          <w:szCs w:val="24"/>
        </w:rPr>
        <w:t>（</w:t>
      </w:r>
      <w:r w:rsidR="00AC68B5">
        <w:rPr>
          <w:rFonts w:hint="eastAsia"/>
          <w:sz w:val="24"/>
          <w:szCs w:val="24"/>
        </w:rPr>
        <w:t>□該当</w:t>
      </w:r>
      <w:r w:rsidR="00315087">
        <w:rPr>
          <w:rFonts w:hint="eastAsia"/>
          <w:sz w:val="24"/>
          <w:szCs w:val="24"/>
        </w:rPr>
        <w:t xml:space="preserve">　・　</w:t>
      </w:r>
      <w:r w:rsidR="00AC68B5">
        <w:rPr>
          <w:rFonts w:hint="eastAsia"/>
          <w:sz w:val="24"/>
          <w:szCs w:val="24"/>
        </w:rPr>
        <w:t>□非該当</w:t>
      </w:r>
      <w:r w:rsidR="00F460B4">
        <w:rPr>
          <w:rFonts w:hint="eastAsia"/>
          <w:sz w:val="24"/>
          <w:szCs w:val="24"/>
        </w:rPr>
        <w:t>）</w:t>
      </w:r>
    </w:p>
    <w:p w:rsidR="008A29E6" w:rsidRPr="00315087" w:rsidRDefault="00F86332" w:rsidP="00F86332">
      <w:pPr>
        <w:rPr>
          <w:sz w:val="24"/>
          <w:szCs w:val="24"/>
        </w:rPr>
      </w:pPr>
      <w:r>
        <w:rPr>
          <w:rFonts w:hint="eastAsia"/>
          <w:sz w:val="24"/>
          <w:szCs w:val="24"/>
        </w:rPr>
        <w:t xml:space="preserve">　</w:t>
      </w:r>
      <w:r w:rsidR="00F36BFC">
        <w:rPr>
          <w:rFonts w:hint="eastAsia"/>
          <w:sz w:val="24"/>
          <w:szCs w:val="24"/>
        </w:rPr>
        <w:t>通報訓練にあっては</w:t>
      </w:r>
      <w:r w:rsidR="00F36BFC" w:rsidRPr="00271C1B">
        <w:rPr>
          <w:rFonts w:hint="eastAsia"/>
          <w:sz w:val="24"/>
          <w:szCs w:val="24"/>
          <w:u w:val="single"/>
        </w:rPr>
        <w:t>年１回以上</w:t>
      </w:r>
      <w:r w:rsidR="00315087">
        <w:rPr>
          <w:rFonts w:hint="eastAsia"/>
          <w:sz w:val="24"/>
          <w:szCs w:val="24"/>
        </w:rPr>
        <w:t xml:space="preserve">実施する。　　　　</w:t>
      </w:r>
      <w:r w:rsidR="00315087">
        <w:rPr>
          <w:rFonts w:hint="eastAsia"/>
          <w:sz w:val="24"/>
          <w:szCs w:val="24"/>
        </w:rPr>
        <w:t xml:space="preserve"> </w:t>
      </w:r>
      <w:r w:rsidR="00F460B4">
        <w:rPr>
          <w:rFonts w:hint="eastAsia"/>
          <w:sz w:val="24"/>
          <w:szCs w:val="24"/>
        </w:rPr>
        <w:t>（□該当　・　□非該当）</w:t>
      </w:r>
    </w:p>
    <w:p w:rsidR="00F86332" w:rsidRDefault="00F460B4" w:rsidP="00F460B4">
      <w:pPr>
        <w:rPr>
          <w:sz w:val="24"/>
          <w:szCs w:val="24"/>
        </w:rPr>
      </w:pPr>
      <w:r>
        <w:rPr>
          <w:rFonts w:hint="eastAsia"/>
          <w:sz w:val="24"/>
          <w:szCs w:val="24"/>
        </w:rPr>
        <w:t>２</w:t>
      </w:r>
      <w:r w:rsidR="00F86332">
        <w:rPr>
          <w:rFonts w:hint="eastAsia"/>
          <w:sz w:val="24"/>
          <w:szCs w:val="24"/>
        </w:rPr>
        <w:t xml:space="preserve">　総合訓練は、努めて大規模地震を想定した内容を加味するものとする。</w:t>
      </w:r>
    </w:p>
    <w:p w:rsidR="00F86332" w:rsidRDefault="00F460B4" w:rsidP="00F86332">
      <w:pPr>
        <w:rPr>
          <w:sz w:val="24"/>
          <w:szCs w:val="24"/>
        </w:rPr>
      </w:pPr>
      <w:r>
        <w:rPr>
          <w:rFonts w:hint="eastAsia"/>
          <w:sz w:val="24"/>
          <w:szCs w:val="24"/>
        </w:rPr>
        <w:t>３</w:t>
      </w:r>
      <w:r w:rsidR="00F86332">
        <w:rPr>
          <w:rFonts w:hint="eastAsia"/>
          <w:sz w:val="24"/>
          <w:szCs w:val="24"/>
        </w:rPr>
        <w:t xml:space="preserve">　訓練を実施する場合は、事前に消防機関に実施計画を連絡するものとする。</w:t>
      </w:r>
    </w:p>
    <w:p w:rsidR="00F86332" w:rsidRDefault="00F86332" w:rsidP="00F86332">
      <w:pPr>
        <w:pStyle w:val="a7"/>
        <w:numPr>
          <w:ilvl w:val="0"/>
          <w:numId w:val="10"/>
        </w:numPr>
        <w:ind w:leftChars="0"/>
        <w:rPr>
          <w:sz w:val="24"/>
          <w:szCs w:val="24"/>
        </w:rPr>
      </w:pPr>
      <w:r>
        <w:rPr>
          <w:rFonts w:hint="eastAsia"/>
          <w:sz w:val="24"/>
          <w:szCs w:val="24"/>
        </w:rPr>
        <w:t>注意：特定用途に供する防火対象物のみ該当</w:t>
      </w:r>
    </w:p>
    <w:p w:rsidR="00F86332" w:rsidRDefault="00F460B4" w:rsidP="00F86332">
      <w:pPr>
        <w:rPr>
          <w:sz w:val="24"/>
          <w:szCs w:val="24"/>
          <w:u w:val="single"/>
        </w:rPr>
      </w:pPr>
      <w:r>
        <w:rPr>
          <w:rFonts w:hint="eastAsia"/>
          <w:sz w:val="24"/>
          <w:szCs w:val="24"/>
          <w:u w:val="single"/>
        </w:rPr>
        <w:t>４</w:t>
      </w:r>
      <w:r w:rsidR="00F86332">
        <w:rPr>
          <w:rFonts w:hint="eastAsia"/>
          <w:sz w:val="24"/>
          <w:szCs w:val="24"/>
        </w:rPr>
        <w:t xml:space="preserve">　</w:t>
      </w:r>
      <w:r w:rsidR="007737FF">
        <w:rPr>
          <w:rFonts w:hint="eastAsia"/>
          <w:sz w:val="24"/>
          <w:szCs w:val="24"/>
          <w:u w:val="single"/>
        </w:rPr>
        <w:t>建物</w:t>
      </w:r>
      <w:r w:rsidR="00F86332" w:rsidRPr="003073EC">
        <w:rPr>
          <w:rFonts w:hint="eastAsia"/>
          <w:sz w:val="24"/>
          <w:szCs w:val="24"/>
          <w:u w:val="single"/>
        </w:rPr>
        <w:t>全体で実施する訓練にも参加するものとする。</w:t>
      </w:r>
    </w:p>
    <w:p w:rsidR="00A779DB" w:rsidRDefault="00A779DB" w:rsidP="00F86332">
      <w:pPr>
        <w:rPr>
          <w:sz w:val="24"/>
          <w:szCs w:val="24"/>
        </w:rPr>
      </w:pPr>
    </w:p>
    <w:p w:rsidR="008A29E6" w:rsidRDefault="008A29E6" w:rsidP="008A29E6">
      <w:pPr>
        <w:rPr>
          <w:sz w:val="24"/>
          <w:szCs w:val="24"/>
        </w:rPr>
      </w:pPr>
      <w:r w:rsidRPr="008A29E6">
        <w:rPr>
          <w:rFonts w:hint="eastAsia"/>
          <w:sz w:val="24"/>
          <w:szCs w:val="24"/>
          <w:highlight w:val="darkGray"/>
        </w:rPr>
        <w:t>（防災教育）</w:t>
      </w:r>
      <w:r>
        <w:rPr>
          <w:rFonts w:hint="eastAsia"/>
          <w:sz w:val="24"/>
          <w:szCs w:val="24"/>
          <w:highlight w:val="darkGray"/>
        </w:rPr>
        <w:t xml:space="preserve">　　　　　　　　　　　　　　　　　　　　　　　　　　　　　　　　　　　　　</w:t>
      </w:r>
    </w:p>
    <w:p w:rsidR="008A29E6" w:rsidRDefault="008A29E6" w:rsidP="00A779DB">
      <w:pPr>
        <w:ind w:left="240" w:hangingChars="100" w:hanging="240"/>
        <w:rPr>
          <w:sz w:val="24"/>
          <w:szCs w:val="24"/>
        </w:rPr>
      </w:pPr>
      <w:r>
        <w:rPr>
          <w:rFonts w:hint="eastAsia"/>
          <w:sz w:val="24"/>
          <w:szCs w:val="24"/>
        </w:rPr>
        <w:t>第</w:t>
      </w:r>
      <w:r w:rsidR="00F460B4" w:rsidRPr="00F460B4">
        <w:rPr>
          <w:rFonts w:asciiTheme="minorEastAsia" w:hAnsiTheme="minorEastAsia" w:hint="eastAsia"/>
          <w:sz w:val="24"/>
          <w:szCs w:val="24"/>
        </w:rPr>
        <w:t>15</w:t>
      </w:r>
      <w:r>
        <w:rPr>
          <w:rFonts w:hint="eastAsia"/>
          <w:sz w:val="24"/>
          <w:szCs w:val="24"/>
        </w:rPr>
        <w:t>条　防火管理者は、従業員、新入社員及びパート等に対して計画的に防災教育を実施する。</w:t>
      </w:r>
    </w:p>
    <w:p w:rsidR="008A29E6" w:rsidRDefault="00F460B4" w:rsidP="008A29E6">
      <w:pPr>
        <w:rPr>
          <w:sz w:val="24"/>
          <w:szCs w:val="24"/>
        </w:rPr>
      </w:pPr>
      <w:r>
        <w:rPr>
          <w:rFonts w:hint="eastAsia"/>
          <w:sz w:val="24"/>
          <w:szCs w:val="24"/>
        </w:rPr>
        <w:t xml:space="preserve">２　</w:t>
      </w:r>
      <w:r w:rsidR="008A29E6">
        <w:rPr>
          <w:rFonts w:hint="eastAsia"/>
          <w:sz w:val="24"/>
          <w:szCs w:val="24"/>
        </w:rPr>
        <w:t>防災教育の内容は、概ね次の各号に掲げるものとする。</w:t>
      </w:r>
    </w:p>
    <w:p w:rsidR="00F460B4" w:rsidRDefault="00F460B4" w:rsidP="00F460B4">
      <w:pPr>
        <w:pStyle w:val="a7"/>
        <w:numPr>
          <w:ilvl w:val="0"/>
          <w:numId w:val="20"/>
        </w:numPr>
        <w:ind w:leftChars="0"/>
        <w:rPr>
          <w:sz w:val="24"/>
          <w:szCs w:val="24"/>
        </w:rPr>
      </w:pPr>
      <w:r>
        <w:rPr>
          <w:rFonts w:hint="eastAsia"/>
          <w:sz w:val="24"/>
          <w:szCs w:val="24"/>
        </w:rPr>
        <w:t xml:space="preserve">　</w:t>
      </w:r>
      <w:r w:rsidR="008A29E6" w:rsidRPr="00F460B4">
        <w:rPr>
          <w:rFonts w:hint="eastAsia"/>
          <w:sz w:val="24"/>
          <w:szCs w:val="24"/>
        </w:rPr>
        <w:t>消防計画について</w:t>
      </w:r>
    </w:p>
    <w:p w:rsidR="00F460B4" w:rsidRDefault="00F460B4" w:rsidP="00F460B4">
      <w:pPr>
        <w:pStyle w:val="a7"/>
        <w:numPr>
          <w:ilvl w:val="0"/>
          <w:numId w:val="20"/>
        </w:numPr>
        <w:ind w:leftChars="0"/>
        <w:rPr>
          <w:sz w:val="24"/>
          <w:szCs w:val="24"/>
        </w:rPr>
      </w:pPr>
      <w:r>
        <w:rPr>
          <w:rFonts w:hint="eastAsia"/>
          <w:sz w:val="24"/>
          <w:szCs w:val="24"/>
        </w:rPr>
        <w:t xml:space="preserve">　</w:t>
      </w:r>
      <w:r w:rsidR="008A29E6" w:rsidRPr="00F460B4">
        <w:rPr>
          <w:rFonts w:hint="eastAsia"/>
          <w:sz w:val="24"/>
          <w:szCs w:val="24"/>
        </w:rPr>
        <w:t>従業員が守るべき事項について</w:t>
      </w:r>
    </w:p>
    <w:p w:rsidR="00F460B4" w:rsidRDefault="00F460B4" w:rsidP="00F460B4">
      <w:pPr>
        <w:pStyle w:val="a7"/>
        <w:numPr>
          <w:ilvl w:val="0"/>
          <w:numId w:val="20"/>
        </w:numPr>
        <w:ind w:leftChars="0"/>
        <w:rPr>
          <w:sz w:val="24"/>
          <w:szCs w:val="24"/>
        </w:rPr>
      </w:pPr>
      <w:r>
        <w:rPr>
          <w:rFonts w:hint="eastAsia"/>
          <w:sz w:val="24"/>
          <w:szCs w:val="24"/>
        </w:rPr>
        <w:t xml:space="preserve">　</w:t>
      </w:r>
      <w:r w:rsidR="008A29E6" w:rsidRPr="00F460B4">
        <w:rPr>
          <w:rFonts w:hint="eastAsia"/>
          <w:sz w:val="24"/>
          <w:szCs w:val="24"/>
        </w:rPr>
        <w:t>火災発生時及び地震発生時の対応について</w:t>
      </w:r>
    </w:p>
    <w:p w:rsidR="008A29E6" w:rsidRPr="00F460B4" w:rsidRDefault="00F460B4" w:rsidP="00F460B4">
      <w:pPr>
        <w:pStyle w:val="a7"/>
        <w:numPr>
          <w:ilvl w:val="0"/>
          <w:numId w:val="20"/>
        </w:numPr>
        <w:ind w:leftChars="0"/>
        <w:rPr>
          <w:sz w:val="24"/>
          <w:szCs w:val="24"/>
        </w:rPr>
      </w:pPr>
      <w:r>
        <w:rPr>
          <w:rFonts w:hint="eastAsia"/>
          <w:sz w:val="24"/>
          <w:szCs w:val="24"/>
        </w:rPr>
        <w:t xml:space="preserve">　</w:t>
      </w:r>
      <w:r w:rsidR="008A29E6" w:rsidRPr="00F460B4">
        <w:rPr>
          <w:rFonts w:hint="eastAsia"/>
          <w:sz w:val="24"/>
          <w:szCs w:val="24"/>
        </w:rPr>
        <w:t>その他、火災予防上必要な事項について</w:t>
      </w:r>
    </w:p>
    <w:p w:rsidR="00A779DB" w:rsidRDefault="00A779DB" w:rsidP="008A29E6">
      <w:pPr>
        <w:rPr>
          <w:sz w:val="24"/>
          <w:szCs w:val="24"/>
        </w:rPr>
      </w:pPr>
    </w:p>
    <w:p w:rsidR="008A29E6" w:rsidRDefault="008A29E6" w:rsidP="008A29E6">
      <w:pPr>
        <w:rPr>
          <w:sz w:val="24"/>
          <w:szCs w:val="24"/>
        </w:rPr>
      </w:pPr>
      <w:r w:rsidRPr="008A29E6">
        <w:rPr>
          <w:rFonts w:hint="eastAsia"/>
          <w:sz w:val="24"/>
          <w:szCs w:val="24"/>
          <w:highlight w:val="darkGray"/>
        </w:rPr>
        <w:t>（防火管理業務の一部委託）</w:t>
      </w:r>
      <w:r>
        <w:rPr>
          <w:rFonts w:hint="eastAsia"/>
          <w:sz w:val="24"/>
          <w:szCs w:val="24"/>
          <w:highlight w:val="darkGray"/>
        </w:rPr>
        <w:t xml:space="preserve">　　　　　　　　　　　　　　　　　　　　　　　　　　　　　　</w:t>
      </w:r>
    </w:p>
    <w:p w:rsidR="008A29E6" w:rsidRPr="00167162" w:rsidRDefault="008A29E6" w:rsidP="00A779DB">
      <w:pPr>
        <w:ind w:left="240" w:hangingChars="100" w:hanging="240"/>
        <w:rPr>
          <w:sz w:val="24"/>
          <w:szCs w:val="24"/>
        </w:rPr>
      </w:pPr>
      <w:r>
        <w:rPr>
          <w:rFonts w:hint="eastAsia"/>
          <w:sz w:val="24"/>
          <w:szCs w:val="24"/>
        </w:rPr>
        <w:t>第</w:t>
      </w:r>
      <w:r w:rsidR="00F460B4" w:rsidRPr="00F460B4">
        <w:rPr>
          <w:rFonts w:asciiTheme="minorEastAsia" w:hAnsiTheme="minorEastAsia" w:hint="eastAsia"/>
          <w:sz w:val="24"/>
          <w:szCs w:val="24"/>
        </w:rPr>
        <w:t>16</w:t>
      </w:r>
      <w:r w:rsidR="00F460B4">
        <w:rPr>
          <w:rFonts w:hint="eastAsia"/>
          <w:sz w:val="24"/>
          <w:szCs w:val="24"/>
        </w:rPr>
        <w:t xml:space="preserve">条　</w:t>
      </w:r>
      <w:r>
        <w:rPr>
          <w:rFonts w:hint="eastAsia"/>
          <w:sz w:val="24"/>
          <w:szCs w:val="24"/>
        </w:rPr>
        <w:t>防火管理業務の一部</w:t>
      </w:r>
      <w:r w:rsidR="00167162">
        <w:rPr>
          <w:rFonts w:hint="eastAsia"/>
          <w:sz w:val="24"/>
          <w:szCs w:val="24"/>
        </w:rPr>
        <w:t>を事項</w:t>
      </w:r>
      <w:r w:rsidR="00167162" w:rsidRPr="00167162">
        <w:rPr>
          <w:rFonts w:hint="eastAsia"/>
          <w:sz w:val="24"/>
          <w:szCs w:val="24"/>
        </w:rPr>
        <w:t>のとおりに</w:t>
      </w:r>
      <w:r w:rsidRPr="00167162">
        <w:rPr>
          <w:rFonts w:hint="eastAsia"/>
          <w:sz w:val="24"/>
          <w:szCs w:val="24"/>
        </w:rPr>
        <w:t>委託する。</w:t>
      </w:r>
    </w:p>
    <w:p w:rsidR="008A29E6" w:rsidRDefault="00F460B4" w:rsidP="008A29E6">
      <w:pPr>
        <w:rPr>
          <w:sz w:val="24"/>
          <w:szCs w:val="24"/>
        </w:rPr>
      </w:pPr>
      <w:r>
        <w:rPr>
          <w:rFonts w:hint="eastAsia"/>
          <w:sz w:val="24"/>
          <w:szCs w:val="24"/>
        </w:rPr>
        <w:t xml:space="preserve">２　</w:t>
      </w:r>
      <w:r w:rsidR="008A29E6">
        <w:rPr>
          <w:rFonts w:hint="eastAsia"/>
          <w:sz w:val="24"/>
          <w:szCs w:val="24"/>
        </w:rPr>
        <w:t>委託方式及び受託者が行う防火管理業務の範囲と方法は、次表のとおりとする。</w:t>
      </w:r>
    </w:p>
    <w:p w:rsidR="008A29E6" w:rsidRDefault="00F460B4" w:rsidP="008A29E6">
      <w:pPr>
        <w:rPr>
          <w:sz w:val="24"/>
          <w:szCs w:val="24"/>
        </w:rPr>
      </w:pPr>
      <w:r>
        <w:rPr>
          <w:rFonts w:hint="eastAsia"/>
          <w:sz w:val="24"/>
          <w:szCs w:val="24"/>
        </w:rPr>
        <w:t xml:space="preserve">３　</w:t>
      </w:r>
      <w:r w:rsidR="008A29E6">
        <w:rPr>
          <w:rFonts w:hint="eastAsia"/>
          <w:sz w:val="24"/>
          <w:szCs w:val="24"/>
        </w:rPr>
        <w:t>委託を受けて防火管理業務に従事する者は、管理権原者、防火管理者、自衛消防隊長の</w:t>
      </w:r>
    </w:p>
    <w:p w:rsidR="008A29E6" w:rsidRDefault="008A29E6" w:rsidP="008A29E6">
      <w:pPr>
        <w:rPr>
          <w:sz w:val="24"/>
          <w:szCs w:val="24"/>
        </w:rPr>
      </w:pPr>
      <w:r>
        <w:rPr>
          <w:rFonts w:hint="eastAsia"/>
          <w:sz w:val="24"/>
          <w:szCs w:val="24"/>
        </w:rPr>
        <w:t xml:space="preserve">　指示、命令を受けて適正に業務を実施するものとする。</w:t>
      </w:r>
    </w:p>
    <w:tbl>
      <w:tblPr>
        <w:tblStyle w:val="a8"/>
        <w:tblW w:w="0" w:type="auto"/>
        <w:tblLook w:val="04A0" w:firstRow="1" w:lastRow="0" w:firstColumn="1" w:lastColumn="0" w:noHBand="0" w:noVBand="1"/>
      </w:tblPr>
      <w:tblGrid>
        <w:gridCol w:w="1942"/>
        <w:gridCol w:w="7794"/>
      </w:tblGrid>
      <w:tr w:rsidR="00514647" w:rsidTr="00167162">
        <w:trPr>
          <w:trHeight w:val="409"/>
        </w:trPr>
        <w:tc>
          <w:tcPr>
            <w:tcW w:w="1942" w:type="dxa"/>
          </w:tcPr>
          <w:p w:rsidR="00514647" w:rsidRDefault="00514647" w:rsidP="00514647">
            <w:pPr>
              <w:jc w:val="distribute"/>
              <w:rPr>
                <w:sz w:val="24"/>
                <w:szCs w:val="24"/>
              </w:rPr>
            </w:pPr>
            <w:r>
              <w:rPr>
                <w:rFonts w:hint="eastAsia"/>
                <w:sz w:val="24"/>
                <w:szCs w:val="24"/>
              </w:rPr>
              <w:t>委託業者名称</w:t>
            </w:r>
          </w:p>
        </w:tc>
        <w:tc>
          <w:tcPr>
            <w:tcW w:w="7794" w:type="dxa"/>
          </w:tcPr>
          <w:p w:rsidR="00514647" w:rsidRPr="00AC68B5" w:rsidRDefault="00AC68B5" w:rsidP="000E36E0">
            <w:pPr>
              <w:rPr>
                <w:rFonts w:asciiTheme="majorEastAsia" w:eastAsiaTheme="majorEastAsia" w:hAnsiTheme="majorEastAsia"/>
                <w:b/>
                <w:sz w:val="24"/>
                <w:szCs w:val="24"/>
              </w:rPr>
            </w:pPr>
            <w:r>
              <w:rPr>
                <w:rFonts w:hint="eastAsia"/>
                <w:sz w:val="24"/>
                <w:szCs w:val="24"/>
              </w:rPr>
              <w:t xml:space="preserve">　</w:t>
            </w:r>
            <w:r w:rsidRPr="00AC68B5">
              <w:rPr>
                <w:rFonts w:asciiTheme="majorEastAsia" w:eastAsiaTheme="majorEastAsia" w:hAnsiTheme="majorEastAsia" w:hint="eastAsia"/>
                <w:b/>
                <w:color w:val="FF0000"/>
                <w:sz w:val="24"/>
                <w:szCs w:val="24"/>
              </w:rPr>
              <w:t>株式会社　BLSOK</w:t>
            </w:r>
          </w:p>
        </w:tc>
      </w:tr>
      <w:tr w:rsidR="00514647" w:rsidTr="00167162">
        <w:trPr>
          <w:trHeight w:val="415"/>
        </w:trPr>
        <w:tc>
          <w:tcPr>
            <w:tcW w:w="1942" w:type="dxa"/>
          </w:tcPr>
          <w:p w:rsidR="00514647" w:rsidRDefault="00514647" w:rsidP="00514647">
            <w:pPr>
              <w:jc w:val="distribute"/>
              <w:rPr>
                <w:sz w:val="24"/>
                <w:szCs w:val="24"/>
              </w:rPr>
            </w:pPr>
            <w:r>
              <w:rPr>
                <w:rFonts w:hint="eastAsia"/>
                <w:sz w:val="24"/>
                <w:szCs w:val="24"/>
              </w:rPr>
              <w:t>委託業者所在地</w:t>
            </w:r>
          </w:p>
        </w:tc>
        <w:tc>
          <w:tcPr>
            <w:tcW w:w="7794" w:type="dxa"/>
          </w:tcPr>
          <w:p w:rsidR="00514647" w:rsidRPr="00AC68B5" w:rsidRDefault="00AC68B5" w:rsidP="000E36E0">
            <w:pPr>
              <w:rPr>
                <w:rFonts w:asciiTheme="majorEastAsia" w:eastAsiaTheme="majorEastAsia" w:hAnsiTheme="majorEastAsia"/>
                <w:b/>
                <w:sz w:val="24"/>
                <w:szCs w:val="24"/>
              </w:rPr>
            </w:pPr>
            <w:r>
              <w:rPr>
                <w:rFonts w:hint="eastAsia"/>
                <w:sz w:val="24"/>
                <w:szCs w:val="24"/>
              </w:rPr>
              <w:t xml:space="preserve">　</w:t>
            </w:r>
            <w:r w:rsidRPr="00AC68B5">
              <w:rPr>
                <w:rFonts w:asciiTheme="majorEastAsia" w:eastAsiaTheme="majorEastAsia" w:hAnsiTheme="majorEastAsia" w:hint="eastAsia"/>
                <w:b/>
                <w:color w:val="FF0000"/>
                <w:sz w:val="24"/>
                <w:szCs w:val="24"/>
              </w:rPr>
              <w:t>横浜市西区みなとみらい１０００番地１号</w:t>
            </w:r>
          </w:p>
        </w:tc>
      </w:tr>
      <w:tr w:rsidR="00514647" w:rsidTr="00167162">
        <w:trPr>
          <w:trHeight w:val="421"/>
        </w:trPr>
        <w:tc>
          <w:tcPr>
            <w:tcW w:w="1942" w:type="dxa"/>
          </w:tcPr>
          <w:p w:rsidR="00514647" w:rsidRDefault="00514647" w:rsidP="00514647">
            <w:pPr>
              <w:jc w:val="distribute"/>
              <w:rPr>
                <w:sz w:val="24"/>
                <w:szCs w:val="24"/>
              </w:rPr>
            </w:pPr>
            <w:r>
              <w:rPr>
                <w:rFonts w:hint="eastAsia"/>
                <w:sz w:val="24"/>
                <w:szCs w:val="24"/>
              </w:rPr>
              <w:t>連絡先電話番号</w:t>
            </w:r>
          </w:p>
        </w:tc>
        <w:tc>
          <w:tcPr>
            <w:tcW w:w="7794" w:type="dxa"/>
          </w:tcPr>
          <w:p w:rsidR="00514647" w:rsidRPr="00AC68B5" w:rsidRDefault="00AC68B5" w:rsidP="000E36E0">
            <w:pPr>
              <w:rPr>
                <w:rFonts w:asciiTheme="majorEastAsia" w:eastAsiaTheme="majorEastAsia" w:hAnsiTheme="majorEastAsia"/>
                <w:b/>
                <w:sz w:val="24"/>
                <w:szCs w:val="24"/>
              </w:rPr>
            </w:pPr>
            <w:r w:rsidRPr="00A179CA">
              <w:rPr>
                <w:noProof/>
                <w:sz w:val="24"/>
                <w:szCs w:val="24"/>
              </w:rPr>
              <mc:AlternateContent>
                <mc:Choice Requires="wps">
                  <w:drawing>
                    <wp:anchor distT="45720" distB="45720" distL="114300" distR="114300" simplePos="0" relativeHeight="251684864" behindDoc="0" locked="0" layoutInCell="1" allowOverlap="1" wp14:anchorId="58E63D5A" wp14:editId="13CC8EF9">
                      <wp:simplePos x="0" y="0"/>
                      <wp:positionH relativeFrom="margin">
                        <wp:posOffset>1989455</wp:posOffset>
                      </wp:positionH>
                      <wp:positionV relativeFrom="paragraph">
                        <wp:posOffset>88900</wp:posOffset>
                      </wp:positionV>
                      <wp:extent cx="342900" cy="457200"/>
                      <wp:effectExtent l="1905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7792">
                                <a:off x="0" y="0"/>
                                <a:ext cx="342900" cy="457200"/>
                              </a:xfrm>
                              <a:prstGeom prst="rect">
                                <a:avLst/>
                              </a:prstGeom>
                              <a:noFill/>
                              <a:ln w="9525">
                                <a:noFill/>
                                <a:miter lim="800000"/>
                                <a:headEnd/>
                                <a:tailEnd/>
                              </a:ln>
                            </wps:spPr>
                            <wps:txbx>
                              <w:txbxContent>
                                <w:p w:rsidR="00AC68B5" w:rsidRPr="00441C1F" w:rsidRDefault="00AC68B5" w:rsidP="00AC68B5">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3D5A" id="_x0000_s1033" type="#_x0000_t202" style="position:absolute;left:0;text-align:left;margin-left:156.65pt;margin-top:7pt;width:27pt;height:36pt;rotation:-1542508fd;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" filled="f" stroked="f">
                      <v:textbox>
                        <w:txbxContent>
                          <w:p w:rsidR="00AC68B5" w:rsidRPr="00441C1F" w:rsidRDefault="00AC68B5" w:rsidP="00AC68B5">
                            <w:pPr>
                              <w:rPr>
                                <w:rFonts w:asciiTheme="majorEastAsia" w:eastAsiaTheme="majorEastAsia" w:hAnsiTheme="majorEastAsia"/>
                                <w:b/>
                                <w:color w:val="FF0000"/>
                                <w:sz w:val="32"/>
                              </w:rPr>
                            </w:pPr>
                            <w:r w:rsidRPr="00441C1F">
                              <w:rPr>
                                <w:rFonts w:asciiTheme="majorEastAsia" w:eastAsiaTheme="majorEastAsia" w:hAnsiTheme="majorEastAsia" w:hint="eastAsia"/>
                                <w:b/>
                                <w:color w:val="FF0000"/>
                                <w:sz w:val="32"/>
                              </w:rPr>
                              <w:t>レ</w:t>
                            </w:r>
                          </w:p>
                        </w:txbxContent>
                      </v:textbox>
                      <w10:wrap anchorx="margin"/>
                    </v:shape>
                  </w:pict>
                </mc:Fallback>
              </mc:AlternateContent>
            </w:r>
            <w:r>
              <w:rPr>
                <w:rFonts w:hint="eastAsia"/>
                <w:sz w:val="24"/>
                <w:szCs w:val="24"/>
              </w:rPr>
              <w:t xml:space="preserve">　</w:t>
            </w:r>
            <w:r w:rsidRPr="00AC68B5">
              <w:rPr>
                <w:rFonts w:asciiTheme="majorEastAsia" w:eastAsiaTheme="majorEastAsia" w:hAnsiTheme="majorEastAsia" w:hint="eastAsia"/>
                <w:b/>
                <w:color w:val="FF0000"/>
                <w:sz w:val="24"/>
                <w:szCs w:val="24"/>
              </w:rPr>
              <w:t>０４５－１２３－４５６７</w:t>
            </w:r>
          </w:p>
        </w:tc>
      </w:tr>
      <w:tr w:rsidR="00A6017E" w:rsidTr="00A6017E">
        <w:trPr>
          <w:trHeight w:val="527"/>
        </w:trPr>
        <w:tc>
          <w:tcPr>
            <w:tcW w:w="1942" w:type="dxa"/>
          </w:tcPr>
          <w:p w:rsidR="00A6017E" w:rsidRDefault="00A6017E" w:rsidP="00514647">
            <w:pPr>
              <w:jc w:val="distribute"/>
              <w:rPr>
                <w:sz w:val="24"/>
                <w:szCs w:val="24"/>
              </w:rPr>
            </w:pPr>
            <w:r>
              <w:rPr>
                <w:rFonts w:hint="eastAsia"/>
                <w:sz w:val="24"/>
                <w:szCs w:val="24"/>
              </w:rPr>
              <w:t>委託内容</w:t>
            </w:r>
          </w:p>
        </w:tc>
        <w:tc>
          <w:tcPr>
            <w:tcW w:w="7794" w:type="dxa"/>
          </w:tcPr>
          <w:p w:rsidR="00A6017E" w:rsidRDefault="00A6017E" w:rsidP="000E36E0">
            <w:pPr>
              <w:rPr>
                <w:sz w:val="24"/>
                <w:szCs w:val="24"/>
              </w:rPr>
            </w:pPr>
            <w:r>
              <w:rPr>
                <w:rFonts w:hint="eastAsia"/>
                <w:sz w:val="24"/>
                <w:szCs w:val="24"/>
              </w:rPr>
              <w:t>□常駐方式　　□巡回方式　　□遠隔移報方式　　□その他</w:t>
            </w:r>
          </w:p>
          <w:p w:rsidR="00A6017E" w:rsidRDefault="00A6017E" w:rsidP="00514647">
            <w:pPr>
              <w:rPr>
                <w:sz w:val="24"/>
                <w:szCs w:val="24"/>
              </w:rPr>
            </w:pPr>
            <w:r>
              <w:rPr>
                <w:rFonts w:hint="eastAsia"/>
                <w:sz w:val="24"/>
                <w:szCs w:val="24"/>
              </w:rPr>
              <w:t xml:space="preserve">委託の時間帯等（　</w:t>
            </w:r>
            <w:r w:rsidR="00AC68B5" w:rsidRPr="00AC68B5">
              <w:rPr>
                <w:rFonts w:asciiTheme="majorEastAsia" w:eastAsiaTheme="majorEastAsia" w:hAnsiTheme="majorEastAsia" w:hint="eastAsia"/>
                <w:b/>
                <w:color w:val="FF0000"/>
                <w:sz w:val="24"/>
                <w:szCs w:val="24"/>
              </w:rPr>
              <w:t>２４時間</w:t>
            </w:r>
            <w:r>
              <w:rPr>
                <w:rFonts w:hint="eastAsia"/>
                <w:sz w:val="24"/>
                <w:szCs w:val="24"/>
              </w:rPr>
              <w:t xml:space="preserve">　　　　　　　　　　）</w:t>
            </w:r>
          </w:p>
        </w:tc>
      </w:tr>
    </w:tbl>
    <w:p w:rsidR="00167162" w:rsidRPr="00F86332" w:rsidRDefault="00167162" w:rsidP="000E36E0">
      <w:pPr>
        <w:rPr>
          <w:sz w:val="24"/>
          <w:szCs w:val="24"/>
        </w:rPr>
      </w:pPr>
    </w:p>
    <w:p w:rsidR="000E36E0" w:rsidRDefault="000E36E0" w:rsidP="000E36E0">
      <w:pPr>
        <w:rPr>
          <w:sz w:val="24"/>
          <w:szCs w:val="24"/>
        </w:rPr>
      </w:pPr>
      <w:r w:rsidRPr="00514647">
        <w:rPr>
          <w:rFonts w:hint="eastAsia"/>
          <w:sz w:val="24"/>
          <w:szCs w:val="24"/>
          <w:highlight w:val="darkGray"/>
        </w:rPr>
        <w:t>（地震対策）</w:t>
      </w:r>
      <w:r w:rsidR="00514647">
        <w:rPr>
          <w:rFonts w:hint="eastAsia"/>
          <w:sz w:val="24"/>
          <w:szCs w:val="24"/>
          <w:highlight w:val="darkGray"/>
        </w:rPr>
        <w:t xml:space="preserve">　　　　　　　　　　　　　　　　　　　　　　　　　　　　　　　　　　　　　</w:t>
      </w:r>
    </w:p>
    <w:p w:rsidR="00A62A1E" w:rsidRDefault="000E36E0" w:rsidP="00A779DB">
      <w:pPr>
        <w:ind w:left="240" w:hangingChars="100" w:hanging="240"/>
        <w:rPr>
          <w:sz w:val="24"/>
          <w:szCs w:val="24"/>
        </w:rPr>
      </w:pPr>
      <w:r>
        <w:rPr>
          <w:rFonts w:hint="eastAsia"/>
          <w:sz w:val="24"/>
          <w:szCs w:val="24"/>
        </w:rPr>
        <w:t>第</w:t>
      </w:r>
      <w:r w:rsidR="00FF08C7">
        <w:rPr>
          <w:rFonts w:asciiTheme="minorEastAsia" w:hAnsiTheme="minorEastAsia"/>
          <w:sz w:val="24"/>
          <w:szCs w:val="24"/>
        </w:rPr>
        <w:t>17</w:t>
      </w:r>
      <w:r>
        <w:rPr>
          <w:rFonts w:hint="eastAsia"/>
          <w:sz w:val="24"/>
          <w:szCs w:val="24"/>
        </w:rPr>
        <w:t>条</w:t>
      </w:r>
      <w:r w:rsidR="00F460B4">
        <w:rPr>
          <w:rFonts w:hint="eastAsia"/>
          <w:sz w:val="24"/>
          <w:szCs w:val="24"/>
        </w:rPr>
        <w:t xml:space="preserve">　</w:t>
      </w:r>
      <w:r w:rsidR="00A62A1E">
        <w:rPr>
          <w:rFonts w:hint="eastAsia"/>
          <w:sz w:val="24"/>
          <w:szCs w:val="24"/>
        </w:rPr>
        <w:t>防火管理者は、工作物の落下防止及び避難通路に物品が転倒落下し、避難に支障を生ずるおそれがないか日頃から確認する。</w:t>
      </w:r>
    </w:p>
    <w:p w:rsidR="00A6017E" w:rsidRDefault="00F460B4" w:rsidP="00A779DB">
      <w:pPr>
        <w:ind w:left="360" w:hangingChars="150" w:hanging="360"/>
        <w:rPr>
          <w:sz w:val="24"/>
          <w:szCs w:val="24"/>
        </w:rPr>
      </w:pPr>
      <w:r>
        <w:rPr>
          <w:rFonts w:hint="eastAsia"/>
          <w:sz w:val="24"/>
          <w:szCs w:val="24"/>
        </w:rPr>
        <w:t xml:space="preserve">２　</w:t>
      </w:r>
      <w:r w:rsidR="00A62A1E">
        <w:rPr>
          <w:rFonts w:hint="eastAsia"/>
          <w:sz w:val="24"/>
          <w:szCs w:val="24"/>
        </w:rPr>
        <w:t>地震時、防火管</w:t>
      </w:r>
      <w:r w:rsidR="00A6017E">
        <w:rPr>
          <w:rFonts w:hint="eastAsia"/>
          <w:sz w:val="24"/>
          <w:szCs w:val="24"/>
        </w:rPr>
        <w:t>理者又は従業員は、身の安全を守ることを最優先に、すべての火気使用</w:t>
      </w:r>
    </w:p>
    <w:p w:rsidR="00A62A1E" w:rsidRDefault="00A62A1E" w:rsidP="00A6017E">
      <w:pPr>
        <w:ind w:leftChars="100" w:left="330" w:hangingChars="50" w:hanging="120"/>
        <w:rPr>
          <w:sz w:val="24"/>
          <w:szCs w:val="24"/>
        </w:rPr>
      </w:pPr>
      <w:r>
        <w:rPr>
          <w:rFonts w:hint="eastAsia"/>
          <w:sz w:val="24"/>
          <w:szCs w:val="24"/>
        </w:rPr>
        <w:t>設備・器具の使用を停止する。</w:t>
      </w:r>
    </w:p>
    <w:p w:rsidR="003F6166" w:rsidRDefault="00F460B4" w:rsidP="00167162">
      <w:pPr>
        <w:ind w:left="360" w:hangingChars="150" w:hanging="360"/>
        <w:rPr>
          <w:sz w:val="24"/>
          <w:szCs w:val="24"/>
        </w:rPr>
      </w:pPr>
      <w:r>
        <w:rPr>
          <w:rFonts w:hint="eastAsia"/>
          <w:sz w:val="24"/>
          <w:szCs w:val="24"/>
        </w:rPr>
        <w:t xml:space="preserve">３　</w:t>
      </w:r>
      <w:r w:rsidR="000A5415">
        <w:rPr>
          <w:rFonts w:hint="eastAsia"/>
          <w:sz w:val="24"/>
          <w:szCs w:val="24"/>
        </w:rPr>
        <w:t>建物内の避難を基本として、</w:t>
      </w:r>
      <w:r w:rsidR="00167162">
        <w:rPr>
          <w:rFonts w:hint="eastAsia"/>
          <w:sz w:val="24"/>
          <w:szCs w:val="24"/>
        </w:rPr>
        <w:t>火災や</w:t>
      </w:r>
      <w:r w:rsidR="000A5415">
        <w:rPr>
          <w:rFonts w:hint="eastAsia"/>
          <w:sz w:val="24"/>
          <w:szCs w:val="24"/>
        </w:rPr>
        <w:t>倒壊等の危険性がある場合には</w:t>
      </w:r>
      <w:r w:rsidR="00514647" w:rsidRPr="00514647">
        <w:rPr>
          <w:rFonts w:hint="eastAsia"/>
          <w:sz w:val="24"/>
          <w:szCs w:val="24"/>
        </w:rPr>
        <w:t>、</w:t>
      </w:r>
      <w:r w:rsidR="00A62A1E" w:rsidRPr="00514647">
        <w:rPr>
          <w:rFonts w:hint="eastAsia"/>
          <w:sz w:val="24"/>
          <w:szCs w:val="24"/>
        </w:rPr>
        <w:t>身の安全</w:t>
      </w:r>
      <w:r w:rsidR="00A62A1E">
        <w:rPr>
          <w:rFonts w:hint="eastAsia"/>
          <w:sz w:val="24"/>
          <w:szCs w:val="24"/>
        </w:rPr>
        <w:t>を図りな</w:t>
      </w:r>
    </w:p>
    <w:p w:rsidR="00A62A1E" w:rsidRDefault="00A62A1E" w:rsidP="003F6166">
      <w:pPr>
        <w:ind w:leftChars="100" w:left="330" w:hangingChars="50" w:hanging="120"/>
        <w:rPr>
          <w:sz w:val="24"/>
          <w:szCs w:val="24"/>
        </w:rPr>
      </w:pPr>
      <w:r>
        <w:rPr>
          <w:rFonts w:hint="eastAsia"/>
          <w:sz w:val="24"/>
          <w:szCs w:val="24"/>
        </w:rPr>
        <w:t>がら、</w:t>
      </w:r>
      <w:r w:rsidR="00A22E57">
        <w:rPr>
          <w:rFonts w:hint="eastAsia"/>
          <w:sz w:val="24"/>
          <w:szCs w:val="24"/>
        </w:rPr>
        <w:t>屋外の安全な場所に</w:t>
      </w:r>
      <w:r>
        <w:rPr>
          <w:rFonts w:hint="eastAsia"/>
          <w:sz w:val="24"/>
          <w:szCs w:val="24"/>
        </w:rPr>
        <w:t>全員徒歩で避難する。</w:t>
      </w:r>
    </w:p>
    <w:p w:rsidR="000A5415" w:rsidRDefault="000A5415" w:rsidP="00514647">
      <w:pPr>
        <w:ind w:left="360" w:hangingChars="150" w:hanging="360"/>
        <w:rPr>
          <w:sz w:val="24"/>
          <w:szCs w:val="24"/>
          <w:u w:val="single"/>
        </w:rPr>
      </w:pPr>
      <w:r>
        <w:rPr>
          <w:rFonts w:hint="eastAsia"/>
          <w:sz w:val="24"/>
          <w:szCs w:val="24"/>
        </w:rPr>
        <w:t xml:space="preserve">　・</w:t>
      </w:r>
      <w:r w:rsidRPr="00A22E57">
        <w:rPr>
          <w:rFonts w:hint="eastAsia"/>
          <w:sz w:val="24"/>
          <w:szCs w:val="24"/>
          <w:u w:val="single"/>
        </w:rPr>
        <w:t>いっとき避難場所</w:t>
      </w:r>
      <w:r w:rsidRPr="00A22E57">
        <w:rPr>
          <w:rFonts w:hint="eastAsia"/>
          <w:szCs w:val="24"/>
          <w:u w:val="single"/>
        </w:rPr>
        <w:t>（公園や広場など一時的な避難場所）</w:t>
      </w:r>
      <w:r w:rsidR="00AC68B5">
        <w:rPr>
          <w:rFonts w:hint="eastAsia"/>
          <w:szCs w:val="24"/>
          <w:u w:val="single"/>
        </w:rPr>
        <w:t xml:space="preserve">　</w:t>
      </w:r>
      <w:r w:rsidR="00AC68B5" w:rsidRPr="0021010F">
        <w:rPr>
          <w:rFonts w:asciiTheme="majorEastAsia" w:eastAsiaTheme="majorEastAsia" w:hAnsiTheme="majorEastAsia" w:hint="eastAsia"/>
          <w:b/>
          <w:color w:val="FF0000"/>
          <w:sz w:val="24"/>
          <w:szCs w:val="24"/>
          <w:u w:val="single"/>
        </w:rPr>
        <w:t>栄中央公園</w:t>
      </w:r>
      <w:r w:rsidR="00A22E57" w:rsidRPr="0021010F">
        <w:rPr>
          <w:rFonts w:asciiTheme="majorEastAsia" w:eastAsiaTheme="majorEastAsia" w:hAnsiTheme="majorEastAsia" w:hint="eastAsia"/>
          <w:b/>
          <w:color w:val="FF0000"/>
          <w:sz w:val="32"/>
          <w:szCs w:val="24"/>
          <w:u w:val="single"/>
        </w:rPr>
        <w:t xml:space="preserve">　</w:t>
      </w:r>
      <w:r w:rsidR="00A22E57">
        <w:rPr>
          <w:rFonts w:hint="eastAsia"/>
          <w:sz w:val="24"/>
          <w:szCs w:val="24"/>
          <w:u w:val="single"/>
        </w:rPr>
        <w:t xml:space="preserve">　　　　　　　　　　　　　　　　</w:t>
      </w:r>
    </w:p>
    <w:p w:rsidR="000A5415" w:rsidRDefault="000A5415" w:rsidP="00514647">
      <w:pPr>
        <w:ind w:left="360" w:hangingChars="150" w:hanging="360"/>
        <w:rPr>
          <w:sz w:val="24"/>
          <w:szCs w:val="24"/>
        </w:rPr>
      </w:pPr>
      <w:r>
        <w:rPr>
          <w:rFonts w:hint="eastAsia"/>
          <w:sz w:val="24"/>
          <w:szCs w:val="24"/>
        </w:rPr>
        <w:t xml:space="preserve">　・</w:t>
      </w:r>
      <w:r w:rsidRPr="00A22E57">
        <w:rPr>
          <w:rFonts w:hint="eastAsia"/>
          <w:sz w:val="24"/>
          <w:szCs w:val="24"/>
          <w:u w:val="single"/>
        </w:rPr>
        <w:t>広域避難場所</w:t>
      </w:r>
      <w:r w:rsidRPr="00A22E57">
        <w:rPr>
          <w:rFonts w:hint="eastAsia"/>
          <w:szCs w:val="24"/>
          <w:u w:val="single"/>
        </w:rPr>
        <w:t>（</w:t>
      </w:r>
      <w:r w:rsidR="00A22E57" w:rsidRPr="00A22E57">
        <w:rPr>
          <w:rFonts w:hint="eastAsia"/>
          <w:szCs w:val="24"/>
          <w:u w:val="single"/>
        </w:rPr>
        <w:t>大規模な</w:t>
      </w:r>
      <w:r w:rsidRPr="00A22E57">
        <w:rPr>
          <w:rFonts w:hint="eastAsia"/>
          <w:szCs w:val="24"/>
          <w:u w:val="single"/>
        </w:rPr>
        <w:t>火災の</w:t>
      </w:r>
      <w:r w:rsidR="00A22E57" w:rsidRPr="00A22E57">
        <w:rPr>
          <w:rFonts w:hint="eastAsia"/>
          <w:szCs w:val="24"/>
          <w:u w:val="single"/>
        </w:rPr>
        <w:t>熱や煙からの避難場所）</w:t>
      </w:r>
      <w:r w:rsidR="00A22E57">
        <w:rPr>
          <w:rFonts w:hint="eastAsia"/>
          <w:szCs w:val="24"/>
          <w:u w:val="single"/>
        </w:rPr>
        <w:t xml:space="preserve">　</w:t>
      </w:r>
      <w:r w:rsidR="0021010F" w:rsidRPr="0021010F">
        <w:rPr>
          <w:rFonts w:asciiTheme="majorEastAsia" w:eastAsiaTheme="majorEastAsia" w:hAnsiTheme="majorEastAsia" w:hint="eastAsia"/>
          <w:b/>
          <w:color w:val="FF0000"/>
          <w:sz w:val="24"/>
          <w:szCs w:val="24"/>
          <w:u w:val="single"/>
        </w:rPr>
        <w:t>本郷台駅前一帯</w:t>
      </w:r>
      <w:r w:rsidR="00A22E57">
        <w:rPr>
          <w:rFonts w:hint="eastAsia"/>
          <w:szCs w:val="24"/>
          <w:u w:val="single"/>
        </w:rPr>
        <w:t xml:space="preserve">　　　　　　　　　　　　　　　　　　　</w:t>
      </w:r>
    </w:p>
    <w:p w:rsidR="00D66557" w:rsidRDefault="00A577BE" w:rsidP="00167162">
      <w:pPr>
        <w:rPr>
          <w:sz w:val="24"/>
          <w:szCs w:val="24"/>
        </w:rPr>
      </w:pPr>
      <w:r>
        <w:rPr>
          <w:rFonts w:hint="eastAsia"/>
          <w:sz w:val="24"/>
          <w:szCs w:val="24"/>
        </w:rPr>
        <w:lastRenderedPageBreak/>
        <w:t xml:space="preserve">４　</w:t>
      </w:r>
      <w:r w:rsidR="00D66557">
        <w:rPr>
          <w:rFonts w:hint="eastAsia"/>
          <w:sz w:val="24"/>
          <w:szCs w:val="24"/>
        </w:rPr>
        <w:t>避難する場合は、</w:t>
      </w:r>
      <w:r w:rsidR="00514647">
        <w:rPr>
          <w:rFonts w:hint="eastAsia"/>
          <w:sz w:val="24"/>
          <w:szCs w:val="24"/>
        </w:rPr>
        <w:t>建物の</w:t>
      </w:r>
      <w:r w:rsidR="00D66557">
        <w:rPr>
          <w:rFonts w:hint="eastAsia"/>
          <w:sz w:val="24"/>
          <w:szCs w:val="24"/>
        </w:rPr>
        <w:t>分電盤を遮断</w:t>
      </w:r>
      <w:r w:rsidR="00514647">
        <w:rPr>
          <w:rFonts w:hint="eastAsia"/>
          <w:sz w:val="24"/>
          <w:szCs w:val="24"/>
        </w:rPr>
        <w:t>し、通電時の漏電火災の防止に努める</w:t>
      </w:r>
      <w:r w:rsidR="007737FF">
        <w:rPr>
          <w:rFonts w:hint="eastAsia"/>
          <w:sz w:val="24"/>
          <w:szCs w:val="24"/>
        </w:rPr>
        <w:t>。</w:t>
      </w:r>
    </w:p>
    <w:p w:rsidR="00A22E57" w:rsidRPr="00A22E57" w:rsidRDefault="00A577BE" w:rsidP="00A577BE">
      <w:pPr>
        <w:rPr>
          <w:sz w:val="24"/>
          <w:szCs w:val="24"/>
        </w:rPr>
      </w:pPr>
      <w:r>
        <w:rPr>
          <w:rFonts w:hint="eastAsia"/>
          <w:sz w:val="24"/>
          <w:szCs w:val="24"/>
        </w:rPr>
        <w:t xml:space="preserve">５　</w:t>
      </w:r>
      <w:r w:rsidR="00A22E57">
        <w:rPr>
          <w:rFonts w:hint="eastAsia"/>
          <w:sz w:val="24"/>
          <w:szCs w:val="24"/>
        </w:rPr>
        <w:t>建物内での数日間の避難生活を想定した生活物資を備蓄する。</w:t>
      </w:r>
    </w:p>
    <w:p w:rsidR="00D61D29" w:rsidRDefault="00A577BE" w:rsidP="000E36E0">
      <w:pPr>
        <w:rPr>
          <w:sz w:val="24"/>
          <w:szCs w:val="24"/>
        </w:rPr>
      </w:pPr>
      <w:r>
        <w:rPr>
          <w:rFonts w:hint="eastAsia"/>
          <w:sz w:val="24"/>
          <w:szCs w:val="24"/>
        </w:rPr>
        <w:t xml:space="preserve">６　</w:t>
      </w:r>
      <w:r w:rsidR="00A22E57">
        <w:rPr>
          <w:rFonts w:hint="eastAsia"/>
          <w:sz w:val="24"/>
          <w:szCs w:val="24"/>
        </w:rPr>
        <w:t>応急的な救助活動に使用する</w:t>
      </w:r>
      <w:r w:rsidR="00D61D29">
        <w:rPr>
          <w:rFonts w:hint="eastAsia"/>
          <w:sz w:val="24"/>
          <w:szCs w:val="24"/>
        </w:rPr>
        <w:t>機械・器具等を備える。</w:t>
      </w:r>
    </w:p>
    <w:p w:rsidR="00D80F60" w:rsidRDefault="00D80F60" w:rsidP="000E36E0">
      <w:pPr>
        <w:rPr>
          <w:sz w:val="24"/>
          <w:szCs w:val="24"/>
        </w:rPr>
      </w:pPr>
    </w:p>
    <w:tbl>
      <w:tblPr>
        <w:tblStyle w:val="a8"/>
        <w:tblW w:w="0" w:type="auto"/>
        <w:tblInd w:w="421" w:type="dxa"/>
        <w:tblLook w:val="04A0" w:firstRow="1" w:lastRow="0" w:firstColumn="1" w:lastColumn="0" w:noHBand="0" w:noVBand="1"/>
      </w:tblPr>
      <w:tblGrid>
        <w:gridCol w:w="2389"/>
        <w:gridCol w:w="2403"/>
        <w:gridCol w:w="2402"/>
        <w:gridCol w:w="2127"/>
      </w:tblGrid>
      <w:tr w:rsidR="00D61D29" w:rsidTr="00D61D29">
        <w:tc>
          <w:tcPr>
            <w:tcW w:w="2551"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飲料水</w:t>
            </w:r>
            <w:r w:rsidR="00D61D29" w:rsidRPr="002A2AB4">
              <w:rPr>
                <w:rFonts w:hint="eastAsia"/>
                <w:sz w:val="10"/>
                <w:szCs w:val="24"/>
              </w:rPr>
              <w:t>1</w:t>
            </w:r>
            <w:r w:rsidR="00D61D29" w:rsidRPr="002A2AB4">
              <w:rPr>
                <w:rFonts w:hint="eastAsia"/>
                <w:sz w:val="10"/>
                <w:szCs w:val="24"/>
              </w:rPr>
              <w:t>人</w:t>
            </w:r>
            <w:r w:rsidR="00D61D29" w:rsidRPr="002A2AB4">
              <w:rPr>
                <w:rFonts w:hint="eastAsia"/>
                <w:sz w:val="10"/>
                <w:szCs w:val="24"/>
              </w:rPr>
              <w:t>1</w:t>
            </w:r>
            <w:r w:rsidR="00D61D29" w:rsidRPr="002A2AB4">
              <w:rPr>
                <w:rFonts w:hint="eastAsia"/>
                <w:sz w:val="10"/>
                <w:szCs w:val="24"/>
              </w:rPr>
              <w:t>日</w:t>
            </w:r>
            <w:r w:rsidR="00D61D29" w:rsidRPr="002A2AB4">
              <w:rPr>
                <w:rFonts w:hint="eastAsia"/>
                <w:sz w:val="10"/>
                <w:szCs w:val="24"/>
              </w:rPr>
              <w:t>3</w:t>
            </w:r>
            <w:r w:rsidR="00D61D29" w:rsidRPr="002A2AB4">
              <w:rPr>
                <w:rFonts w:hint="eastAsia"/>
                <w:sz w:val="10"/>
                <w:szCs w:val="24"/>
              </w:rPr>
              <w:t>ℓ×</w:t>
            </w:r>
            <w:r w:rsidR="00D61D29" w:rsidRPr="002A2AB4">
              <w:rPr>
                <w:rFonts w:hint="eastAsia"/>
                <w:sz w:val="10"/>
                <w:szCs w:val="24"/>
              </w:rPr>
              <w:t>3</w:t>
            </w:r>
            <w:r w:rsidR="00D61D29" w:rsidRPr="002A2AB4">
              <w:rPr>
                <w:rFonts w:hint="eastAsia"/>
                <w:sz w:val="10"/>
                <w:szCs w:val="24"/>
              </w:rPr>
              <w:t>日分目安</w:t>
            </w:r>
          </w:p>
        </w:tc>
        <w:tc>
          <w:tcPr>
            <w:tcW w:w="2552" w:type="dxa"/>
          </w:tcPr>
          <w:p w:rsidR="00D61D29" w:rsidRPr="002A2AB4" w:rsidRDefault="0021010F" w:rsidP="0021010F">
            <w:pPr>
              <w:rPr>
                <w:szCs w:val="24"/>
              </w:rPr>
            </w:pPr>
            <w:r w:rsidRPr="0021010F">
              <w:rPr>
                <w:rFonts w:hint="eastAsia"/>
                <w:color w:val="FF0000"/>
                <w:sz w:val="24"/>
                <w:szCs w:val="24"/>
              </w:rPr>
              <w:t>☑</w:t>
            </w:r>
            <w:r w:rsidR="00603B20">
              <w:rPr>
                <w:rFonts w:hint="eastAsia"/>
                <w:szCs w:val="24"/>
              </w:rPr>
              <w:t>備蓄</w:t>
            </w:r>
            <w:r w:rsidR="00D61D29" w:rsidRPr="002A2AB4">
              <w:rPr>
                <w:rFonts w:hint="eastAsia"/>
                <w:szCs w:val="24"/>
              </w:rPr>
              <w:t>食料</w:t>
            </w:r>
            <w:r w:rsidR="00603B20">
              <w:rPr>
                <w:rFonts w:hint="eastAsia"/>
                <w:szCs w:val="24"/>
              </w:rPr>
              <w:t>（３日分）</w:t>
            </w:r>
          </w:p>
        </w:tc>
        <w:tc>
          <w:tcPr>
            <w:tcW w:w="2551"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トイレパック</w:t>
            </w:r>
          </w:p>
        </w:tc>
        <w:tc>
          <w:tcPr>
            <w:tcW w:w="2268"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 w:val="18"/>
                <w:szCs w:val="24"/>
              </w:rPr>
              <w:t>トイレットペーパー</w:t>
            </w:r>
          </w:p>
        </w:tc>
      </w:tr>
      <w:tr w:rsidR="00D61D29" w:rsidTr="00D61D29">
        <w:tc>
          <w:tcPr>
            <w:tcW w:w="2551"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ティッシュペーパー</w:t>
            </w:r>
          </w:p>
        </w:tc>
        <w:tc>
          <w:tcPr>
            <w:tcW w:w="2552"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カセットコンロ</w:t>
            </w:r>
          </w:p>
        </w:tc>
        <w:tc>
          <w:tcPr>
            <w:tcW w:w="2551"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懐中電灯</w:t>
            </w:r>
            <w:r w:rsidR="000B56C5" w:rsidRPr="002A2AB4">
              <w:rPr>
                <w:rFonts w:hint="eastAsia"/>
                <w:szCs w:val="24"/>
              </w:rPr>
              <w:t>・ラジオ</w:t>
            </w:r>
          </w:p>
        </w:tc>
        <w:tc>
          <w:tcPr>
            <w:tcW w:w="2268"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電池</w:t>
            </w:r>
          </w:p>
        </w:tc>
      </w:tr>
      <w:tr w:rsidR="00D61D29" w:rsidTr="00D61D29">
        <w:tc>
          <w:tcPr>
            <w:tcW w:w="2551"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 w:val="18"/>
                <w:szCs w:val="24"/>
              </w:rPr>
              <w:t>携帯充電用バッテリー</w:t>
            </w:r>
          </w:p>
        </w:tc>
        <w:tc>
          <w:tcPr>
            <w:tcW w:w="2552" w:type="dxa"/>
          </w:tcPr>
          <w:p w:rsidR="00D61D29" w:rsidRPr="002A2AB4" w:rsidRDefault="0021010F" w:rsidP="0021010F">
            <w:pPr>
              <w:rPr>
                <w:szCs w:val="24"/>
              </w:rPr>
            </w:pPr>
            <w:r w:rsidRPr="0021010F">
              <w:rPr>
                <w:rFonts w:hint="eastAsia"/>
                <w:color w:val="FF0000"/>
                <w:sz w:val="24"/>
                <w:szCs w:val="24"/>
              </w:rPr>
              <w:t>☑</w:t>
            </w:r>
            <w:r w:rsidR="00D61D29" w:rsidRPr="002A2AB4">
              <w:rPr>
                <w:rFonts w:hint="eastAsia"/>
                <w:szCs w:val="24"/>
              </w:rPr>
              <w:t>バール・つるはし</w:t>
            </w:r>
          </w:p>
        </w:tc>
        <w:tc>
          <w:tcPr>
            <w:tcW w:w="2551" w:type="dxa"/>
          </w:tcPr>
          <w:p w:rsidR="00D61D29" w:rsidRPr="002A2AB4" w:rsidRDefault="0021010F" w:rsidP="0021010F">
            <w:pPr>
              <w:rPr>
                <w:szCs w:val="24"/>
              </w:rPr>
            </w:pPr>
            <w:r w:rsidRPr="0021010F">
              <w:rPr>
                <w:rFonts w:hint="eastAsia"/>
                <w:color w:val="FF0000"/>
                <w:sz w:val="24"/>
                <w:szCs w:val="24"/>
              </w:rPr>
              <w:t>☑</w:t>
            </w:r>
            <w:r w:rsidR="000B56C5" w:rsidRPr="002A2AB4">
              <w:rPr>
                <w:rFonts w:hint="eastAsia"/>
                <w:szCs w:val="24"/>
              </w:rPr>
              <w:t>スコップ</w:t>
            </w:r>
          </w:p>
        </w:tc>
        <w:tc>
          <w:tcPr>
            <w:tcW w:w="2268" w:type="dxa"/>
          </w:tcPr>
          <w:p w:rsidR="00D61D29" w:rsidRPr="002A2AB4" w:rsidRDefault="0021010F" w:rsidP="000E36E0">
            <w:pPr>
              <w:rPr>
                <w:szCs w:val="24"/>
              </w:rPr>
            </w:pPr>
            <w:r w:rsidRPr="0021010F">
              <w:rPr>
                <w:rFonts w:hint="eastAsia"/>
                <w:color w:val="FF0000"/>
                <w:sz w:val="24"/>
                <w:szCs w:val="24"/>
              </w:rPr>
              <w:t>☑</w:t>
            </w:r>
            <w:r w:rsidR="000B56C5" w:rsidRPr="002A2AB4">
              <w:rPr>
                <w:rFonts w:hint="eastAsia"/>
                <w:szCs w:val="24"/>
              </w:rPr>
              <w:t>薬品</w:t>
            </w:r>
          </w:p>
        </w:tc>
      </w:tr>
      <w:tr w:rsidR="00D61D29" w:rsidTr="00D61D29">
        <w:tc>
          <w:tcPr>
            <w:tcW w:w="2551" w:type="dxa"/>
          </w:tcPr>
          <w:p w:rsidR="00D61D29" w:rsidRPr="002A2AB4" w:rsidRDefault="0021010F" w:rsidP="000E36E0">
            <w:pPr>
              <w:rPr>
                <w:szCs w:val="24"/>
              </w:rPr>
            </w:pPr>
            <w:r w:rsidRPr="0021010F">
              <w:rPr>
                <w:rFonts w:hint="eastAsia"/>
                <w:color w:val="FF0000"/>
                <w:sz w:val="24"/>
                <w:szCs w:val="24"/>
              </w:rPr>
              <w:t>☑</w:t>
            </w:r>
            <w:r w:rsidR="000B56C5" w:rsidRPr="002A2AB4">
              <w:rPr>
                <w:rFonts w:hint="eastAsia"/>
                <w:szCs w:val="24"/>
              </w:rPr>
              <w:t>ヘルメット</w:t>
            </w:r>
          </w:p>
        </w:tc>
        <w:tc>
          <w:tcPr>
            <w:tcW w:w="2552" w:type="dxa"/>
          </w:tcPr>
          <w:p w:rsidR="00D61D29" w:rsidRPr="002A2AB4" w:rsidRDefault="0021010F" w:rsidP="000E36E0">
            <w:pPr>
              <w:rPr>
                <w:szCs w:val="24"/>
              </w:rPr>
            </w:pPr>
            <w:r w:rsidRPr="0021010F">
              <w:rPr>
                <w:rFonts w:hint="eastAsia"/>
                <w:color w:val="FF0000"/>
                <w:sz w:val="24"/>
                <w:szCs w:val="24"/>
              </w:rPr>
              <w:t>☑</w:t>
            </w:r>
            <w:r w:rsidR="000B56C5" w:rsidRPr="002A2AB4">
              <w:rPr>
                <w:rFonts w:hint="eastAsia"/>
                <w:szCs w:val="24"/>
              </w:rPr>
              <w:t>軍手</w:t>
            </w:r>
          </w:p>
        </w:tc>
        <w:tc>
          <w:tcPr>
            <w:tcW w:w="2551" w:type="dxa"/>
          </w:tcPr>
          <w:p w:rsidR="00D61D29" w:rsidRPr="002A2AB4" w:rsidRDefault="000B56C5" w:rsidP="000E36E0">
            <w:pPr>
              <w:rPr>
                <w:szCs w:val="24"/>
              </w:rPr>
            </w:pPr>
            <w:r w:rsidRPr="002A2AB4">
              <w:rPr>
                <w:rFonts w:hint="eastAsia"/>
                <w:szCs w:val="24"/>
              </w:rPr>
              <w:t>□</w:t>
            </w:r>
          </w:p>
        </w:tc>
        <w:tc>
          <w:tcPr>
            <w:tcW w:w="2268" w:type="dxa"/>
          </w:tcPr>
          <w:p w:rsidR="00D61D29" w:rsidRPr="002A2AB4" w:rsidRDefault="000B56C5" w:rsidP="000E36E0">
            <w:pPr>
              <w:rPr>
                <w:szCs w:val="24"/>
              </w:rPr>
            </w:pPr>
            <w:r w:rsidRPr="002A2AB4">
              <w:rPr>
                <w:rFonts w:hint="eastAsia"/>
                <w:szCs w:val="24"/>
              </w:rPr>
              <w:t>□</w:t>
            </w:r>
          </w:p>
        </w:tc>
      </w:tr>
      <w:tr w:rsidR="00D61D29" w:rsidTr="002A2AB4">
        <w:trPr>
          <w:trHeight w:val="363"/>
        </w:trPr>
        <w:tc>
          <w:tcPr>
            <w:tcW w:w="2551" w:type="dxa"/>
          </w:tcPr>
          <w:p w:rsidR="00D61D29" w:rsidRPr="002A2AB4" w:rsidRDefault="000B56C5" w:rsidP="000E36E0">
            <w:pPr>
              <w:rPr>
                <w:szCs w:val="24"/>
              </w:rPr>
            </w:pPr>
            <w:r w:rsidRPr="002A2AB4">
              <w:rPr>
                <w:rFonts w:hint="eastAsia"/>
                <w:szCs w:val="24"/>
              </w:rPr>
              <w:t>□</w:t>
            </w:r>
          </w:p>
        </w:tc>
        <w:tc>
          <w:tcPr>
            <w:tcW w:w="2552" w:type="dxa"/>
          </w:tcPr>
          <w:p w:rsidR="00D61D29" w:rsidRPr="002A2AB4" w:rsidRDefault="000B56C5" w:rsidP="000E36E0">
            <w:pPr>
              <w:rPr>
                <w:szCs w:val="24"/>
              </w:rPr>
            </w:pPr>
            <w:r w:rsidRPr="002A2AB4">
              <w:rPr>
                <w:rFonts w:hint="eastAsia"/>
                <w:szCs w:val="24"/>
              </w:rPr>
              <w:t>□</w:t>
            </w:r>
          </w:p>
        </w:tc>
        <w:tc>
          <w:tcPr>
            <w:tcW w:w="2551" w:type="dxa"/>
          </w:tcPr>
          <w:p w:rsidR="00D61D29" w:rsidRPr="002A2AB4" w:rsidRDefault="000B56C5" w:rsidP="000E36E0">
            <w:pPr>
              <w:rPr>
                <w:szCs w:val="24"/>
              </w:rPr>
            </w:pPr>
            <w:r w:rsidRPr="002A2AB4">
              <w:rPr>
                <w:rFonts w:hint="eastAsia"/>
                <w:szCs w:val="24"/>
              </w:rPr>
              <w:t>□</w:t>
            </w:r>
          </w:p>
        </w:tc>
        <w:tc>
          <w:tcPr>
            <w:tcW w:w="2268" w:type="dxa"/>
          </w:tcPr>
          <w:p w:rsidR="00D61D29" w:rsidRPr="002A2AB4" w:rsidRDefault="000B56C5" w:rsidP="000E36E0">
            <w:pPr>
              <w:rPr>
                <w:szCs w:val="24"/>
              </w:rPr>
            </w:pPr>
            <w:r w:rsidRPr="002A2AB4">
              <w:rPr>
                <w:rFonts w:hint="eastAsia"/>
                <w:szCs w:val="24"/>
              </w:rPr>
              <w:t>□</w:t>
            </w:r>
          </w:p>
        </w:tc>
      </w:tr>
      <w:tr w:rsidR="002A2AB4" w:rsidTr="002A2AB4">
        <w:trPr>
          <w:trHeight w:val="360"/>
        </w:trPr>
        <w:tc>
          <w:tcPr>
            <w:tcW w:w="2551" w:type="dxa"/>
          </w:tcPr>
          <w:p w:rsidR="002A2AB4" w:rsidRPr="002A2AB4" w:rsidRDefault="002A2AB4" w:rsidP="000E36E0">
            <w:pPr>
              <w:rPr>
                <w:szCs w:val="24"/>
              </w:rPr>
            </w:pPr>
            <w:r>
              <w:rPr>
                <w:rFonts w:hint="eastAsia"/>
                <w:szCs w:val="24"/>
              </w:rPr>
              <w:t>□</w:t>
            </w:r>
          </w:p>
        </w:tc>
        <w:tc>
          <w:tcPr>
            <w:tcW w:w="2552" w:type="dxa"/>
          </w:tcPr>
          <w:p w:rsidR="002A2AB4" w:rsidRPr="002A2AB4" w:rsidRDefault="002A2AB4" w:rsidP="000E36E0">
            <w:pPr>
              <w:rPr>
                <w:szCs w:val="24"/>
              </w:rPr>
            </w:pPr>
            <w:r>
              <w:rPr>
                <w:rFonts w:hint="eastAsia"/>
                <w:szCs w:val="24"/>
              </w:rPr>
              <w:t>□</w:t>
            </w:r>
          </w:p>
        </w:tc>
        <w:tc>
          <w:tcPr>
            <w:tcW w:w="2551" w:type="dxa"/>
          </w:tcPr>
          <w:p w:rsidR="002A2AB4" w:rsidRPr="002A2AB4" w:rsidRDefault="002A2AB4" w:rsidP="000E36E0">
            <w:pPr>
              <w:rPr>
                <w:szCs w:val="24"/>
              </w:rPr>
            </w:pPr>
            <w:r>
              <w:rPr>
                <w:rFonts w:hint="eastAsia"/>
                <w:szCs w:val="24"/>
              </w:rPr>
              <w:t>□</w:t>
            </w:r>
          </w:p>
        </w:tc>
        <w:tc>
          <w:tcPr>
            <w:tcW w:w="2268" w:type="dxa"/>
          </w:tcPr>
          <w:p w:rsidR="002A2AB4" w:rsidRPr="002A2AB4" w:rsidRDefault="002A2AB4" w:rsidP="000E36E0">
            <w:pPr>
              <w:rPr>
                <w:szCs w:val="24"/>
              </w:rPr>
            </w:pPr>
            <w:r>
              <w:rPr>
                <w:rFonts w:hint="eastAsia"/>
                <w:szCs w:val="24"/>
              </w:rPr>
              <w:t>□</w:t>
            </w:r>
          </w:p>
        </w:tc>
      </w:tr>
      <w:tr w:rsidR="002A2AB4" w:rsidTr="002A2AB4">
        <w:trPr>
          <w:trHeight w:val="360"/>
        </w:trPr>
        <w:tc>
          <w:tcPr>
            <w:tcW w:w="2551" w:type="dxa"/>
          </w:tcPr>
          <w:p w:rsidR="002A2AB4" w:rsidRPr="002A2AB4" w:rsidRDefault="002A2AB4" w:rsidP="000E36E0">
            <w:pPr>
              <w:rPr>
                <w:szCs w:val="24"/>
              </w:rPr>
            </w:pPr>
            <w:r>
              <w:rPr>
                <w:rFonts w:hint="eastAsia"/>
                <w:szCs w:val="24"/>
              </w:rPr>
              <w:t>□</w:t>
            </w:r>
          </w:p>
        </w:tc>
        <w:tc>
          <w:tcPr>
            <w:tcW w:w="2552" w:type="dxa"/>
          </w:tcPr>
          <w:p w:rsidR="002A2AB4" w:rsidRPr="002A2AB4" w:rsidRDefault="002A2AB4" w:rsidP="000E36E0">
            <w:pPr>
              <w:rPr>
                <w:szCs w:val="24"/>
              </w:rPr>
            </w:pPr>
            <w:r>
              <w:rPr>
                <w:rFonts w:hint="eastAsia"/>
                <w:szCs w:val="24"/>
              </w:rPr>
              <w:t>□</w:t>
            </w:r>
          </w:p>
        </w:tc>
        <w:tc>
          <w:tcPr>
            <w:tcW w:w="2551" w:type="dxa"/>
          </w:tcPr>
          <w:p w:rsidR="002A2AB4" w:rsidRPr="002A2AB4" w:rsidRDefault="002A2AB4" w:rsidP="000E36E0">
            <w:pPr>
              <w:rPr>
                <w:szCs w:val="24"/>
              </w:rPr>
            </w:pPr>
            <w:r>
              <w:rPr>
                <w:rFonts w:hint="eastAsia"/>
                <w:szCs w:val="24"/>
              </w:rPr>
              <w:t>□</w:t>
            </w:r>
          </w:p>
        </w:tc>
        <w:tc>
          <w:tcPr>
            <w:tcW w:w="2268" w:type="dxa"/>
          </w:tcPr>
          <w:p w:rsidR="002A2AB4" w:rsidRPr="002A2AB4" w:rsidRDefault="002A2AB4" w:rsidP="000E36E0">
            <w:pPr>
              <w:rPr>
                <w:szCs w:val="24"/>
              </w:rPr>
            </w:pPr>
            <w:r>
              <w:rPr>
                <w:rFonts w:hint="eastAsia"/>
                <w:szCs w:val="24"/>
              </w:rPr>
              <w:t>□</w:t>
            </w:r>
          </w:p>
        </w:tc>
      </w:tr>
    </w:tbl>
    <w:p w:rsidR="000B56C5" w:rsidRDefault="000B56C5" w:rsidP="000E36E0">
      <w:pPr>
        <w:rPr>
          <w:sz w:val="24"/>
          <w:szCs w:val="24"/>
        </w:rPr>
      </w:pPr>
    </w:p>
    <w:p w:rsidR="00D66557" w:rsidRPr="00D66557" w:rsidRDefault="00D66557" w:rsidP="000E36E0">
      <w:pPr>
        <w:rPr>
          <w:sz w:val="24"/>
          <w:szCs w:val="24"/>
        </w:rPr>
      </w:pPr>
      <w:r w:rsidRPr="000B56C5">
        <w:rPr>
          <w:rFonts w:hint="eastAsia"/>
          <w:sz w:val="24"/>
          <w:szCs w:val="24"/>
          <w:highlight w:val="darkGray"/>
        </w:rPr>
        <w:t>（</w:t>
      </w:r>
      <w:r w:rsidR="00E324DD">
        <w:rPr>
          <w:rFonts w:hint="eastAsia"/>
          <w:sz w:val="24"/>
          <w:szCs w:val="24"/>
          <w:highlight w:val="darkGray"/>
        </w:rPr>
        <w:t>南海トラフ地震等</w:t>
      </w:r>
      <w:r w:rsidRPr="000B56C5">
        <w:rPr>
          <w:rFonts w:hint="eastAsia"/>
          <w:sz w:val="24"/>
          <w:szCs w:val="24"/>
          <w:highlight w:val="darkGray"/>
        </w:rPr>
        <w:t>大規模地震</w:t>
      </w:r>
      <w:r w:rsidR="00E324DD">
        <w:rPr>
          <w:rFonts w:hint="eastAsia"/>
          <w:sz w:val="24"/>
          <w:szCs w:val="24"/>
          <w:highlight w:val="darkGray"/>
        </w:rPr>
        <w:t>発生時の対応</w:t>
      </w:r>
      <w:r w:rsidRPr="000B56C5">
        <w:rPr>
          <w:rFonts w:hint="eastAsia"/>
          <w:sz w:val="24"/>
          <w:szCs w:val="24"/>
          <w:highlight w:val="darkGray"/>
        </w:rPr>
        <w:t>）</w:t>
      </w:r>
      <w:r w:rsidR="000B56C5">
        <w:rPr>
          <w:rFonts w:hint="eastAsia"/>
          <w:sz w:val="24"/>
          <w:szCs w:val="24"/>
          <w:highlight w:val="darkGray"/>
        </w:rPr>
        <w:t xml:space="preserve">　　　　　　　　　　　　　　　　　　　　　　</w:t>
      </w:r>
    </w:p>
    <w:p w:rsidR="00201320" w:rsidRDefault="00D66557" w:rsidP="00603B20">
      <w:pPr>
        <w:ind w:left="240" w:hangingChars="100" w:hanging="240"/>
        <w:rPr>
          <w:sz w:val="24"/>
          <w:szCs w:val="24"/>
        </w:rPr>
      </w:pPr>
      <w:r>
        <w:rPr>
          <w:rFonts w:hint="eastAsia"/>
          <w:sz w:val="24"/>
          <w:szCs w:val="24"/>
        </w:rPr>
        <w:t>第</w:t>
      </w:r>
      <w:r w:rsidR="00F152C4" w:rsidRPr="00F152C4">
        <w:rPr>
          <w:rFonts w:asciiTheme="minorEastAsia" w:hAnsiTheme="minorEastAsia"/>
          <w:sz w:val="24"/>
          <w:szCs w:val="24"/>
        </w:rPr>
        <w:t>18</w:t>
      </w:r>
      <w:r>
        <w:rPr>
          <w:rFonts w:hint="eastAsia"/>
          <w:sz w:val="24"/>
          <w:szCs w:val="24"/>
        </w:rPr>
        <w:t>条</w:t>
      </w:r>
      <w:r w:rsidR="00F152C4">
        <w:rPr>
          <w:rFonts w:hint="eastAsia"/>
          <w:sz w:val="24"/>
          <w:szCs w:val="24"/>
        </w:rPr>
        <w:t xml:space="preserve">　</w:t>
      </w:r>
      <w:r w:rsidR="00A05AE0">
        <w:rPr>
          <w:rFonts w:hint="eastAsia"/>
          <w:sz w:val="24"/>
          <w:szCs w:val="24"/>
        </w:rPr>
        <w:t>緊急地震速報を受信した場合は、自らの安全を確保する。また、来客</w:t>
      </w:r>
      <w:r w:rsidR="00A27F27">
        <w:rPr>
          <w:rFonts w:hint="eastAsia"/>
          <w:sz w:val="24"/>
          <w:szCs w:val="24"/>
        </w:rPr>
        <w:t>がいる場合は安全な場所に誘導し、身の安全を守るよう呼び掛けるものとする。</w:t>
      </w:r>
    </w:p>
    <w:p w:rsidR="00D66557" w:rsidRDefault="00F152C4" w:rsidP="00603B20">
      <w:pPr>
        <w:ind w:left="240" w:hangingChars="100" w:hanging="240"/>
        <w:rPr>
          <w:sz w:val="24"/>
          <w:szCs w:val="24"/>
        </w:rPr>
      </w:pPr>
      <w:r>
        <w:rPr>
          <w:rFonts w:hint="eastAsia"/>
          <w:sz w:val="24"/>
          <w:szCs w:val="24"/>
        </w:rPr>
        <w:t xml:space="preserve">２　</w:t>
      </w:r>
      <w:r w:rsidR="00995340">
        <w:rPr>
          <w:rFonts w:hint="eastAsia"/>
          <w:sz w:val="24"/>
          <w:szCs w:val="24"/>
        </w:rPr>
        <w:t>緊急地震速報が発表されたとき及び警戒宣言が発令されたときは、火気使用設備・器具の使用も原則として中止</w:t>
      </w:r>
      <w:r w:rsidR="002F522E">
        <w:rPr>
          <w:rFonts w:hint="eastAsia"/>
          <w:sz w:val="24"/>
          <w:szCs w:val="24"/>
        </w:rPr>
        <w:t>（元栓、器具栓の閉止及び電源の遮断）</w:t>
      </w:r>
      <w:r w:rsidR="00995340">
        <w:rPr>
          <w:rFonts w:hint="eastAsia"/>
          <w:sz w:val="24"/>
          <w:szCs w:val="24"/>
        </w:rPr>
        <w:t>するものとする。</w:t>
      </w:r>
    </w:p>
    <w:p w:rsidR="00995340" w:rsidRDefault="00F152C4" w:rsidP="00603B20">
      <w:pPr>
        <w:ind w:left="240" w:hangingChars="100" w:hanging="240"/>
        <w:rPr>
          <w:sz w:val="24"/>
          <w:szCs w:val="24"/>
        </w:rPr>
      </w:pPr>
      <w:r>
        <w:rPr>
          <w:rFonts w:hint="eastAsia"/>
          <w:sz w:val="24"/>
          <w:szCs w:val="24"/>
        </w:rPr>
        <w:t xml:space="preserve">３　</w:t>
      </w:r>
      <w:r w:rsidR="00F0469E">
        <w:rPr>
          <w:rFonts w:hint="eastAsia"/>
          <w:sz w:val="24"/>
          <w:szCs w:val="24"/>
        </w:rPr>
        <w:t>テレビ、</w:t>
      </w:r>
      <w:r w:rsidR="00995340">
        <w:rPr>
          <w:rFonts w:hint="eastAsia"/>
          <w:sz w:val="24"/>
          <w:szCs w:val="24"/>
        </w:rPr>
        <w:t>ラジオ等を活用し、地震に起因する必要な情報の収集を行うこと。</w:t>
      </w:r>
      <w:r w:rsidR="00A05AE0">
        <w:rPr>
          <w:rFonts w:hint="eastAsia"/>
          <w:sz w:val="24"/>
          <w:szCs w:val="24"/>
        </w:rPr>
        <w:t>特に津波警報等、早急な対応が必要となる情報の把握に努め、来客</w:t>
      </w:r>
      <w:r w:rsidR="00400E56">
        <w:rPr>
          <w:rFonts w:hint="eastAsia"/>
          <w:sz w:val="24"/>
          <w:szCs w:val="24"/>
        </w:rPr>
        <w:t>に情報を適宜知らせ適切な指示を行うこと。</w:t>
      </w:r>
    </w:p>
    <w:p w:rsidR="00995340" w:rsidRDefault="00F152C4" w:rsidP="00F152C4">
      <w:pPr>
        <w:ind w:leftChars="23" w:left="288" w:hangingChars="100" w:hanging="240"/>
        <w:rPr>
          <w:sz w:val="24"/>
          <w:szCs w:val="24"/>
        </w:rPr>
      </w:pPr>
      <w:r>
        <w:rPr>
          <w:rFonts w:hint="eastAsia"/>
          <w:sz w:val="24"/>
          <w:szCs w:val="24"/>
        </w:rPr>
        <w:t xml:space="preserve">４　</w:t>
      </w:r>
      <w:r w:rsidR="00E324DD">
        <w:rPr>
          <w:rFonts w:hint="eastAsia"/>
          <w:sz w:val="24"/>
          <w:szCs w:val="24"/>
        </w:rPr>
        <w:t>防火管理者及び自衛消防隊は情報収集と整理を行い、放送設備や拡声器</w:t>
      </w:r>
      <w:r w:rsidR="0071408E">
        <w:rPr>
          <w:rFonts w:hint="eastAsia"/>
          <w:sz w:val="24"/>
          <w:szCs w:val="24"/>
        </w:rPr>
        <w:t>等により、</w:t>
      </w:r>
      <w:r w:rsidR="00A05AE0">
        <w:rPr>
          <w:rFonts w:hint="eastAsia"/>
          <w:sz w:val="24"/>
          <w:szCs w:val="24"/>
        </w:rPr>
        <w:t>次の内容を従業員や来客</w:t>
      </w:r>
      <w:r w:rsidR="00E324DD">
        <w:rPr>
          <w:rFonts w:hint="eastAsia"/>
          <w:sz w:val="24"/>
          <w:szCs w:val="24"/>
        </w:rPr>
        <w:t xml:space="preserve">に周知する。　</w:t>
      </w:r>
    </w:p>
    <w:p w:rsidR="00F152C4" w:rsidRDefault="00F152C4" w:rsidP="00F152C4">
      <w:pPr>
        <w:pStyle w:val="a7"/>
        <w:numPr>
          <w:ilvl w:val="0"/>
          <w:numId w:val="21"/>
        </w:numPr>
        <w:ind w:leftChars="0"/>
        <w:rPr>
          <w:sz w:val="24"/>
          <w:szCs w:val="24"/>
        </w:rPr>
      </w:pPr>
      <w:r>
        <w:rPr>
          <w:rFonts w:asciiTheme="minorEastAsia" w:hAnsiTheme="minorEastAsia" w:hint="eastAsia"/>
          <w:sz w:val="24"/>
          <w:szCs w:val="24"/>
        </w:rPr>
        <w:t xml:space="preserve">　</w:t>
      </w:r>
      <w:r w:rsidR="00E324DD" w:rsidRPr="00F152C4">
        <w:rPr>
          <w:rFonts w:hint="eastAsia"/>
          <w:sz w:val="24"/>
          <w:szCs w:val="24"/>
        </w:rPr>
        <w:t>転倒、落下物品等からの身体防護の指示</w:t>
      </w:r>
    </w:p>
    <w:p w:rsidR="00F152C4" w:rsidRDefault="00F152C4" w:rsidP="00F152C4">
      <w:pPr>
        <w:pStyle w:val="a7"/>
        <w:numPr>
          <w:ilvl w:val="0"/>
          <w:numId w:val="21"/>
        </w:numPr>
        <w:ind w:leftChars="0"/>
        <w:rPr>
          <w:sz w:val="24"/>
          <w:szCs w:val="24"/>
        </w:rPr>
      </w:pPr>
      <w:r>
        <w:rPr>
          <w:sz w:val="24"/>
          <w:szCs w:val="24"/>
        </w:rPr>
        <w:t xml:space="preserve">  </w:t>
      </w:r>
      <w:r w:rsidR="0071408E" w:rsidRPr="00F152C4">
        <w:rPr>
          <w:rFonts w:hint="eastAsia"/>
          <w:sz w:val="24"/>
          <w:szCs w:val="24"/>
        </w:rPr>
        <w:t>火気使用設備・器具の使用の中止</w:t>
      </w:r>
    </w:p>
    <w:p w:rsidR="00F152C4" w:rsidRDefault="00F152C4" w:rsidP="00F152C4">
      <w:pPr>
        <w:pStyle w:val="a7"/>
        <w:numPr>
          <w:ilvl w:val="0"/>
          <w:numId w:val="21"/>
        </w:numPr>
        <w:ind w:leftChars="0"/>
        <w:rPr>
          <w:sz w:val="24"/>
          <w:szCs w:val="24"/>
        </w:rPr>
      </w:pPr>
      <w:r>
        <w:rPr>
          <w:sz w:val="24"/>
          <w:szCs w:val="24"/>
        </w:rPr>
        <w:t xml:space="preserve">  </w:t>
      </w:r>
      <w:r w:rsidR="0071408E" w:rsidRPr="00F152C4">
        <w:rPr>
          <w:rFonts w:hint="eastAsia"/>
          <w:sz w:val="24"/>
          <w:szCs w:val="24"/>
        </w:rPr>
        <w:t>エレベーター使用の禁止</w:t>
      </w:r>
    </w:p>
    <w:p w:rsidR="00F152C4" w:rsidRDefault="00F152C4" w:rsidP="00F152C4">
      <w:pPr>
        <w:pStyle w:val="a7"/>
        <w:numPr>
          <w:ilvl w:val="0"/>
          <w:numId w:val="21"/>
        </w:numPr>
        <w:ind w:leftChars="0"/>
        <w:rPr>
          <w:sz w:val="24"/>
          <w:szCs w:val="24"/>
        </w:rPr>
      </w:pPr>
      <w:r>
        <w:rPr>
          <w:sz w:val="24"/>
          <w:szCs w:val="24"/>
        </w:rPr>
        <w:t xml:space="preserve">  </w:t>
      </w:r>
      <w:r w:rsidR="0071408E" w:rsidRPr="00F152C4">
        <w:rPr>
          <w:rFonts w:hint="eastAsia"/>
          <w:sz w:val="24"/>
          <w:szCs w:val="24"/>
        </w:rPr>
        <w:t>屋外への不用意な飛び出し禁止</w:t>
      </w:r>
    </w:p>
    <w:p w:rsidR="00F152C4" w:rsidRDefault="00F152C4" w:rsidP="00F152C4">
      <w:pPr>
        <w:pStyle w:val="a7"/>
        <w:numPr>
          <w:ilvl w:val="0"/>
          <w:numId w:val="21"/>
        </w:numPr>
        <w:ind w:leftChars="0"/>
        <w:rPr>
          <w:sz w:val="24"/>
          <w:szCs w:val="24"/>
        </w:rPr>
      </w:pPr>
      <w:r>
        <w:rPr>
          <w:sz w:val="24"/>
          <w:szCs w:val="24"/>
        </w:rPr>
        <w:t xml:space="preserve">  </w:t>
      </w:r>
      <w:r w:rsidR="0071408E" w:rsidRPr="00F152C4">
        <w:rPr>
          <w:rFonts w:hint="eastAsia"/>
          <w:sz w:val="24"/>
          <w:szCs w:val="24"/>
        </w:rPr>
        <w:t>余震が続くおそれがあること</w:t>
      </w:r>
    </w:p>
    <w:p w:rsidR="0071408E" w:rsidRPr="00F152C4" w:rsidRDefault="00F152C4" w:rsidP="00F152C4">
      <w:pPr>
        <w:pStyle w:val="a7"/>
        <w:numPr>
          <w:ilvl w:val="0"/>
          <w:numId w:val="21"/>
        </w:numPr>
        <w:ind w:leftChars="0"/>
        <w:rPr>
          <w:sz w:val="24"/>
          <w:szCs w:val="24"/>
        </w:rPr>
      </w:pPr>
      <w:r>
        <w:rPr>
          <w:sz w:val="24"/>
          <w:szCs w:val="24"/>
        </w:rPr>
        <w:t xml:space="preserve">  </w:t>
      </w:r>
      <w:r w:rsidR="0071408E" w:rsidRPr="00F152C4">
        <w:rPr>
          <w:rFonts w:hint="eastAsia"/>
          <w:sz w:val="24"/>
          <w:szCs w:val="24"/>
        </w:rPr>
        <w:t>その他必要な情報</w:t>
      </w:r>
    </w:p>
    <w:p w:rsidR="00603B20" w:rsidRDefault="00603B20" w:rsidP="00603B20">
      <w:pPr>
        <w:pStyle w:val="a7"/>
        <w:ind w:leftChars="0" w:left="720"/>
        <w:rPr>
          <w:sz w:val="24"/>
          <w:szCs w:val="24"/>
        </w:rPr>
      </w:pPr>
    </w:p>
    <w:p w:rsidR="00603B20" w:rsidRPr="00603B20" w:rsidRDefault="00603B20" w:rsidP="00603B20">
      <w:pPr>
        <w:rPr>
          <w:sz w:val="24"/>
          <w:szCs w:val="24"/>
        </w:rPr>
      </w:pPr>
      <w:r w:rsidRPr="00603B20">
        <w:rPr>
          <w:rFonts w:hint="eastAsia"/>
          <w:sz w:val="24"/>
          <w:szCs w:val="24"/>
          <w:highlight w:val="darkGray"/>
        </w:rPr>
        <w:t>（</w:t>
      </w:r>
      <w:r>
        <w:rPr>
          <w:rFonts w:hint="eastAsia"/>
          <w:sz w:val="24"/>
          <w:szCs w:val="24"/>
          <w:highlight w:val="darkGray"/>
        </w:rPr>
        <w:t>その他</w:t>
      </w:r>
      <w:r w:rsidRPr="00603B20">
        <w:rPr>
          <w:rFonts w:hint="eastAsia"/>
          <w:sz w:val="24"/>
          <w:szCs w:val="24"/>
          <w:highlight w:val="darkGray"/>
        </w:rPr>
        <w:t xml:space="preserve">）　　</w:t>
      </w:r>
      <w:r>
        <w:rPr>
          <w:rFonts w:hint="eastAsia"/>
          <w:sz w:val="24"/>
          <w:szCs w:val="24"/>
          <w:highlight w:val="darkGray"/>
        </w:rPr>
        <w:t xml:space="preserve">　　　　　　　　　　　　　　　　</w:t>
      </w:r>
      <w:r w:rsidRPr="00603B20">
        <w:rPr>
          <w:rFonts w:hint="eastAsia"/>
          <w:sz w:val="24"/>
          <w:szCs w:val="24"/>
          <w:highlight w:val="darkGray"/>
        </w:rPr>
        <w:t xml:space="preserve">　　　　　　　　　　　　　　　　　　</w:t>
      </w:r>
    </w:p>
    <w:p w:rsidR="00603B20" w:rsidRDefault="00F152C4" w:rsidP="00603B20">
      <w:pPr>
        <w:ind w:left="240" w:hangingChars="100" w:hanging="240"/>
        <w:rPr>
          <w:sz w:val="24"/>
          <w:szCs w:val="24"/>
        </w:rPr>
      </w:pPr>
      <w:r>
        <w:rPr>
          <w:rFonts w:hint="eastAsia"/>
          <w:sz w:val="24"/>
          <w:szCs w:val="24"/>
        </w:rPr>
        <w:t>第</w:t>
      </w:r>
      <w:r w:rsidRPr="00F152C4">
        <w:rPr>
          <w:rFonts w:asciiTheme="minorEastAsia" w:hAnsiTheme="minorEastAsia" w:hint="eastAsia"/>
          <w:sz w:val="24"/>
          <w:szCs w:val="24"/>
        </w:rPr>
        <w:t>19</w:t>
      </w:r>
      <w:r>
        <w:rPr>
          <w:rFonts w:hint="eastAsia"/>
          <w:sz w:val="24"/>
          <w:szCs w:val="24"/>
        </w:rPr>
        <w:t xml:space="preserve">条　</w:t>
      </w:r>
      <w:r w:rsidR="00603B20">
        <w:rPr>
          <w:rFonts w:hint="eastAsia"/>
          <w:sz w:val="24"/>
          <w:szCs w:val="24"/>
        </w:rPr>
        <w:t>地下施設等を含む建築物は、横浜市防災計画に基づき、浸水等による避難確保・浸水計画を定めるものとする。</w:t>
      </w:r>
    </w:p>
    <w:p w:rsidR="00603B20" w:rsidRPr="00F152C4" w:rsidRDefault="00603B20" w:rsidP="00603B20">
      <w:pPr>
        <w:ind w:left="240" w:hangingChars="100" w:hanging="240"/>
        <w:rPr>
          <w:sz w:val="24"/>
          <w:szCs w:val="24"/>
        </w:rPr>
      </w:pPr>
    </w:p>
    <w:p w:rsidR="00240C92" w:rsidRPr="00D1520E" w:rsidRDefault="00240C92" w:rsidP="00D1520E">
      <w:pPr>
        <w:rPr>
          <w:sz w:val="24"/>
          <w:szCs w:val="24"/>
        </w:rPr>
      </w:pPr>
      <w:r>
        <w:rPr>
          <w:rFonts w:hint="eastAsia"/>
          <w:sz w:val="24"/>
          <w:szCs w:val="24"/>
        </w:rPr>
        <w:t xml:space="preserve">    </w:t>
      </w:r>
      <w:r>
        <w:rPr>
          <w:rFonts w:hint="eastAsia"/>
          <w:sz w:val="24"/>
          <w:szCs w:val="24"/>
        </w:rPr>
        <w:t>附</w:t>
      </w:r>
      <w:r>
        <w:rPr>
          <w:rFonts w:hint="eastAsia"/>
          <w:sz w:val="24"/>
          <w:szCs w:val="24"/>
        </w:rPr>
        <w:t xml:space="preserve"> </w:t>
      </w:r>
      <w:r>
        <w:rPr>
          <w:rFonts w:hint="eastAsia"/>
          <w:sz w:val="24"/>
          <w:szCs w:val="24"/>
        </w:rPr>
        <w:t>則</w:t>
      </w:r>
    </w:p>
    <w:p w:rsidR="000E36E0" w:rsidRDefault="00240C92" w:rsidP="000E36E0">
      <w:pPr>
        <w:rPr>
          <w:sz w:val="24"/>
          <w:szCs w:val="24"/>
        </w:rPr>
      </w:pPr>
      <w:r>
        <w:rPr>
          <w:rFonts w:hint="eastAsia"/>
          <w:sz w:val="24"/>
          <w:szCs w:val="24"/>
        </w:rPr>
        <w:t xml:space="preserve">　</w:t>
      </w:r>
      <w:r w:rsidR="00167162">
        <w:rPr>
          <w:rFonts w:hint="eastAsia"/>
          <w:sz w:val="24"/>
          <w:szCs w:val="24"/>
        </w:rPr>
        <w:t xml:space="preserve">　</w:t>
      </w:r>
      <w:r>
        <w:rPr>
          <w:rFonts w:hint="eastAsia"/>
          <w:sz w:val="24"/>
          <w:szCs w:val="24"/>
        </w:rPr>
        <w:t>この計画は、令和</w:t>
      </w:r>
      <w:r w:rsidR="000E36E0">
        <w:rPr>
          <w:rFonts w:hint="eastAsia"/>
          <w:sz w:val="24"/>
          <w:szCs w:val="24"/>
        </w:rPr>
        <w:t xml:space="preserve">　</w:t>
      </w:r>
      <w:r w:rsidR="0021010F" w:rsidRPr="0021010F">
        <w:rPr>
          <w:rFonts w:asciiTheme="majorEastAsia" w:eastAsiaTheme="majorEastAsia" w:hAnsiTheme="majorEastAsia" w:hint="eastAsia"/>
          <w:b/>
          <w:color w:val="FF0000"/>
          <w:sz w:val="24"/>
          <w:szCs w:val="24"/>
        </w:rPr>
        <w:t>３</w:t>
      </w:r>
      <w:r w:rsidR="0021010F">
        <w:rPr>
          <w:rFonts w:hint="eastAsia"/>
          <w:sz w:val="24"/>
          <w:szCs w:val="24"/>
        </w:rPr>
        <w:t xml:space="preserve">年　</w:t>
      </w:r>
      <w:r w:rsidR="0021010F" w:rsidRPr="0021010F">
        <w:rPr>
          <w:rFonts w:asciiTheme="majorEastAsia" w:eastAsiaTheme="majorEastAsia" w:hAnsiTheme="majorEastAsia" w:hint="eastAsia"/>
          <w:b/>
          <w:color w:val="FF0000"/>
          <w:sz w:val="24"/>
          <w:szCs w:val="24"/>
        </w:rPr>
        <w:t>４</w:t>
      </w:r>
      <w:r w:rsidR="0021010F">
        <w:rPr>
          <w:rFonts w:hint="eastAsia"/>
          <w:sz w:val="24"/>
          <w:szCs w:val="24"/>
        </w:rPr>
        <w:t xml:space="preserve">月　</w:t>
      </w:r>
      <w:r w:rsidR="0021010F" w:rsidRPr="0021010F">
        <w:rPr>
          <w:rFonts w:asciiTheme="majorEastAsia" w:eastAsiaTheme="majorEastAsia" w:hAnsiTheme="majorEastAsia" w:hint="eastAsia"/>
          <w:b/>
          <w:color w:val="FF0000"/>
          <w:sz w:val="24"/>
          <w:szCs w:val="24"/>
        </w:rPr>
        <w:t>１</w:t>
      </w:r>
      <w:r>
        <w:rPr>
          <w:rFonts w:hint="eastAsia"/>
          <w:sz w:val="24"/>
          <w:szCs w:val="24"/>
        </w:rPr>
        <w:t>日から施行する。</w:t>
      </w:r>
    </w:p>
    <w:p w:rsidR="00240C92" w:rsidRDefault="00240C92" w:rsidP="000E36E0">
      <w:pPr>
        <w:rPr>
          <w:sz w:val="24"/>
          <w:szCs w:val="24"/>
        </w:rPr>
      </w:pPr>
    </w:p>
    <w:p w:rsidR="00240C92" w:rsidRDefault="00240C92" w:rsidP="000E36E0">
      <w:pPr>
        <w:rPr>
          <w:sz w:val="24"/>
          <w:szCs w:val="24"/>
        </w:rPr>
      </w:pPr>
    </w:p>
    <w:p w:rsidR="0071408E" w:rsidRDefault="00240C92" w:rsidP="000E36E0">
      <w:pPr>
        <w:rPr>
          <w:sz w:val="24"/>
          <w:szCs w:val="24"/>
        </w:rPr>
      </w:pPr>
      <w:r>
        <w:rPr>
          <w:rFonts w:hint="eastAsia"/>
          <w:sz w:val="24"/>
          <w:szCs w:val="24"/>
        </w:rPr>
        <w:t xml:space="preserve">　</w:t>
      </w:r>
      <w:r>
        <w:rPr>
          <w:rFonts w:hint="eastAsia"/>
          <w:sz w:val="24"/>
          <w:szCs w:val="24"/>
        </w:rPr>
        <w:t xml:space="preserve"> </w:t>
      </w:r>
      <w:r w:rsidR="0071408E">
        <w:rPr>
          <w:rFonts w:hint="eastAsia"/>
          <w:sz w:val="24"/>
          <w:szCs w:val="24"/>
        </w:rPr>
        <w:t>別図１　管理権限の範囲</w:t>
      </w:r>
    </w:p>
    <w:p w:rsidR="0071408E" w:rsidRDefault="0071408E" w:rsidP="000E36E0">
      <w:pPr>
        <w:rPr>
          <w:sz w:val="24"/>
          <w:szCs w:val="24"/>
        </w:rPr>
      </w:pPr>
      <w:r>
        <w:rPr>
          <w:rFonts w:hint="eastAsia"/>
          <w:sz w:val="24"/>
          <w:szCs w:val="24"/>
        </w:rPr>
        <w:t xml:space="preserve">　</w:t>
      </w:r>
      <w:r>
        <w:rPr>
          <w:rFonts w:hint="eastAsia"/>
          <w:sz w:val="24"/>
          <w:szCs w:val="24"/>
        </w:rPr>
        <w:t xml:space="preserve"> </w:t>
      </w:r>
      <w:r>
        <w:rPr>
          <w:rFonts w:hint="eastAsia"/>
          <w:sz w:val="24"/>
          <w:szCs w:val="24"/>
        </w:rPr>
        <w:t>別図２　避難経路・消防用設備等確認図</w:t>
      </w:r>
    </w:p>
    <w:p w:rsidR="00240C92" w:rsidRDefault="00240C92" w:rsidP="00603B20">
      <w:pPr>
        <w:ind w:firstLineChars="150" w:firstLine="360"/>
        <w:rPr>
          <w:sz w:val="24"/>
          <w:szCs w:val="24"/>
        </w:rPr>
      </w:pPr>
      <w:r>
        <w:rPr>
          <w:rFonts w:hint="eastAsia"/>
          <w:sz w:val="24"/>
          <w:szCs w:val="24"/>
        </w:rPr>
        <w:t xml:space="preserve">別表１　自主点検記録表　</w:t>
      </w:r>
      <w:r>
        <w:rPr>
          <w:rFonts w:hint="eastAsia"/>
          <w:sz w:val="24"/>
          <w:szCs w:val="24"/>
        </w:rPr>
        <w:t xml:space="preserve"> </w:t>
      </w:r>
    </w:p>
    <w:p w:rsidR="00043C0C" w:rsidRDefault="00043C0C" w:rsidP="00043C0C">
      <w:pPr>
        <w:rPr>
          <w:rFonts w:ascii="ＭＳ Ｐゴシック" w:eastAsia="ＭＳ Ｐゴシック" w:hAnsi="ＭＳ Ｐゴシック"/>
          <w:sz w:val="24"/>
          <w:szCs w:val="24"/>
        </w:rPr>
      </w:pPr>
      <w:r w:rsidRPr="00043C0C">
        <w:rPr>
          <w:rFonts w:ascii="ＭＳ Ｐゴシック" w:eastAsia="ＭＳ Ｐゴシック" w:hAnsi="ＭＳ Ｐゴシック" w:hint="eastAsia"/>
          <w:sz w:val="24"/>
          <w:szCs w:val="24"/>
        </w:rPr>
        <w:lastRenderedPageBreak/>
        <w:t>別図１（防火管理の範囲）</w:t>
      </w:r>
    </w:p>
    <w:p w:rsidR="00043C0C" w:rsidRDefault="00043C0C" w:rsidP="00043C0C">
      <w:pPr>
        <w:rPr>
          <w:rFonts w:ascii="ＭＳ Ｐゴシック" w:eastAsia="ＭＳ Ｐゴシック" w:hAnsi="ＭＳ Ｐゴシック"/>
          <w:sz w:val="24"/>
          <w:szCs w:val="24"/>
        </w:rPr>
      </w:pPr>
      <w:r w:rsidRPr="00043C0C">
        <w:rPr>
          <w:rFonts w:hint="eastAsia"/>
          <w:noProof/>
        </w:rPr>
        <w:drawing>
          <wp:inline distT="0" distB="0" distL="0" distR="0">
            <wp:extent cx="6191885" cy="88773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190" cy="8882039"/>
                    </a:xfrm>
                    <a:prstGeom prst="rect">
                      <a:avLst/>
                    </a:prstGeom>
                    <a:noFill/>
                    <a:ln>
                      <a:noFill/>
                    </a:ln>
                  </pic:spPr>
                </pic:pic>
              </a:graphicData>
            </a:graphic>
          </wp:inline>
        </w:drawing>
      </w:r>
    </w:p>
    <w:p w:rsidR="00043C0C" w:rsidRDefault="00043C0C" w:rsidP="00043C0C">
      <w:pPr>
        <w:rPr>
          <w:rFonts w:ascii="ＭＳ Ｐゴシック" w:eastAsia="ＭＳ Ｐゴシック" w:hAnsi="ＭＳ Ｐゴシック"/>
          <w:sz w:val="24"/>
          <w:szCs w:val="24"/>
        </w:rPr>
      </w:pPr>
      <w:r w:rsidRPr="00043C0C">
        <w:rPr>
          <w:rFonts w:ascii="ＭＳ Ｐゴシック" w:eastAsia="ＭＳ Ｐゴシック" w:hAnsi="ＭＳ Ｐゴシック" w:hint="eastAsia"/>
          <w:sz w:val="24"/>
          <w:szCs w:val="24"/>
        </w:rPr>
        <w:lastRenderedPageBreak/>
        <w:t>別図２　（消防用設備等</w:t>
      </w:r>
      <w:r w:rsidR="007F3F44">
        <w:rPr>
          <w:rFonts w:ascii="ＭＳ Ｐゴシック" w:eastAsia="ＭＳ Ｐゴシック" w:hAnsi="ＭＳ Ｐゴシック" w:hint="eastAsia"/>
          <w:sz w:val="24"/>
          <w:szCs w:val="24"/>
        </w:rPr>
        <w:t>・避難経路</w:t>
      </w:r>
      <w:r w:rsidRPr="00043C0C">
        <w:rPr>
          <w:rFonts w:ascii="ＭＳ Ｐゴシック" w:eastAsia="ＭＳ Ｐゴシック" w:hAnsi="ＭＳ Ｐゴシック" w:hint="eastAsia"/>
          <w:sz w:val="24"/>
          <w:szCs w:val="24"/>
        </w:rPr>
        <w:t>の設置場所）</w:t>
      </w:r>
    </w:p>
    <w:p w:rsidR="00043C0C" w:rsidRDefault="00043C0C" w:rsidP="00043C0C">
      <w:pPr>
        <w:rPr>
          <w:rFonts w:ascii="ＭＳ Ｐゴシック" w:eastAsia="ＭＳ Ｐゴシック" w:hAnsi="ＭＳ Ｐゴシック"/>
          <w:sz w:val="24"/>
          <w:szCs w:val="24"/>
        </w:rPr>
      </w:pPr>
      <w:r w:rsidRPr="00043C0C">
        <w:rPr>
          <w:rFonts w:hint="eastAsia"/>
          <w:noProof/>
        </w:rPr>
        <w:drawing>
          <wp:inline distT="0" distB="0" distL="0" distR="0">
            <wp:extent cx="6191885" cy="89058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613" cy="8908360"/>
                    </a:xfrm>
                    <a:prstGeom prst="rect">
                      <a:avLst/>
                    </a:prstGeom>
                    <a:noFill/>
                    <a:ln>
                      <a:noFill/>
                    </a:ln>
                  </pic:spPr>
                </pic:pic>
              </a:graphicData>
            </a:graphic>
          </wp:inline>
        </w:drawing>
      </w:r>
    </w:p>
    <w:p w:rsidR="002971A1" w:rsidRDefault="002971A1" w:rsidP="002971A1">
      <w:pPr>
        <w:jc w:val="left"/>
        <w:rPr>
          <w:rFonts w:ascii="ＭＳ Ｐゴシック" w:eastAsia="ＭＳ Ｐゴシック" w:hAnsi="ＭＳ Ｐゴシック"/>
          <w:sz w:val="24"/>
          <w:szCs w:val="24"/>
        </w:rPr>
      </w:pPr>
      <w:r w:rsidRPr="00E5223F">
        <w:rPr>
          <w:rFonts w:ascii="ＭＳ Ｐゴシック" w:eastAsia="ＭＳ Ｐゴシック" w:hAnsi="ＭＳ Ｐゴシック" w:hint="eastAsia"/>
          <w:b/>
          <w:sz w:val="28"/>
          <w:szCs w:val="28"/>
        </w:rPr>
        <w:lastRenderedPageBreak/>
        <w:t>別表１</w:t>
      </w:r>
      <w:r>
        <w:rPr>
          <w:rFonts w:ascii="ＭＳ Ｐゴシック" w:eastAsia="ＭＳ Ｐゴシック" w:hAnsi="ＭＳ Ｐゴシック" w:hint="eastAsia"/>
          <w:sz w:val="24"/>
          <w:szCs w:val="24"/>
        </w:rPr>
        <w:t xml:space="preserve">　　　　　　　　　　　　　　　　　　　　　　　　　　　　　　　　　　　　　　　　　　　　　　　　　　</w:t>
      </w:r>
      <w:r w:rsidRPr="002971A1">
        <w:rPr>
          <w:rFonts w:ascii="ＭＳ Ｐゴシック" w:eastAsia="ＭＳ Ｐゴシック" w:hAnsi="ＭＳ Ｐゴシック" w:hint="eastAsia"/>
          <w:b/>
          <w:sz w:val="24"/>
          <w:szCs w:val="24"/>
        </w:rPr>
        <w:t xml:space="preserve">　</w:t>
      </w:r>
      <w:r w:rsidRPr="002971A1">
        <w:rPr>
          <w:rFonts w:ascii="ＭＳ Ｐゴシック" w:eastAsia="ＭＳ Ｐゴシック" w:hAnsi="ＭＳ Ｐゴシック" w:hint="eastAsia"/>
          <w:b/>
          <w:sz w:val="28"/>
          <w:szCs w:val="28"/>
        </w:rPr>
        <w:t>記入例</w:t>
      </w:r>
    </w:p>
    <w:p w:rsidR="002971A1" w:rsidRPr="002971A1" w:rsidRDefault="002971A1" w:rsidP="002971A1">
      <w:pPr>
        <w:jc w:val="center"/>
        <w:rPr>
          <w:rFonts w:ascii="ＭＳ Ｐゴシック" w:eastAsia="ＭＳ Ｐゴシック" w:hAnsi="ＭＳ Ｐゴシック"/>
          <w:sz w:val="36"/>
          <w:szCs w:val="36"/>
        </w:rPr>
      </w:pPr>
      <w:r w:rsidRPr="002971A1">
        <w:rPr>
          <w:rFonts w:ascii="ＭＳ Ｐゴシック" w:eastAsia="ＭＳ Ｐゴシック" w:hAnsi="ＭＳ Ｐゴシック" w:hint="eastAsia"/>
          <w:color w:val="FF0000"/>
          <w:sz w:val="36"/>
          <w:szCs w:val="36"/>
        </w:rPr>
        <w:t>栄商店</w:t>
      </w:r>
      <w:r w:rsidRPr="002971A1">
        <w:rPr>
          <w:rFonts w:ascii="ＭＳ Ｐゴシック" w:eastAsia="ＭＳ Ｐゴシック" w:hAnsi="ＭＳ Ｐゴシック" w:hint="eastAsia"/>
          <w:sz w:val="36"/>
          <w:szCs w:val="36"/>
        </w:rPr>
        <w:t>自主点検記録表</w:t>
      </w:r>
    </w:p>
    <w:p w:rsidR="002971A1" w:rsidRPr="002971A1" w:rsidRDefault="002971A1" w:rsidP="002971A1">
      <w:pPr>
        <w:jc w:val="right"/>
        <w:rPr>
          <w:rFonts w:ascii="ＭＳ Ｐゴシック" w:eastAsia="ＭＳ Ｐゴシック" w:hAnsi="ＭＳ Ｐゴシック"/>
          <w:sz w:val="24"/>
          <w:szCs w:val="28"/>
        </w:rPr>
      </w:pPr>
      <w:r w:rsidRPr="002971A1">
        <w:rPr>
          <w:rFonts w:ascii="ＭＳ Ｐゴシック" w:eastAsia="ＭＳ Ｐゴシック" w:hAnsi="ＭＳ Ｐゴシック" w:hint="eastAsia"/>
          <w:sz w:val="24"/>
          <w:szCs w:val="28"/>
        </w:rPr>
        <w:t>令和　３年　４月分</w:t>
      </w:r>
    </w:p>
    <w:p w:rsidR="002971A1" w:rsidRDefault="002971A1" w:rsidP="00043C0C">
      <w:pPr>
        <w:rPr>
          <w:rFonts w:ascii="ＭＳ Ｐゴシック" w:eastAsia="ＭＳ Ｐゴシック" w:hAnsi="ＭＳ Ｐゴシック"/>
          <w:sz w:val="24"/>
          <w:szCs w:val="24"/>
        </w:rPr>
      </w:pPr>
      <w:r w:rsidRPr="002971A1">
        <w:rPr>
          <w:rFonts w:hint="eastAsia"/>
          <w:noProof/>
        </w:rPr>
        <w:drawing>
          <wp:inline distT="0" distB="0" distL="0" distR="0">
            <wp:extent cx="6191885" cy="61150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454" cy="6116600"/>
                    </a:xfrm>
                    <a:prstGeom prst="rect">
                      <a:avLst/>
                    </a:prstGeom>
                    <a:noFill/>
                    <a:ln>
                      <a:noFill/>
                    </a:ln>
                  </pic:spPr>
                </pic:pic>
              </a:graphicData>
            </a:graphic>
          </wp:inline>
        </w:drawing>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※責任者等は、定期的に確認し、チェックすること。</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①火気使用設備・器具等の管理状況</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②放火防止対策の実施</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③避難通路、避難口等の確認及び維持管理の徹底</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④消防用設備の配置状況と取扱い方法の確認</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⑤火災発生時の通報要領、消火方法、避難誘導要領の確認</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⑥喫煙管理</w:t>
      </w:r>
    </w:p>
    <w:p w:rsidR="002971A1" w:rsidRPr="002971A1" w:rsidRDefault="002971A1" w:rsidP="002971A1">
      <w:pPr>
        <w:rPr>
          <w:rFonts w:ascii="ＭＳ Ｐゴシック" w:eastAsia="ＭＳ Ｐゴシック" w:hAnsi="ＭＳ Ｐゴシック"/>
          <w:sz w:val="22"/>
        </w:rPr>
      </w:pPr>
      <w:r w:rsidRPr="002971A1">
        <w:rPr>
          <w:rFonts w:ascii="ＭＳ Ｐゴシック" w:eastAsia="ＭＳ Ｐゴシック" w:hAnsi="ＭＳ Ｐゴシック" w:hint="eastAsia"/>
          <w:sz w:val="22"/>
        </w:rPr>
        <w:t xml:space="preserve">　　　　　　　⑦その他</w:t>
      </w:r>
      <w:bookmarkStart w:id="0" w:name="_GoBack"/>
      <w:bookmarkEnd w:id="0"/>
      <w:r w:rsidRPr="002971A1">
        <w:rPr>
          <w:rFonts w:ascii="ＭＳ Ｐゴシック" w:eastAsia="ＭＳ Ｐゴシック" w:hAnsi="ＭＳ Ｐゴシック" w:hint="eastAsia"/>
          <w:sz w:val="22"/>
        </w:rPr>
        <w:t>施設の防火安全対策上必要な措置</w:t>
      </w:r>
    </w:p>
    <w:sectPr w:rsidR="002971A1" w:rsidRPr="002971A1" w:rsidSect="00C31DD9">
      <w:headerReference w:type="default" r:id="rId11"/>
      <w:footerReference w:type="default" r:id="rId12"/>
      <w:pgSz w:w="11906" w:h="16838"/>
      <w:pgMar w:top="1134" w:right="1077" w:bottom="1134" w:left="1077" w:header="624" w:footer="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EB" w:rsidRDefault="00ED2FEB" w:rsidP="009F4B15">
      <w:r>
        <w:separator/>
      </w:r>
    </w:p>
  </w:endnote>
  <w:endnote w:type="continuationSeparator" w:id="0">
    <w:p w:rsidR="00ED2FEB" w:rsidRDefault="00ED2FEB" w:rsidP="009F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841559"/>
      <w:docPartObj>
        <w:docPartGallery w:val="Page Numbers (Bottom of Page)"/>
        <w:docPartUnique/>
      </w:docPartObj>
    </w:sdtPr>
    <w:sdtEndPr/>
    <w:sdtContent>
      <w:p w:rsidR="00C65EAA" w:rsidRDefault="00C65EAA">
        <w:pPr>
          <w:pStyle w:val="a5"/>
          <w:jc w:val="center"/>
        </w:pPr>
        <w:r>
          <w:fldChar w:fldCharType="begin"/>
        </w:r>
        <w:r>
          <w:instrText>PAGE   \* MERGEFORMAT</w:instrText>
        </w:r>
        <w:r>
          <w:fldChar w:fldCharType="separate"/>
        </w:r>
        <w:r w:rsidR="00FF08C7" w:rsidRPr="00FF08C7">
          <w:rPr>
            <w:noProof/>
            <w:lang w:val="ja-JP"/>
          </w:rPr>
          <w:t>-</w:t>
        </w:r>
        <w:r w:rsidR="00FF08C7">
          <w:rPr>
            <w:noProof/>
          </w:rPr>
          <w:t xml:space="preserve"> 8 -</w:t>
        </w:r>
        <w:r>
          <w:fldChar w:fldCharType="end"/>
        </w:r>
      </w:p>
    </w:sdtContent>
  </w:sdt>
  <w:p w:rsidR="00C65EAA" w:rsidRDefault="00C65E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EB" w:rsidRDefault="00ED2FEB" w:rsidP="009F4B15">
      <w:r>
        <w:separator/>
      </w:r>
    </w:p>
  </w:footnote>
  <w:footnote w:type="continuationSeparator" w:id="0">
    <w:p w:rsidR="00ED2FEB" w:rsidRDefault="00ED2FEB" w:rsidP="009F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CA" w:rsidRPr="00A179CA" w:rsidRDefault="00A179CA" w:rsidP="00A179CA">
    <w:pPr>
      <w:pStyle w:val="a3"/>
      <w:ind w:firstLineChars="900" w:firstLine="3600"/>
      <w:rPr>
        <w:sz w:val="40"/>
      </w:rPr>
    </w:pPr>
    <w:r w:rsidRPr="00A179CA">
      <w:rPr>
        <w:rFonts w:hint="eastAsia"/>
        <w:sz w:val="40"/>
      </w:rPr>
      <w:t>（</w:t>
    </w:r>
    <w:r w:rsidRPr="00A179CA">
      <w:rPr>
        <w:rFonts w:hint="eastAsia"/>
        <w:sz w:val="40"/>
      </w:rPr>
      <w:t>記入例）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6709"/>
    <w:multiLevelType w:val="hybridMultilevel"/>
    <w:tmpl w:val="1B30413C"/>
    <w:lvl w:ilvl="0" w:tplc="71E6088A">
      <w:start w:val="1"/>
      <w:numFmt w:val="decimal"/>
      <w:lvlText w:val="(%1)"/>
      <w:lvlJc w:val="left"/>
      <w:pPr>
        <w:ind w:left="840" w:hanging="60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04242B"/>
    <w:multiLevelType w:val="hybridMultilevel"/>
    <w:tmpl w:val="E83CDF3A"/>
    <w:lvl w:ilvl="0" w:tplc="DE027098">
      <w:start w:val="1"/>
      <w:numFmt w:val="decimal"/>
      <w:lvlText w:val="(%1)"/>
      <w:lvlJc w:val="left"/>
      <w:pPr>
        <w:ind w:left="502" w:hanging="360"/>
      </w:pPr>
      <w:rPr>
        <w:rFonts w:asciiTheme="minorEastAsia" w:hAnsi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74B4A99"/>
    <w:multiLevelType w:val="hybridMultilevel"/>
    <w:tmpl w:val="47F4EEC8"/>
    <w:lvl w:ilvl="0" w:tplc="E952826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7A6373B"/>
    <w:multiLevelType w:val="hybridMultilevel"/>
    <w:tmpl w:val="CF64C362"/>
    <w:lvl w:ilvl="0" w:tplc="70305C56">
      <w:start w:val="1"/>
      <w:numFmt w:val="decimalFullWidth"/>
      <w:lvlText w:val="(%1)"/>
      <w:lvlJc w:val="left"/>
      <w:pPr>
        <w:ind w:left="390" w:hanging="390"/>
      </w:pPr>
      <w:rPr>
        <w:rFonts w:hint="default"/>
      </w:rPr>
    </w:lvl>
    <w:lvl w:ilvl="1" w:tplc="033C6DEA">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D7D24"/>
    <w:multiLevelType w:val="hybridMultilevel"/>
    <w:tmpl w:val="23C21C2A"/>
    <w:lvl w:ilvl="0" w:tplc="FD2E8C02">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D4C11"/>
    <w:multiLevelType w:val="hybridMultilevel"/>
    <w:tmpl w:val="BD806610"/>
    <w:lvl w:ilvl="0" w:tplc="70305C5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DFF4F7C"/>
    <w:multiLevelType w:val="hybridMultilevel"/>
    <w:tmpl w:val="FB905AA2"/>
    <w:lvl w:ilvl="0" w:tplc="3FCE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573E6"/>
    <w:multiLevelType w:val="hybridMultilevel"/>
    <w:tmpl w:val="91087D4C"/>
    <w:lvl w:ilvl="0" w:tplc="5B1CB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40281"/>
    <w:multiLevelType w:val="hybridMultilevel"/>
    <w:tmpl w:val="70362F4C"/>
    <w:lvl w:ilvl="0" w:tplc="DD86060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A755357"/>
    <w:multiLevelType w:val="hybridMultilevel"/>
    <w:tmpl w:val="F970EBEE"/>
    <w:lvl w:ilvl="0" w:tplc="70305C5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06D516A"/>
    <w:multiLevelType w:val="hybridMultilevel"/>
    <w:tmpl w:val="F13655B8"/>
    <w:lvl w:ilvl="0" w:tplc="99608D86">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455355A6"/>
    <w:multiLevelType w:val="hybridMultilevel"/>
    <w:tmpl w:val="BCE2E110"/>
    <w:lvl w:ilvl="0" w:tplc="EDC0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2926AD"/>
    <w:multiLevelType w:val="hybridMultilevel"/>
    <w:tmpl w:val="F6A0F456"/>
    <w:lvl w:ilvl="0" w:tplc="70305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66D35"/>
    <w:multiLevelType w:val="hybridMultilevel"/>
    <w:tmpl w:val="6B0AE762"/>
    <w:lvl w:ilvl="0" w:tplc="AF0A94C2">
      <w:start w:val="1"/>
      <w:numFmt w:val="decimal"/>
      <w:lvlText w:val="(%1)"/>
      <w:lvlJc w:val="left"/>
      <w:pPr>
        <w:ind w:left="840" w:hanging="60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2D502A2"/>
    <w:multiLevelType w:val="hybridMultilevel"/>
    <w:tmpl w:val="BADCFC1C"/>
    <w:lvl w:ilvl="0" w:tplc="F3DCC486">
      <w:start w:val="1"/>
      <w:numFmt w:val="decimal"/>
      <w:lvlText w:val="(%1)"/>
      <w:lvlJc w:val="left"/>
      <w:pPr>
        <w:ind w:left="502" w:hanging="360"/>
      </w:pPr>
      <w:rPr>
        <w:rFonts w:asciiTheme="minorEastAsia" w:hAnsi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622C77C6"/>
    <w:multiLevelType w:val="hybridMultilevel"/>
    <w:tmpl w:val="C1EC1B1C"/>
    <w:lvl w:ilvl="0" w:tplc="70305C56">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689C67F8"/>
    <w:multiLevelType w:val="hybridMultilevel"/>
    <w:tmpl w:val="A8823458"/>
    <w:lvl w:ilvl="0" w:tplc="5762B072">
      <w:start w:val="1"/>
      <w:numFmt w:val="decimal"/>
      <w:lvlText w:val="(%1)"/>
      <w:lvlJc w:val="left"/>
      <w:pPr>
        <w:ind w:left="644" w:hanging="360"/>
      </w:pPr>
      <w:rPr>
        <w:rFonts w:ascii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D383C30"/>
    <w:multiLevelType w:val="hybridMultilevel"/>
    <w:tmpl w:val="ED0A4CE6"/>
    <w:lvl w:ilvl="0" w:tplc="1AA0DC82">
      <w:numFmt w:val="bullet"/>
      <w:lvlText w:val="※"/>
      <w:lvlJc w:val="left"/>
      <w:pPr>
        <w:ind w:left="6840" w:hanging="360"/>
      </w:pPr>
      <w:rPr>
        <w:rFonts w:ascii="ＭＳ 明朝" w:eastAsia="ＭＳ 明朝" w:hAnsi="ＭＳ 明朝" w:cstheme="minorBidi" w:hint="eastAsia"/>
      </w:rPr>
    </w:lvl>
    <w:lvl w:ilvl="1" w:tplc="0409000B" w:tentative="1">
      <w:start w:val="1"/>
      <w:numFmt w:val="bullet"/>
      <w:lvlText w:val=""/>
      <w:lvlJc w:val="left"/>
      <w:pPr>
        <w:ind w:left="7320" w:hanging="420"/>
      </w:pPr>
      <w:rPr>
        <w:rFonts w:ascii="Wingdings" w:hAnsi="Wingdings" w:hint="default"/>
      </w:rPr>
    </w:lvl>
    <w:lvl w:ilvl="2" w:tplc="0409000D" w:tentative="1">
      <w:start w:val="1"/>
      <w:numFmt w:val="bullet"/>
      <w:lvlText w:val=""/>
      <w:lvlJc w:val="left"/>
      <w:pPr>
        <w:ind w:left="7740" w:hanging="420"/>
      </w:pPr>
      <w:rPr>
        <w:rFonts w:ascii="Wingdings" w:hAnsi="Wingdings" w:hint="default"/>
      </w:rPr>
    </w:lvl>
    <w:lvl w:ilvl="3" w:tplc="04090001" w:tentative="1">
      <w:start w:val="1"/>
      <w:numFmt w:val="bullet"/>
      <w:lvlText w:val=""/>
      <w:lvlJc w:val="left"/>
      <w:pPr>
        <w:ind w:left="8160" w:hanging="420"/>
      </w:pPr>
      <w:rPr>
        <w:rFonts w:ascii="Wingdings" w:hAnsi="Wingdings" w:hint="default"/>
      </w:rPr>
    </w:lvl>
    <w:lvl w:ilvl="4" w:tplc="0409000B" w:tentative="1">
      <w:start w:val="1"/>
      <w:numFmt w:val="bullet"/>
      <w:lvlText w:val=""/>
      <w:lvlJc w:val="left"/>
      <w:pPr>
        <w:ind w:left="8580" w:hanging="420"/>
      </w:pPr>
      <w:rPr>
        <w:rFonts w:ascii="Wingdings" w:hAnsi="Wingdings" w:hint="default"/>
      </w:rPr>
    </w:lvl>
    <w:lvl w:ilvl="5" w:tplc="0409000D" w:tentative="1">
      <w:start w:val="1"/>
      <w:numFmt w:val="bullet"/>
      <w:lvlText w:val=""/>
      <w:lvlJc w:val="left"/>
      <w:pPr>
        <w:ind w:left="9000" w:hanging="420"/>
      </w:pPr>
      <w:rPr>
        <w:rFonts w:ascii="Wingdings" w:hAnsi="Wingdings" w:hint="default"/>
      </w:rPr>
    </w:lvl>
    <w:lvl w:ilvl="6" w:tplc="04090001" w:tentative="1">
      <w:start w:val="1"/>
      <w:numFmt w:val="bullet"/>
      <w:lvlText w:val=""/>
      <w:lvlJc w:val="left"/>
      <w:pPr>
        <w:ind w:left="9420" w:hanging="420"/>
      </w:pPr>
      <w:rPr>
        <w:rFonts w:ascii="Wingdings" w:hAnsi="Wingdings" w:hint="default"/>
      </w:rPr>
    </w:lvl>
    <w:lvl w:ilvl="7" w:tplc="0409000B" w:tentative="1">
      <w:start w:val="1"/>
      <w:numFmt w:val="bullet"/>
      <w:lvlText w:val=""/>
      <w:lvlJc w:val="left"/>
      <w:pPr>
        <w:ind w:left="9840" w:hanging="420"/>
      </w:pPr>
      <w:rPr>
        <w:rFonts w:ascii="Wingdings" w:hAnsi="Wingdings" w:hint="default"/>
      </w:rPr>
    </w:lvl>
    <w:lvl w:ilvl="8" w:tplc="0409000D" w:tentative="1">
      <w:start w:val="1"/>
      <w:numFmt w:val="bullet"/>
      <w:lvlText w:val=""/>
      <w:lvlJc w:val="left"/>
      <w:pPr>
        <w:ind w:left="10260" w:hanging="420"/>
      </w:pPr>
      <w:rPr>
        <w:rFonts w:ascii="Wingdings" w:hAnsi="Wingdings" w:hint="default"/>
      </w:rPr>
    </w:lvl>
  </w:abstractNum>
  <w:abstractNum w:abstractNumId="18" w15:restartNumberingAfterBreak="0">
    <w:nsid w:val="76EC1FA9"/>
    <w:multiLevelType w:val="hybridMultilevel"/>
    <w:tmpl w:val="3C3A0E6C"/>
    <w:lvl w:ilvl="0" w:tplc="048A88C4">
      <w:start w:val="1"/>
      <w:numFmt w:val="decimal"/>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8B5191B"/>
    <w:multiLevelType w:val="hybridMultilevel"/>
    <w:tmpl w:val="C7D81EB4"/>
    <w:lvl w:ilvl="0" w:tplc="70305C5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5"/>
  </w:num>
  <w:num w:numId="3">
    <w:abstractNumId w:val="3"/>
  </w:num>
  <w:num w:numId="4">
    <w:abstractNumId w:val="5"/>
  </w:num>
  <w:num w:numId="5">
    <w:abstractNumId w:val="12"/>
  </w:num>
  <w:num w:numId="6">
    <w:abstractNumId w:val="9"/>
  </w:num>
  <w:num w:numId="7">
    <w:abstractNumId w:val="19"/>
  </w:num>
  <w:num w:numId="8">
    <w:abstractNumId w:val="4"/>
  </w:num>
  <w:num w:numId="9">
    <w:abstractNumId w:val="2"/>
  </w:num>
  <w:num w:numId="10">
    <w:abstractNumId w:val="10"/>
  </w:num>
  <w:num w:numId="11">
    <w:abstractNumId w:val="17"/>
  </w:num>
  <w:num w:numId="12">
    <w:abstractNumId w:val="6"/>
  </w:num>
  <w:num w:numId="13">
    <w:abstractNumId w:val="7"/>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num>
  <w:num w:numId="19">
    <w:abstractNumId w:val="1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15"/>
    <w:rsid w:val="00001B70"/>
    <w:rsid w:val="00022F23"/>
    <w:rsid w:val="00024C2B"/>
    <w:rsid w:val="0003302C"/>
    <w:rsid w:val="00037E50"/>
    <w:rsid w:val="00043C0C"/>
    <w:rsid w:val="000A5415"/>
    <w:rsid w:val="000B56C5"/>
    <w:rsid w:val="000B786A"/>
    <w:rsid w:val="000C125A"/>
    <w:rsid w:val="000E14A3"/>
    <w:rsid w:val="000E36E0"/>
    <w:rsid w:val="00140C78"/>
    <w:rsid w:val="00147533"/>
    <w:rsid w:val="00167162"/>
    <w:rsid w:val="00190D58"/>
    <w:rsid w:val="001A016D"/>
    <w:rsid w:val="001C58B3"/>
    <w:rsid w:val="00201320"/>
    <w:rsid w:val="0021010F"/>
    <w:rsid w:val="00223311"/>
    <w:rsid w:val="00240C92"/>
    <w:rsid w:val="002419DB"/>
    <w:rsid w:val="002622BF"/>
    <w:rsid w:val="00262515"/>
    <w:rsid w:val="002971A1"/>
    <w:rsid w:val="002A2AB4"/>
    <w:rsid w:val="002F522E"/>
    <w:rsid w:val="003051EC"/>
    <w:rsid w:val="003073EC"/>
    <w:rsid w:val="003108F4"/>
    <w:rsid w:val="003128EA"/>
    <w:rsid w:val="00315087"/>
    <w:rsid w:val="00320242"/>
    <w:rsid w:val="00337E3F"/>
    <w:rsid w:val="00365598"/>
    <w:rsid w:val="003A4584"/>
    <w:rsid w:val="003B237F"/>
    <w:rsid w:val="003F6166"/>
    <w:rsid w:val="00400E56"/>
    <w:rsid w:val="00406EDB"/>
    <w:rsid w:val="00411190"/>
    <w:rsid w:val="00411E43"/>
    <w:rsid w:val="00422890"/>
    <w:rsid w:val="004242BC"/>
    <w:rsid w:val="004263FD"/>
    <w:rsid w:val="00433B00"/>
    <w:rsid w:val="00441C1F"/>
    <w:rsid w:val="004C7918"/>
    <w:rsid w:val="004D150C"/>
    <w:rsid w:val="004E4CCA"/>
    <w:rsid w:val="004E5AD9"/>
    <w:rsid w:val="004E6633"/>
    <w:rsid w:val="00504488"/>
    <w:rsid w:val="00513D7B"/>
    <w:rsid w:val="00514647"/>
    <w:rsid w:val="005234F0"/>
    <w:rsid w:val="005E48EF"/>
    <w:rsid w:val="005E6357"/>
    <w:rsid w:val="005F6765"/>
    <w:rsid w:val="00603B20"/>
    <w:rsid w:val="00603CC2"/>
    <w:rsid w:val="00670C64"/>
    <w:rsid w:val="006832DE"/>
    <w:rsid w:val="00705893"/>
    <w:rsid w:val="0071408E"/>
    <w:rsid w:val="0071735A"/>
    <w:rsid w:val="007477D0"/>
    <w:rsid w:val="00760327"/>
    <w:rsid w:val="007737FF"/>
    <w:rsid w:val="007A1768"/>
    <w:rsid w:val="007D4EF2"/>
    <w:rsid w:val="007F3F44"/>
    <w:rsid w:val="00801683"/>
    <w:rsid w:val="00806D7F"/>
    <w:rsid w:val="00814A6F"/>
    <w:rsid w:val="00847258"/>
    <w:rsid w:val="00852F8F"/>
    <w:rsid w:val="00854429"/>
    <w:rsid w:val="0087295D"/>
    <w:rsid w:val="00883D28"/>
    <w:rsid w:val="00895BB8"/>
    <w:rsid w:val="008A29E6"/>
    <w:rsid w:val="008B360F"/>
    <w:rsid w:val="008B674A"/>
    <w:rsid w:val="008D323D"/>
    <w:rsid w:val="008E797D"/>
    <w:rsid w:val="00920C36"/>
    <w:rsid w:val="00923B51"/>
    <w:rsid w:val="009265C8"/>
    <w:rsid w:val="0093792B"/>
    <w:rsid w:val="00956F3B"/>
    <w:rsid w:val="00967EFC"/>
    <w:rsid w:val="0098763E"/>
    <w:rsid w:val="00990025"/>
    <w:rsid w:val="00990B02"/>
    <w:rsid w:val="00995340"/>
    <w:rsid w:val="009B21EB"/>
    <w:rsid w:val="009F4B15"/>
    <w:rsid w:val="00A053A3"/>
    <w:rsid w:val="00A05AE0"/>
    <w:rsid w:val="00A179CA"/>
    <w:rsid w:val="00A22E57"/>
    <w:rsid w:val="00A26EEC"/>
    <w:rsid w:val="00A27F27"/>
    <w:rsid w:val="00A319F6"/>
    <w:rsid w:val="00A32AC7"/>
    <w:rsid w:val="00A34CCE"/>
    <w:rsid w:val="00A53214"/>
    <w:rsid w:val="00A5442C"/>
    <w:rsid w:val="00A577BE"/>
    <w:rsid w:val="00A6017E"/>
    <w:rsid w:val="00A62A1E"/>
    <w:rsid w:val="00A72DC3"/>
    <w:rsid w:val="00A779DB"/>
    <w:rsid w:val="00A9228B"/>
    <w:rsid w:val="00A93FD0"/>
    <w:rsid w:val="00A94888"/>
    <w:rsid w:val="00AC3AF0"/>
    <w:rsid w:val="00AC68B5"/>
    <w:rsid w:val="00AD0AAB"/>
    <w:rsid w:val="00AD53D4"/>
    <w:rsid w:val="00AE757E"/>
    <w:rsid w:val="00B165F0"/>
    <w:rsid w:val="00B32151"/>
    <w:rsid w:val="00B40AD2"/>
    <w:rsid w:val="00B648CE"/>
    <w:rsid w:val="00B7683C"/>
    <w:rsid w:val="00B83A43"/>
    <w:rsid w:val="00B87091"/>
    <w:rsid w:val="00B91046"/>
    <w:rsid w:val="00BD36FA"/>
    <w:rsid w:val="00BD4614"/>
    <w:rsid w:val="00C051C9"/>
    <w:rsid w:val="00C07A21"/>
    <w:rsid w:val="00C270E9"/>
    <w:rsid w:val="00C31DD9"/>
    <w:rsid w:val="00C32631"/>
    <w:rsid w:val="00C50A0E"/>
    <w:rsid w:val="00C5396C"/>
    <w:rsid w:val="00C65EAA"/>
    <w:rsid w:val="00C85177"/>
    <w:rsid w:val="00C939BA"/>
    <w:rsid w:val="00CA2AF5"/>
    <w:rsid w:val="00CB4840"/>
    <w:rsid w:val="00CE56D0"/>
    <w:rsid w:val="00CF717C"/>
    <w:rsid w:val="00D1520E"/>
    <w:rsid w:val="00D17541"/>
    <w:rsid w:val="00D21572"/>
    <w:rsid w:val="00D22C9B"/>
    <w:rsid w:val="00D54400"/>
    <w:rsid w:val="00D571C8"/>
    <w:rsid w:val="00D61D29"/>
    <w:rsid w:val="00D66557"/>
    <w:rsid w:val="00D80F60"/>
    <w:rsid w:val="00DC11BA"/>
    <w:rsid w:val="00DF4B26"/>
    <w:rsid w:val="00DF4F25"/>
    <w:rsid w:val="00DF5F51"/>
    <w:rsid w:val="00E1096D"/>
    <w:rsid w:val="00E1567E"/>
    <w:rsid w:val="00E324DD"/>
    <w:rsid w:val="00E33668"/>
    <w:rsid w:val="00E34379"/>
    <w:rsid w:val="00E5223F"/>
    <w:rsid w:val="00E53B9F"/>
    <w:rsid w:val="00E76109"/>
    <w:rsid w:val="00E8010B"/>
    <w:rsid w:val="00E929DD"/>
    <w:rsid w:val="00E94FD3"/>
    <w:rsid w:val="00EB2DAE"/>
    <w:rsid w:val="00EB6025"/>
    <w:rsid w:val="00ED2FEB"/>
    <w:rsid w:val="00EF0058"/>
    <w:rsid w:val="00F0469E"/>
    <w:rsid w:val="00F152C4"/>
    <w:rsid w:val="00F36BFC"/>
    <w:rsid w:val="00F43B22"/>
    <w:rsid w:val="00F460B4"/>
    <w:rsid w:val="00F524EB"/>
    <w:rsid w:val="00F70678"/>
    <w:rsid w:val="00F81471"/>
    <w:rsid w:val="00F85339"/>
    <w:rsid w:val="00F86332"/>
    <w:rsid w:val="00F94574"/>
    <w:rsid w:val="00FF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A06D6DB-ED89-43E9-8253-15040090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15"/>
    <w:pPr>
      <w:tabs>
        <w:tab w:val="center" w:pos="4252"/>
        <w:tab w:val="right" w:pos="8504"/>
      </w:tabs>
      <w:snapToGrid w:val="0"/>
    </w:pPr>
  </w:style>
  <w:style w:type="character" w:customStyle="1" w:styleId="a4">
    <w:name w:val="ヘッダー (文字)"/>
    <w:basedOn w:val="a0"/>
    <w:link w:val="a3"/>
    <w:uiPriority w:val="99"/>
    <w:rsid w:val="009F4B15"/>
  </w:style>
  <w:style w:type="paragraph" w:styleId="a5">
    <w:name w:val="footer"/>
    <w:basedOn w:val="a"/>
    <w:link w:val="a6"/>
    <w:uiPriority w:val="99"/>
    <w:unhideWhenUsed/>
    <w:rsid w:val="009F4B15"/>
    <w:pPr>
      <w:tabs>
        <w:tab w:val="center" w:pos="4252"/>
        <w:tab w:val="right" w:pos="8504"/>
      </w:tabs>
      <w:snapToGrid w:val="0"/>
    </w:pPr>
  </w:style>
  <w:style w:type="character" w:customStyle="1" w:styleId="a6">
    <w:name w:val="フッター (文字)"/>
    <w:basedOn w:val="a0"/>
    <w:link w:val="a5"/>
    <w:uiPriority w:val="99"/>
    <w:rsid w:val="009F4B15"/>
  </w:style>
  <w:style w:type="paragraph" w:styleId="a7">
    <w:name w:val="List Paragraph"/>
    <w:basedOn w:val="a"/>
    <w:uiPriority w:val="34"/>
    <w:qFormat/>
    <w:rsid w:val="00190D58"/>
    <w:pPr>
      <w:ind w:leftChars="400" w:left="840"/>
    </w:pPr>
  </w:style>
  <w:style w:type="table" w:styleId="a8">
    <w:name w:val="Table Grid"/>
    <w:basedOn w:val="a1"/>
    <w:uiPriority w:val="39"/>
    <w:rsid w:val="00D5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D571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D571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D571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Balloon Text"/>
    <w:basedOn w:val="a"/>
    <w:link w:val="ab"/>
    <w:uiPriority w:val="99"/>
    <w:semiHidden/>
    <w:unhideWhenUsed/>
    <w:rsid w:val="000330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02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A016D"/>
  </w:style>
  <w:style w:type="character" w:customStyle="1" w:styleId="ad">
    <w:name w:val="日付 (文字)"/>
    <w:basedOn w:val="a0"/>
    <w:link w:val="ac"/>
    <w:uiPriority w:val="99"/>
    <w:semiHidden/>
    <w:rsid w:val="001A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2C7D-F40F-47CE-BF2E-87AA0E00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純孝</dc:creator>
  <cp:keywords/>
  <dc:description/>
  <cp:lastModifiedBy>三浦 純孝</cp:lastModifiedBy>
  <cp:revision>18</cp:revision>
  <cp:lastPrinted>2022-01-13T08:08:00Z</cp:lastPrinted>
  <dcterms:created xsi:type="dcterms:W3CDTF">2022-01-13T07:56:00Z</dcterms:created>
  <dcterms:modified xsi:type="dcterms:W3CDTF">2022-02-10T01:30:00Z</dcterms:modified>
</cp:coreProperties>
</file>