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445EF" w:rsidRPr="002445EF" w:rsidTr="00925317">
        <w:trPr>
          <w:trHeight w:val="15253"/>
        </w:trPr>
        <w:tc>
          <w:tcPr>
            <w:tcW w:w="9639" w:type="dxa"/>
            <w:shd w:val="clear" w:color="auto" w:fill="auto"/>
          </w:tcPr>
          <w:p w:rsidR="001D3FC6" w:rsidRPr="002445EF" w:rsidRDefault="001D3FC6" w:rsidP="001D3FC6">
            <w:pPr>
              <w:rPr>
                <w:rFonts w:hAnsi="ＭＳ 明朝"/>
                <w:sz w:val="24"/>
              </w:rPr>
            </w:pPr>
          </w:p>
          <w:p w:rsidR="001D3FC6" w:rsidRPr="002445EF" w:rsidRDefault="001D3FC6" w:rsidP="00FC4A3B">
            <w:pPr>
              <w:jc w:val="center"/>
              <w:rPr>
                <w:rFonts w:hAnsi="ＭＳ 明朝"/>
                <w:sz w:val="24"/>
              </w:rPr>
            </w:pPr>
            <w:r w:rsidRPr="002445EF">
              <w:rPr>
                <w:rFonts w:hAnsi="ＭＳ 明朝" w:hint="eastAsia"/>
                <w:sz w:val="24"/>
              </w:rPr>
              <w:t>雨水貯留浸透施設の管理実施計画書</w:t>
            </w:r>
          </w:p>
          <w:p w:rsidR="001D3FC6" w:rsidRPr="002445EF" w:rsidRDefault="001D3FC6" w:rsidP="00FC4A3B">
            <w:pPr>
              <w:jc w:val="right"/>
              <w:rPr>
                <w:rFonts w:hAnsi="ＭＳ 明朝"/>
                <w:sz w:val="24"/>
              </w:rPr>
            </w:pPr>
            <w:r w:rsidRPr="002445EF">
              <w:rPr>
                <w:rFonts w:hAnsi="ＭＳ 明朝" w:hint="eastAsia"/>
                <w:sz w:val="24"/>
              </w:rPr>
              <w:t xml:space="preserve">　　　　　　　　　　　　　　　　　　　　　　　　　　　</w:t>
            </w:r>
            <w:r w:rsidR="004F700D" w:rsidRPr="002445EF">
              <w:rPr>
                <w:rFonts w:hAnsi="ＭＳ 明朝" w:hint="eastAsia"/>
                <w:sz w:val="24"/>
              </w:rPr>
              <w:t>令和</w:t>
            </w:r>
            <w:r w:rsidR="003D0869" w:rsidRPr="002445EF">
              <w:rPr>
                <w:rFonts w:hAnsi="ＭＳ 明朝" w:hint="eastAsia"/>
                <w:sz w:val="24"/>
              </w:rPr>
              <w:t xml:space="preserve">　　年　　</w:t>
            </w:r>
            <w:r w:rsidRPr="002445EF">
              <w:rPr>
                <w:rFonts w:hAnsi="ＭＳ 明朝" w:hint="eastAsia"/>
                <w:sz w:val="24"/>
              </w:rPr>
              <w:t>月</w:t>
            </w:r>
            <w:r w:rsidR="003D0869" w:rsidRPr="002445EF">
              <w:rPr>
                <w:rFonts w:hAnsi="ＭＳ 明朝" w:hint="eastAsia"/>
                <w:sz w:val="24"/>
              </w:rPr>
              <w:t xml:space="preserve">　</w:t>
            </w:r>
            <w:r w:rsidR="004B5BFF" w:rsidRPr="002445EF">
              <w:rPr>
                <w:rFonts w:hAnsi="ＭＳ 明朝" w:hint="eastAsia"/>
                <w:sz w:val="24"/>
              </w:rPr>
              <w:t xml:space="preserve">　</w:t>
            </w:r>
            <w:r w:rsidRPr="002445EF">
              <w:rPr>
                <w:rFonts w:hAnsi="ＭＳ 明朝" w:hint="eastAsia"/>
                <w:sz w:val="24"/>
              </w:rPr>
              <w:t>日</w:t>
            </w:r>
          </w:p>
          <w:p w:rsidR="001D3FC6" w:rsidRPr="002445EF" w:rsidRDefault="001D3FC6" w:rsidP="00EA7154">
            <w:pPr>
              <w:spacing w:line="240" w:lineRule="exact"/>
              <w:rPr>
                <w:rFonts w:hAnsi="ＭＳ 明朝"/>
                <w:sz w:val="24"/>
              </w:rPr>
            </w:pPr>
          </w:p>
          <w:p w:rsidR="001D3FC6" w:rsidRPr="002445EF" w:rsidRDefault="001D3FC6" w:rsidP="00FC4A3B">
            <w:pPr>
              <w:ind w:firstLineChars="100" w:firstLine="244"/>
              <w:rPr>
                <w:rFonts w:hAnsi="ＭＳ 明朝"/>
                <w:sz w:val="24"/>
              </w:rPr>
            </w:pPr>
            <w:r w:rsidRPr="002445EF">
              <w:rPr>
                <w:rFonts w:hAnsi="ＭＳ 明朝" w:hint="eastAsia"/>
                <w:sz w:val="24"/>
              </w:rPr>
              <w:t>横 浜 市 長</w:t>
            </w:r>
          </w:p>
          <w:p w:rsidR="001D3FC6" w:rsidRPr="002445EF" w:rsidRDefault="001D3FC6" w:rsidP="001D3FC6">
            <w:pPr>
              <w:rPr>
                <w:rFonts w:hAnsi="ＭＳ 明朝"/>
                <w:sz w:val="24"/>
              </w:rPr>
            </w:pPr>
          </w:p>
          <w:p w:rsidR="001D3FC6" w:rsidRPr="002445EF" w:rsidRDefault="001D3FC6" w:rsidP="00FC4A3B">
            <w:pPr>
              <w:ind w:leftChars="1949" w:left="4174"/>
              <w:jc w:val="left"/>
              <w:rPr>
                <w:rFonts w:hAnsi="ＭＳ 明朝"/>
                <w:sz w:val="24"/>
              </w:rPr>
            </w:pPr>
            <w:r w:rsidRPr="002445EF">
              <w:rPr>
                <w:rFonts w:hAnsi="ＭＳ 明朝" w:hint="eastAsia"/>
                <w:sz w:val="24"/>
              </w:rPr>
              <w:t>住　　　所：</w:t>
            </w:r>
          </w:p>
          <w:p w:rsidR="001D3FC6" w:rsidRPr="002445EF" w:rsidRDefault="007A42CF" w:rsidP="00FC4A3B">
            <w:pPr>
              <w:ind w:leftChars="1949" w:left="4174"/>
              <w:jc w:val="left"/>
              <w:rPr>
                <w:rFonts w:hAnsi="ＭＳ 明朝"/>
                <w:sz w:val="24"/>
              </w:rPr>
            </w:pPr>
            <w:r w:rsidRPr="002445EF">
              <w:rPr>
                <w:rFonts w:hAnsi="ＭＳ 明朝" w:hint="eastAsia"/>
                <w:sz w:val="24"/>
              </w:rPr>
              <w:t>設　置　者</w:t>
            </w:r>
            <w:r w:rsidR="001D3FC6" w:rsidRPr="002445EF">
              <w:rPr>
                <w:rFonts w:hAnsi="ＭＳ 明朝" w:hint="eastAsia"/>
                <w:sz w:val="24"/>
              </w:rPr>
              <w:t>：</w:t>
            </w:r>
          </w:p>
          <w:p w:rsidR="001D3FC6" w:rsidRPr="002445EF" w:rsidRDefault="001D3FC6" w:rsidP="00FC4A3B">
            <w:pPr>
              <w:ind w:leftChars="1949" w:left="4174"/>
              <w:jc w:val="left"/>
              <w:rPr>
                <w:rFonts w:hAnsi="ＭＳ 明朝"/>
                <w:sz w:val="24"/>
              </w:rPr>
            </w:pPr>
            <w:r w:rsidRPr="002445EF">
              <w:rPr>
                <w:rFonts w:hAnsi="ＭＳ 明朝" w:hint="eastAsia"/>
                <w:sz w:val="24"/>
              </w:rPr>
              <w:t>連絡先</w:t>
            </w:r>
            <w:r w:rsidRPr="002445EF">
              <w:rPr>
                <w:rFonts w:hAnsi="ＭＳ 明朝" w:hint="eastAsia"/>
                <w:w w:val="81"/>
                <w:kern w:val="0"/>
                <w:sz w:val="24"/>
                <w:fitText w:val="488" w:id="-1543836672"/>
              </w:rPr>
              <w:t>(tel)</w:t>
            </w:r>
            <w:r w:rsidRPr="002445EF">
              <w:rPr>
                <w:rFonts w:hAnsi="ＭＳ 明朝" w:hint="eastAsia"/>
                <w:sz w:val="24"/>
              </w:rPr>
              <w:t xml:space="preserve">：　　　　　　担当者(　　</w:t>
            </w:r>
            <w:r w:rsidR="00695F0A" w:rsidRPr="002445EF">
              <w:rPr>
                <w:rFonts w:hAnsi="ＭＳ 明朝" w:hint="eastAsia"/>
                <w:sz w:val="24"/>
              </w:rPr>
              <w:t xml:space="preserve">　　</w:t>
            </w:r>
            <w:r w:rsidRPr="002445EF">
              <w:rPr>
                <w:rFonts w:hAnsi="ＭＳ 明朝" w:hint="eastAsia"/>
                <w:sz w:val="24"/>
              </w:rPr>
              <w:t xml:space="preserve">　)</w:t>
            </w:r>
          </w:p>
          <w:p w:rsidR="001D3FC6" w:rsidRPr="002445EF" w:rsidRDefault="001D3FC6" w:rsidP="00FC4A3B">
            <w:pPr>
              <w:ind w:leftChars="1849" w:left="3960" w:right="-1"/>
              <w:rPr>
                <w:rFonts w:hAnsi="ＭＳ 明朝"/>
                <w:sz w:val="18"/>
                <w:szCs w:val="18"/>
              </w:rPr>
            </w:pPr>
            <w:r w:rsidRPr="002445EF">
              <w:rPr>
                <w:rFonts w:hAnsi="ＭＳ 明朝" w:hint="eastAsia"/>
                <w:sz w:val="18"/>
                <w:szCs w:val="18"/>
              </w:rPr>
              <w:t>（※外部委託を行っている場合）</w:t>
            </w:r>
          </w:p>
          <w:p w:rsidR="001D3FC6" w:rsidRPr="002445EF" w:rsidRDefault="001D3FC6" w:rsidP="00FC4A3B">
            <w:pPr>
              <w:ind w:leftChars="1949" w:left="4174"/>
              <w:jc w:val="left"/>
              <w:rPr>
                <w:rFonts w:hAnsi="ＭＳ 明朝"/>
                <w:sz w:val="24"/>
              </w:rPr>
            </w:pPr>
            <w:r w:rsidRPr="002445EF">
              <w:rPr>
                <w:rFonts w:hAnsi="ＭＳ 明朝" w:hint="eastAsia"/>
                <w:sz w:val="24"/>
              </w:rPr>
              <w:t>住　　　所：</w:t>
            </w:r>
          </w:p>
          <w:p w:rsidR="001D3FC6" w:rsidRPr="002445EF" w:rsidRDefault="001D3FC6" w:rsidP="00FC4A3B">
            <w:pPr>
              <w:ind w:leftChars="1949" w:left="4174"/>
              <w:jc w:val="left"/>
              <w:rPr>
                <w:rFonts w:hAnsi="ＭＳ 明朝"/>
                <w:sz w:val="24"/>
              </w:rPr>
            </w:pPr>
            <w:r w:rsidRPr="002445EF">
              <w:rPr>
                <w:rFonts w:hAnsi="ＭＳ 明朝" w:hint="eastAsia"/>
                <w:sz w:val="24"/>
              </w:rPr>
              <w:t>管理</w:t>
            </w:r>
            <w:r w:rsidR="007A42CF" w:rsidRPr="002445EF">
              <w:rPr>
                <w:rFonts w:hAnsi="ＭＳ 明朝" w:hint="eastAsia"/>
                <w:sz w:val="24"/>
              </w:rPr>
              <w:t>受託</w:t>
            </w:r>
            <w:r w:rsidRPr="002445EF">
              <w:rPr>
                <w:rFonts w:hAnsi="ＭＳ 明朝" w:hint="eastAsia"/>
                <w:sz w:val="24"/>
              </w:rPr>
              <w:t>者：</w:t>
            </w:r>
            <w:bookmarkStart w:id="0" w:name="_GoBack"/>
            <w:bookmarkEnd w:id="0"/>
          </w:p>
          <w:p w:rsidR="001D3FC6" w:rsidRPr="002445EF" w:rsidRDefault="001D3FC6" w:rsidP="00FC4A3B">
            <w:pPr>
              <w:ind w:leftChars="1949" w:left="4174"/>
              <w:jc w:val="left"/>
              <w:rPr>
                <w:rFonts w:hAnsi="ＭＳ 明朝"/>
                <w:sz w:val="24"/>
              </w:rPr>
            </w:pPr>
            <w:r w:rsidRPr="002445EF">
              <w:rPr>
                <w:rFonts w:hAnsi="ＭＳ 明朝" w:hint="eastAsia"/>
                <w:sz w:val="24"/>
              </w:rPr>
              <w:t>連絡先</w:t>
            </w:r>
            <w:r w:rsidRPr="002445EF">
              <w:rPr>
                <w:rFonts w:hAnsi="ＭＳ 明朝" w:hint="eastAsia"/>
                <w:w w:val="81"/>
                <w:kern w:val="0"/>
                <w:sz w:val="24"/>
                <w:fitText w:val="488" w:id="-1543836672"/>
              </w:rPr>
              <w:t>(tel)</w:t>
            </w:r>
            <w:r w:rsidRPr="002445EF">
              <w:rPr>
                <w:rFonts w:hAnsi="ＭＳ 明朝" w:hint="eastAsia"/>
                <w:sz w:val="24"/>
              </w:rPr>
              <w:t xml:space="preserve">：　　　　　　担当者(　　</w:t>
            </w:r>
            <w:r w:rsidR="00695F0A" w:rsidRPr="002445EF">
              <w:rPr>
                <w:rFonts w:hAnsi="ＭＳ 明朝" w:hint="eastAsia"/>
                <w:sz w:val="24"/>
              </w:rPr>
              <w:t xml:space="preserve">　　</w:t>
            </w:r>
            <w:r w:rsidRPr="002445EF">
              <w:rPr>
                <w:rFonts w:hAnsi="ＭＳ 明朝" w:hint="eastAsia"/>
                <w:sz w:val="24"/>
              </w:rPr>
              <w:t xml:space="preserve">　)</w:t>
            </w:r>
          </w:p>
          <w:p w:rsidR="001D3FC6" w:rsidRPr="002445EF" w:rsidRDefault="001D3FC6" w:rsidP="001D3FC6">
            <w:pPr>
              <w:rPr>
                <w:rFonts w:hAnsi="ＭＳ 明朝"/>
                <w:sz w:val="24"/>
              </w:rPr>
            </w:pPr>
          </w:p>
          <w:p w:rsidR="001D3FC6" w:rsidRPr="002445EF" w:rsidRDefault="00EA7154" w:rsidP="00FC4A3B">
            <w:pPr>
              <w:ind w:firstLineChars="100" w:firstLine="244"/>
              <w:rPr>
                <w:rFonts w:hAnsi="ＭＳ 明朝"/>
                <w:sz w:val="24"/>
              </w:rPr>
            </w:pPr>
            <w:r w:rsidRPr="002445EF">
              <w:rPr>
                <w:rFonts w:hAnsi="ＭＳ 明朝" w:hint="eastAsia"/>
                <w:sz w:val="24"/>
              </w:rPr>
              <w:t>特定都市河川浸水被害対策法</w:t>
            </w:r>
            <w:r w:rsidR="001D3FC6" w:rsidRPr="002445EF">
              <w:rPr>
                <w:rFonts w:hAnsi="ＭＳ 明朝" w:hint="eastAsia"/>
                <w:sz w:val="24"/>
              </w:rPr>
              <w:t>第３条により特定都市河川流域の指定を受けた流域において、</w:t>
            </w:r>
          </w:p>
          <w:p w:rsidR="001D3FC6" w:rsidRPr="002445EF" w:rsidRDefault="006A1B62" w:rsidP="00FC4A3B">
            <w:pPr>
              <w:snapToGrid w:val="0"/>
              <w:rPr>
                <w:rFonts w:hAnsi="ＭＳ 明朝"/>
                <w:sz w:val="24"/>
              </w:rPr>
            </w:pPr>
            <w:r w:rsidRPr="002445EF">
              <w:rPr>
                <w:rFonts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2694940</wp:posOffset>
                      </wp:positionH>
                      <wp:positionV relativeFrom="paragraph">
                        <wp:posOffset>49530</wp:posOffset>
                      </wp:positionV>
                      <wp:extent cx="3332480" cy="304165"/>
                      <wp:effectExtent l="0" t="0" r="381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C41" w:rsidRDefault="00622C41">
                                  <w:r w:rsidRPr="001D3FC6">
                                    <w:rPr>
                                      <w:rFonts w:hAnsi="ＭＳ 明朝" w:hint="eastAsia"/>
                                      <w:sz w:val="24"/>
                                    </w:rPr>
                                    <w:t>に基づく対策工事として設置した雨水貯留浸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2.2pt;margin-top:3.9pt;width:262.4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dtAIAALc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" filled="f" stroked="f">
                      <v:textbox inset="5.85pt,.7pt,5.85pt,.7pt">
                        <w:txbxContent>
                          <w:p w:rsidR="00622C41" w:rsidRDefault="00622C41">
                            <w:r w:rsidRPr="001D3FC6">
                              <w:rPr>
                                <w:rFonts w:hAnsi="ＭＳ 明朝" w:hint="eastAsia"/>
                                <w:sz w:val="24"/>
                              </w:rPr>
                              <w:t>に基づく対策工事として設置した雨水貯留浸</w:t>
                            </w:r>
                          </w:p>
                        </w:txbxContent>
                      </v:textbox>
                    </v:shape>
                  </w:pict>
                </mc:Fallback>
              </mc:AlternateContent>
            </w:r>
            <w:r w:rsidR="001D3FC6" w:rsidRPr="002445EF">
              <w:rPr>
                <w:rFonts w:hAnsi="ＭＳ 明朝" w:hint="eastAsia"/>
                <w:kern w:val="0"/>
                <w:sz w:val="24"/>
              </w:rPr>
              <w:t>法第</w:t>
            </w:r>
            <w:r w:rsidR="00261E59" w:rsidRPr="002445EF">
              <w:rPr>
                <w:rFonts w:hAnsi="ＭＳ 明朝" w:hint="eastAsia"/>
                <w:kern w:val="0"/>
                <w:sz w:val="24"/>
              </w:rPr>
              <w:t>30</w:t>
            </w:r>
            <w:r w:rsidR="001D3FC6" w:rsidRPr="002445EF">
              <w:rPr>
                <w:rFonts w:hAnsi="ＭＳ 明朝" w:hint="eastAsia"/>
                <w:kern w:val="0"/>
                <w:sz w:val="24"/>
              </w:rPr>
              <w:t>条「雨水浸透阻害行為の許可」</w:t>
            </w:r>
          </w:p>
          <w:p w:rsidR="001D3FC6" w:rsidRPr="002445EF" w:rsidRDefault="001D3FC6" w:rsidP="00FC4A3B">
            <w:pPr>
              <w:snapToGrid w:val="0"/>
              <w:rPr>
                <w:rFonts w:hAnsi="ＭＳ 明朝"/>
                <w:sz w:val="24"/>
              </w:rPr>
            </w:pPr>
            <w:r w:rsidRPr="002445EF">
              <w:rPr>
                <w:rFonts w:hAnsi="ＭＳ 明朝" w:hint="eastAsia"/>
                <w:sz w:val="24"/>
              </w:rPr>
              <w:t>法第</w:t>
            </w:r>
            <w:r w:rsidR="00261E59" w:rsidRPr="002445EF">
              <w:rPr>
                <w:rFonts w:hAnsi="ＭＳ 明朝" w:hint="eastAsia"/>
                <w:sz w:val="24"/>
              </w:rPr>
              <w:t>35</w:t>
            </w:r>
            <w:r w:rsidRPr="002445EF">
              <w:rPr>
                <w:rFonts w:hAnsi="ＭＳ 明朝" w:hint="eastAsia"/>
                <w:sz w:val="24"/>
              </w:rPr>
              <w:t>条「雨水浸透阻害行為の協議」</w:t>
            </w:r>
          </w:p>
          <w:p w:rsidR="001D3FC6" w:rsidRPr="002445EF" w:rsidRDefault="001D3FC6" w:rsidP="001D3FC6">
            <w:pPr>
              <w:rPr>
                <w:rFonts w:hAnsi="ＭＳ 明朝"/>
                <w:sz w:val="24"/>
              </w:rPr>
            </w:pPr>
            <w:r w:rsidRPr="002445EF">
              <w:rPr>
                <w:rFonts w:hAnsi="ＭＳ 明朝" w:hint="eastAsia"/>
                <w:sz w:val="24"/>
              </w:rPr>
              <w:t>透施設の機能を十分に発揮・維持させるため、次のとおり管理を実施します。</w:t>
            </w:r>
          </w:p>
          <w:p w:rsidR="001D3FC6" w:rsidRPr="002445EF" w:rsidRDefault="001D3FC6" w:rsidP="001D3FC6">
            <w:pPr>
              <w:rPr>
                <w:rFonts w:hAnsi="ＭＳ 明朝"/>
                <w:sz w:val="24"/>
              </w:rPr>
            </w:pPr>
          </w:p>
          <w:p w:rsidR="003B42B5" w:rsidRPr="002445EF" w:rsidRDefault="001D3FC6" w:rsidP="00FC4A3B">
            <w:pPr>
              <w:ind w:leftChars="114" w:left="1221" w:hangingChars="400" w:hanging="977"/>
              <w:rPr>
                <w:rFonts w:hAnsi="ＭＳ 明朝"/>
                <w:sz w:val="24"/>
              </w:rPr>
            </w:pPr>
            <w:r w:rsidRPr="002445EF">
              <w:rPr>
                <w:rFonts w:hAnsi="ＭＳ 明朝" w:hint="eastAsia"/>
                <w:sz w:val="24"/>
              </w:rPr>
              <w:t xml:space="preserve">第１条　　</w:t>
            </w:r>
            <w:r w:rsidR="00734333" w:rsidRPr="002445EF">
              <w:rPr>
                <w:rFonts w:hAnsi="ＭＳ 明朝" w:hint="eastAsia"/>
                <w:sz w:val="24"/>
              </w:rPr>
              <w:t>この管理実施計画書における雨水貯留浸透施設は、雨水浸透阻害行為による流出雨水量の増加を抑制することを目的とした</w:t>
            </w:r>
          </w:p>
          <w:p w:rsidR="003B42B5" w:rsidRPr="002445EF" w:rsidRDefault="00734333" w:rsidP="00FC4A3B">
            <w:pPr>
              <w:numPr>
                <w:ilvl w:val="0"/>
                <w:numId w:val="2"/>
              </w:numPr>
              <w:rPr>
                <w:rFonts w:hAnsi="ＭＳ 明朝"/>
                <w:sz w:val="24"/>
              </w:rPr>
            </w:pPr>
            <w:r w:rsidRPr="002445EF">
              <w:rPr>
                <w:rFonts w:hAnsi="ＭＳ 明朝" w:hint="eastAsia"/>
                <w:w w:val="80"/>
                <w:sz w:val="24"/>
              </w:rPr>
              <w:t>雨水を一時的に貯留する</w:t>
            </w:r>
            <w:r w:rsidR="003B42B5" w:rsidRPr="002445EF">
              <w:rPr>
                <w:rFonts w:hAnsi="ＭＳ 明朝" w:hint="eastAsia"/>
                <w:w w:val="80"/>
                <w:sz w:val="24"/>
              </w:rPr>
              <w:t>ための雨水調整池です。</w:t>
            </w:r>
            <w:r w:rsidR="006D59B2" w:rsidRPr="002445EF">
              <w:rPr>
                <w:rFonts w:hAnsi="ＭＳ 明朝" w:hint="eastAsia"/>
                <w:w w:val="66"/>
                <w:sz w:val="24"/>
              </w:rPr>
              <w:t>（</w:t>
            </w:r>
            <w:r w:rsidR="006D59B2" w:rsidRPr="002445EF">
              <w:rPr>
                <w:rFonts w:hAnsi="ＭＳ 明朝" w:hint="eastAsia"/>
                <w:sz w:val="24"/>
              </w:rPr>
              <w:t xml:space="preserve">　　　基）</w:t>
            </w:r>
          </w:p>
          <w:p w:rsidR="003B42B5" w:rsidRPr="002445EF" w:rsidRDefault="003B42B5" w:rsidP="00FC4A3B">
            <w:pPr>
              <w:numPr>
                <w:ilvl w:val="0"/>
                <w:numId w:val="2"/>
              </w:numPr>
              <w:rPr>
                <w:rFonts w:hAnsi="ＭＳ 明朝"/>
                <w:sz w:val="24"/>
              </w:rPr>
            </w:pPr>
            <w:r w:rsidRPr="002445EF">
              <w:rPr>
                <w:rFonts w:hAnsi="ＭＳ 明朝" w:hint="eastAsia"/>
                <w:w w:val="80"/>
                <w:sz w:val="24"/>
              </w:rPr>
              <w:t>雨水を一時的に貯留するための雨水貯留施設です。</w:t>
            </w:r>
            <w:r w:rsidR="006D59B2" w:rsidRPr="002445EF">
              <w:rPr>
                <w:rFonts w:hAnsi="ＭＳ 明朝" w:hint="eastAsia"/>
                <w:sz w:val="24"/>
              </w:rPr>
              <w:t>（　　　基）</w:t>
            </w:r>
          </w:p>
          <w:p w:rsidR="001D3FC6" w:rsidRPr="002445EF" w:rsidRDefault="00734333" w:rsidP="00FC4A3B">
            <w:pPr>
              <w:numPr>
                <w:ilvl w:val="0"/>
                <w:numId w:val="2"/>
              </w:numPr>
              <w:rPr>
                <w:rFonts w:hAnsi="ＭＳ 明朝"/>
                <w:sz w:val="24"/>
              </w:rPr>
            </w:pPr>
            <w:r w:rsidRPr="002445EF">
              <w:rPr>
                <w:rFonts w:hAnsi="ＭＳ 明朝" w:hint="eastAsia"/>
                <w:w w:val="80"/>
                <w:sz w:val="24"/>
              </w:rPr>
              <w:t>雨水を浸透させる</w:t>
            </w:r>
            <w:r w:rsidR="003B42B5" w:rsidRPr="002445EF">
              <w:rPr>
                <w:rFonts w:hAnsi="ＭＳ 明朝" w:hint="eastAsia"/>
                <w:w w:val="80"/>
                <w:sz w:val="24"/>
              </w:rPr>
              <w:t>ための雨水浸透施設</w:t>
            </w:r>
            <w:r w:rsidRPr="002445EF">
              <w:rPr>
                <w:rFonts w:hAnsi="ＭＳ 明朝" w:hint="eastAsia"/>
                <w:w w:val="80"/>
                <w:sz w:val="24"/>
              </w:rPr>
              <w:t>です。</w:t>
            </w:r>
            <w:r w:rsidR="00EA7154" w:rsidRPr="002445EF">
              <w:rPr>
                <w:rFonts w:hAnsi="ＭＳ 明朝"/>
                <w:w w:val="80"/>
                <w:sz w:val="24"/>
              </w:rPr>
              <w:br/>
            </w:r>
            <w:r w:rsidR="006D59B2" w:rsidRPr="002445EF">
              <w:rPr>
                <w:rFonts w:hAnsi="ＭＳ 明朝" w:hint="eastAsia"/>
                <w:sz w:val="24"/>
              </w:rPr>
              <w:t>（</w:t>
            </w:r>
            <w:r w:rsidR="00DA4C97" w:rsidRPr="002445EF">
              <w:rPr>
                <w:rFonts w:hAnsi="ＭＳ 明朝" w:hint="eastAsia"/>
                <w:w w:val="80"/>
                <w:sz w:val="24"/>
              </w:rPr>
              <w:t>浸透ます</w:t>
            </w:r>
            <w:r w:rsidR="00EA7154" w:rsidRPr="002445EF">
              <w:rPr>
                <w:rFonts w:hAnsi="ＭＳ 明朝" w:hint="eastAsia"/>
                <w:w w:val="80"/>
                <w:sz w:val="24"/>
              </w:rPr>
              <w:t xml:space="preserve"> </w:t>
            </w:r>
            <w:r w:rsidR="006D59B2" w:rsidRPr="002445EF">
              <w:rPr>
                <w:rFonts w:hAnsi="ＭＳ 明朝" w:hint="eastAsia"/>
                <w:sz w:val="24"/>
              </w:rPr>
              <w:t xml:space="preserve">　　基</w:t>
            </w:r>
            <w:r w:rsidR="00DA4C97" w:rsidRPr="002445EF">
              <w:rPr>
                <w:rFonts w:hAnsi="ＭＳ 明朝" w:hint="eastAsia"/>
                <w:sz w:val="24"/>
              </w:rPr>
              <w:t>、</w:t>
            </w:r>
            <w:r w:rsidR="00DA4C97" w:rsidRPr="002445EF">
              <w:rPr>
                <w:rFonts w:hAnsi="ＭＳ 明朝" w:hint="eastAsia"/>
                <w:w w:val="80"/>
                <w:sz w:val="24"/>
              </w:rPr>
              <w:t>浸透トレンチ</w:t>
            </w:r>
            <w:r w:rsidR="00EA7154" w:rsidRPr="002445EF">
              <w:rPr>
                <w:rFonts w:hAnsi="ＭＳ 明朝" w:hint="eastAsia"/>
                <w:w w:val="80"/>
                <w:sz w:val="24"/>
              </w:rPr>
              <w:t xml:space="preserve"> </w:t>
            </w:r>
            <w:r w:rsidR="00DA4C97" w:rsidRPr="002445EF">
              <w:rPr>
                <w:rFonts w:hAnsi="ＭＳ 明朝" w:hint="eastAsia"/>
                <w:sz w:val="24"/>
              </w:rPr>
              <w:t xml:space="preserve">　　m</w:t>
            </w:r>
            <w:r w:rsidR="00EA7154" w:rsidRPr="002445EF">
              <w:rPr>
                <w:rFonts w:hAnsi="ＭＳ 明朝" w:hint="eastAsia"/>
                <w:sz w:val="24"/>
              </w:rPr>
              <w:t>、</w:t>
            </w:r>
            <w:r w:rsidR="00EA7154" w:rsidRPr="002445EF">
              <w:rPr>
                <w:rFonts w:hAnsi="ＭＳ 明朝" w:hint="eastAsia"/>
                <w:w w:val="80"/>
                <w:sz w:val="24"/>
              </w:rPr>
              <w:t xml:space="preserve">浸透槽 </w:t>
            </w:r>
            <w:r w:rsidR="00EA7154" w:rsidRPr="002445EF">
              <w:rPr>
                <w:rFonts w:hAnsi="ＭＳ 明朝" w:hint="eastAsia"/>
                <w:sz w:val="24"/>
              </w:rPr>
              <w:t xml:space="preserve">　　基</w:t>
            </w:r>
            <w:r w:rsidR="006D59B2" w:rsidRPr="002445EF">
              <w:rPr>
                <w:rFonts w:hAnsi="ＭＳ 明朝" w:hint="eastAsia"/>
                <w:sz w:val="24"/>
              </w:rPr>
              <w:t>）</w:t>
            </w:r>
          </w:p>
          <w:p w:rsidR="00695F0A" w:rsidRPr="002445EF" w:rsidRDefault="00695F0A" w:rsidP="00FC4A3B">
            <w:pPr>
              <w:numPr>
                <w:ilvl w:val="0"/>
                <w:numId w:val="2"/>
              </w:numPr>
              <w:rPr>
                <w:rFonts w:hAnsi="ＭＳ 明朝"/>
                <w:sz w:val="24"/>
              </w:rPr>
            </w:pPr>
            <w:r w:rsidRPr="002445EF">
              <w:rPr>
                <w:rFonts w:hAnsi="ＭＳ 明朝" w:hint="eastAsia"/>
                <w:w w:val="80"/>
                <w:sz w:val="24"/>
              </w:rPr>
              <w:t>その他浸透施設</w:t>
            </w:r>
            <w:r w:rsidRPr="002445EF">
              <w:rPr>
                <w:rFonts w:hAnsi="ＭＳ 明朝" w:hint="eastAsia"/>
                <w:sz w:val="24"/>
              </w:rPr>
              <w:t>（</w:t>
            </w:r>
            <w:r w:rsidRPr="002445EF">
              <w:rPr>
                <w:rFonts w:hAnsi="ＭＳ 明朝" w:hint="eastAsia"/>
                <w:w w:val="80"/>
                <w:sz w:val="24"/>
              </w:rPr>
              <w:t xml:space="preserve">　　 　　　　　　　　　　　　　　　　　　　　　　　　　</w:t>
            </w:r>
            <w:r w:rsidRPr="002445EF">
              <w:rPr>
                <w:rFonts w:hAnsi="ＭＳ 明朝" w:hint="eastAsia"/>
                <w:sz w:val="24"/>
              </w:rPr>
              <w:t>）</w:t>
            </w:r>
          </w:p>
          <w:p w:rsidR="001D3FC6" w:rsidRPr="002445EF" w:rsidRDefault="001D3FC6" w:rsidP="00FC4A3B">
            <w:pPr>
              <w:ind w:leftChars="114" w:left="1221" w:hangingChars="400" w:hanging="977"/>
              <w:rPr>
                <w:rFonts w:hAnsi="ＭＳ 明朝"/>
                <w:sz w:val="24"/>
              </w:rPr>
            </w:pPr>
            <w:r w:rsidRPr="002445EF">
              <w:rPr>
                <w:rFonts w:hAnsi="ＭＳ 明朝" w:hint="eastAsia"/>
                <w:sz w:val="24"/>
              </w:rPr>
              <w:t xml:space="preserve">第２条　　</w:t>
            </w:r>
            <w:r w:rsidR="00734333" w:rsidRPr="002445EF">
              <w:rPr>
                <w:rFonts w:hAnsi="ＭＳ 明朝" w:hint="eastAsia"/>
                <w:sz w:val="24"/>
              </w:rPr>
              <w:t>雨水貯留浸透施設</w:t>
            </w:r>
            <w:r w:rsidR="002907C2" w:rsidRPr="002445EF">
              <w:rPr>
                <w:rFonts w:hAnsi="ＭＳ 明朝" w:hint="eastAsia"/>
                <w:sz w:val="24"/>
              </w:rPr>
              <w:t>の所在は</w:t>
            </w:r>
            <w:r w:rsidR="00734333" w:rsidRPr="002445EF">
              <w:rPr>
                <w:rFonts w:hAnsi="ＭＳ 明朝" w:hint="eastAsia"/>
                <w:sz w:val="24"/>
              </w:rPr>
              <w:t>次</w:t>
            </w:r>
            <w:r w:rsidR="002907C2" w:rsidRPr="002445EF">
              <w:rPr>
                <w:rFonts w:hAnsi="ＭＳ 明朝" w:hint="eastAsia"/>
                <w:sz w:val="24"/>
              </w:rPr>
              <w:t>のとおり</w:t>
            </w:r>
            <w:r w:rsidR="002E467B" w:rsidRPr="002445EF">
              <w:rPr>
                <w:rFonts w:hAnsi="ＭＳ 明朝" w:hint="eastAsia"/>
                <w:sz w:val="24"/>
              </w:rPr>
              <w:t>です</w:t>
            </w:r>
            <w:r w:rsidR="00734333" w:rsidRPr="002445EF">
              <w:rPr>
                <w:rFonts w:hAnsi="ＭＳ 明朝" w:hint="eastAsia"/>
                <w:sz w:val="24"/>
              </w:rPr>
              <w:t>。</w:t>
            </w:r>
          </w:p>
          <w:p w:rsidR="00734333" w:rsidRPr="002445EF" w:rsidRDefault="002907C2" w:rsidP="00FC4A3B">
            <w:pPr>
              <w:numPr>
                <w:ilvl w:val="0"/>
                <w:numId w:val="1"/>
              </w:numPr>
              <w:rPr>
                <w:rFonts w:hAnsi="ＭＳ 明朝"/>
                <w:sz w:val="24"/>
              </w:rPr>
            </w:pPr>
            <w:smartTag w:uri="schemas-MSNCTYST-com/MSNCTYST" w:element="MSNCTYST">
              <w:smartTagPr>
                <w:attr w:name="Address" w:val="横浜市"/>
                <w:attr w:name="AddressList" w:val="14:神奈川県横浜市;"/>
              </w:smartTagPr>
              <w:r w:rsidRPr="002445EF">
                <w:rPr>
                  <w:rFonts w:hAnsi="ＭＳ 明朝" w:hint="eastAsia"/>
                  <w:sz w:val="24"/>
                </w:rPr>
                <w:t>横浜市</w:t>
              </w:r>
            </w:smartTag>
            <w:r w:rsidRPr="002445EF">
              <w:rPr>
                <w:rFonts w:hAnsi="ＭＳ 明朝" w:hint="eastAsia"/>
                <w:sz w:val="24"/>
                <w:u w:val="dotted"/>
              </w:rPr>
              <w:t xml:space="preserve">　　　　</w:t>
            </w:r>
            <w:r w:rsidR="00734333" w:rsidRPr="002445EF">
              <w:rPr>
                <w:rFonts w:hAnsi="ＭＳ 明朝" w:hint="eastAsia"/>
                <w:sz w:val="24"/>
              </w:rPr>
              <w:t>区</w:t>
            </w:r>
            <w:r w:rsidRPr="002445EF">
              <w:rPr>
                <w:rFonts w:hAnsi="ＭＳ 明朝" w:hint="eastAsia"/>
                <w:sz w:val="24"/>
                <w:u w:val="dotted"/>
              </w:rPr>
              <w:t xml:space="preserve">　　　　　　　　　　　　　　　</w:t>
            </w:r>
          </w:p>
          <w:p w:rsidR="002907C2" w:rsidRPr="002445EF" w:rsidRDefault="002907C2" w:rsidP="00FC4A3B">
            <w:pPr>
              <w:numPr>
                <w:ilvl w:val="0"/>
                <w:numId w:val="1"/>
              </w:numPr>
              <w:rPr>
                <w:rFonts w:hAnsi="ＭＳ 明朝"/>
                <w:sz w:val="24"/>
              </w:rPr>
            </w:pPr>
            <w:smartTag w:uri="schemas-MSNCTYST-com/MSNCTYST" w:element="MSNCTYST">
              <w:smartTagPr>
                <w:attr w:name="Address" w:val="横浜市"/>
                <w:attr w:name="AddressList" w:val="14:神奈川県横浜市;"/>
              </w:smartTagPr>
              <w:r w:rsidRPr="002445EF">
                <w:rPr>
                  <w:rFonts w:hAnsi="ＭＳ 明朝" w:hint="eastAsia"/>
                  <w:sz w:val="24"/>
                </w:rPr>
                <w:t>横浜市</w:t>
              </w:r>
            </w:smartTag>
            <w:r w:rsidRPr="002445EF">
              <w:rPr>
                <w:rFonts w:hAnsi="ＭＳ 明朝" w:hint="eastAsia"/>
                <w:sz w:val="24"/>
                <w:u w:val="dotted"/>
              </w:rPr>
              <w:t xml:space="preserve">　　　　</w:t>
            </w:r>
            <w:r w:rsidRPr="002445EF">
              <w:rPr>
                <w:rFonts w:hAnsi="ＭＳ 明朝" w:hint="eastAsia"/>
                <w:sz w:val="24"/>
              </w:rPr>
              <w:t>区</w:t>
            </w:r>
            <w:r w:rsidRPr="002445EF">
              <w:rPr>
                <w:rFonts w:hAnsi="ＭＳ 明朝" w:hint="eastAsia"/>
                <w:sz w:val="24"/>
                <w:u w:val="dotted"/>
              </w:rPr>
              <w:t xml:space="preserve">　　　　　　　　　　　　　　　</w:t>
            </w:r>
          </w:p>
          <w:p w:rsidR="001D3FC6" w:rsidRPr="002445EF" w:rsidRDefault="001D3FC6" w:rsidP="00FC4A3B">
            <w:pPr>
              <w:ind w:leftChars="114" w:left="1221" w:hangingChars="400" w:hanging="977"/>
              <w:rPr>
                <w:rFonts w:hAnsi="ＭＳ 明朝"/>
                <w:sz w:val="24"/>
              </w:rPr>
            </w:pPr>
            <w:r w:rsidRPr="002445EF">
              <w:rPr>
                <w:rFonts w:hAnsi="ＭＳ 明朝" w:hint="eastAsia"/>
                <w:sz w:val="24"/>
              </w:rPr>
              <w:t xml:space="preserve">第３条　　</w:t>
            </w:r>
            <w:r w:rsidR="003B42B5" w:rsidRPr="002445EF">
              <w:rPr>
                <w:rFonts w:hAnsi="ＭＳ 明朝" w:hint="eastAsia"/>
                <w:sz w:val="24"/>
              </w:rPr>
              <w:t>施設の所有者は</w:t>
            </w:r>
            <w:r w:rsidRPr="002445EF">
              <w:rPr>
                <w:rFonts w:hAnsi="ＭＳ 明朝" w:hint="eastAsia"/>
                <w:sz w:val="24"/>
              </w:rPr>
              <w:t>、</w:t>
            </w:r>
            <w:r w:rsidR="006D59B2" w:rsidRPr="002445EF">
              <w:rPr>
                <w:rFonts w:hAnsi="ＭＳ 明朝" w:hint="eastAsia"/>
                <w:sz w:val="24"/>
              </w:rPr>
              <w:t>施設の存続期間中、</w:t>
            </w:r>
            <w:r w:rsidR="002E467B" w:rsidRPr="002445EF">
              <w:rPr>
                <w:rFonts w:hAnsi="ＭＳ 明朝" w:hint="eastAsia"/>
                <w:sz w:val="24"/>
              </w:rPr>
              <w:t>施設内外の点検ならびに必要に応じて清掃、修繕工事等を行い、</w:t>
            </w:r>
            <w:r w:rsidRPr="002445EF">
              <w:rPr>
                <w:rFonts w:hAnsi="ＭＳ 明朝" w:hint="eastAsia"/>
                <w:sz w:val="24"/>
              </w:rPr>
              <w:t>施設の維持管理に努めその機能を維持します。</w:t>
            </w:r>
          </w:p>
          <w:p w:rsidR="001D3FC6" w:rsidRPr="002445EF" w:rsidRDefault="001D3FC6" w:rsidP="00FC4A3B">
            <w:pPr>
              <w:ind w:leftChars="114" w:left="1221" w:hangingChars="400" w:hanging="977"/>
              <w:rPr>
                <w:rFonts w:hAnsi="ＭＳ 明朝"/>
                <w:sz w:val="24"/>
              </w:rPr>
            </w:pPr>
            <w:r w:rsidRPr="002445EF">
              <w:rPr>
                <w:rFonts w:hAnsi="ＭＳ 明朝" w:hint="eastAsia"/>
                <w:sz w:val="24"/>
              </w:rPr>
              <w:t xml:space="preserve">第４条　　</w:t>
            </w:r>
            <w:r w:rsidR="003B42B5" w:rsidRPr="002445EF">
              <w:rPr>
                <w:rFonts w:hAnsi="ＭＳ 明朝" w:hint="eastAsia"/>
                <w:sz w:val="24"/>
              </w:rPr>
              <w:t>施設の所有権を第三者に譲渡</w:t>
            </w:r>
            <w:r w:rsidR="002E467B" w:rsidRPr="002445EF">
              <w:rPr>
                <w:rFonts w:hAnsi="ＭＳ 明朝" w:hint="eastAsia"/>
                <w:sz w:val="24"/>
              </w:rPr>
              <w:t>する</w:t>
            </w:r>
            <w:r w:rsidR="003B42B5" w:rsidRPr="002445EF">
              <w:rPr>
                <w:rFonts w:hAnsi="ＭＳ 明朝" w:hint="eastAsia"/>
                <w:sz w:val="24"/>
              </w:rPr>
              <w:t>ときは、この維持管理実施計画書の各条項について</w:t>
            </w:r>
            <w:r w:rsidR="006D59B2" w:rsidRPr="002445EF">
              <w:rPr>
                <w:rFonts w:hAnsi="ＭＳ 明朝" w:hint="eastAsia"/>
                <w:sz w:val="24"/>
              </w:rPr>
              <w:t>、譲渡する</w:t>
            </w:r>
            <w:r w:rsidR="003B42B5" w:rsidRPr="002445EF">
              <w:rPr>
                <w:rFonts w:hAnsi="ＭＳ 明朝" w:hint="eastAsia"/>
                <w:sz w:val="24"/>
              </w:rPr>
              <w:t>者に承継し</w:t>
            </w:r>
            <w:r w:rsidR="002E467B" w:rsidRPr="002445EF">
              <w:rPr>
                <w:rFonts w:hAnsi="ＭＳ 明朝" w:hint="eastAsia"/>
                <w:sz w:val="24"/>
              </w:rPr>
              <w:t>ます。</w:t>
            </w:r>
          </w:p>
          <w:p w:rsidR="002E467B" w:rsidRPr="002445EF" w:rsidRDefault="002E467B" w:rsidP="00FC4A3B">
            <w:pPr>
              <w:ind w:leftChars="456" w:left="1221" w:hangingChars="100" w:hanging="244"/>
              <w:rPr>
                <w:rFonts w:hAnsi="ＭＳ 明朝"/>
                <w:sz w:val="24"/>
              </w:rPr>
            </w:pPr>
            <w:r w:rsidRPr="002445EF">
              <w:rPr>
                <w:rFonts w:hAnsi="ＭＳ 明朝" w:hint="eastAsia"/>
                <w:sz w:val="24"/>
              </w:rPr>
              <w:t>２　雨水貯留浸透施設のうち、雨水調整池と雨水貯留施設については、あらたに管理実施計画書を作成し、</w:t>
            </w:r>
            <w:smartTag w:uri="schemas-MSNCTYST-com/MSNCTYST" w:element="MSNCTYST">
              <w:smartTagPr>
                <w:attr w:name="AddressList" w:val="14:神奈川県横浜市;"/>
                <w:attr w:name="Address" w:val="横浜市"/>
              </w:smartTagPr>
              <w:r w:rsidRPr="002445EF">
                <w:rPr>
                  <w:rFonts w:hAnsi="ＭＳ 明朝" w:hint="eastAsia"/>
                  <w:sz w:val="24"/>
                </w:rPr>
                <w:t>横浜市</w:t>
              </w:r>
            </w:smartTag>
            <w:r w:rsidRPr="002445EF">
              <w:rPr>
                <w:rFonts w:hAnsi="ＭＳ 明朝" w:hint="eastAsia"/>
                <w:sz w:val="24"/>
              </w:rPr>
              <w:t>長へ届け出るものとします。</w:t>
            </w:r>
          </w:p>
          <w:p w:rsidR="001D3FC6" w:rsidRPr="002445EF" w:rsidRDefault="001D3FC6" w:rsidP="00FC4A3B">
            <w:pPr>
              <w:ind w:leftChars="114" w:left="1221" w:hangingChars="400" w:hanging="977"/>
              <w:rPr>
                <w:rFonts w:hAnsi="ＭＳ 明朝"/>
                <w:sz w:val="24"/>
              </w:rPr>
            </w:pPr>
            <w:r w:rsidRPr="002445EF">
              <w:rPr>
                <w:rFonts w:hAnsi="ＭＳ 明朝" w:hint="eastAsia"/>
                <w:sz w:val="24"/>
              </w:rPr>
              <w:t>第５条　　雨水貯留浸透施設の機能を損なう</w:t>
            </w:r>
            <w:r w:rsidR="002E467B" w:rsidRPr="002445EF">
              <w:rPr>
                <w:rFonts w:hAnsi="ＭＳ 明朝" w:hint="eastAsia"/>
                <w:sz w:val="24"/>
              </w:rPr>
              <w:t>恐れ</w:t>
            </w:r>
            <w:r w:rsidRPr="002445EF">
              <w:rPr>
                <w:rFonts w:hAnsi="ＭＳ 明朝" w:hint="eastAsia"/>
                <w:sz w:val="24"/>
              </w:rPr>
              <w:t>のある行為を行う場合には</w:t>
            </w:r>
            <w:r w:rsidR="002E467B" w:rsidRPr="002445EF">
              <w:rPr>
                <w:rFonts w:hAnsi="ＭＳ 明朝" w:hint="eastAsia"/>
                <w:sz w:val="24"/>
              </w:rPr>
              <w:t>、</w:t>
            </w:r>
            <w:r w:rsidRPr="002445EF">
              <w:rPr>
                <w:rFonts w:hAnsi="ＭＳ 明朝" w:hint="eastAsia"/>
                <w:sz w:val="24"/>
              </w:rPr>
              <w:t>法第</w:t>
            </w:r>
            <w:r w:rsidR="00261E59" w:rsidRPr="002445EF">
              <w:rPr>
                <w:rFonts w:hAnsi="ＭＳ 明朝" w:hint="eastAsia"/>
                <w:sz w:val="24"/>
              </w:rPr>
              <w:t>39</w:t>
            </w:r>
            <w:r w:rsidRPr="002445EF">
              <w:rPr>
                <w:rFonts w:hAnsi="ＭＳ 明朝" w:hint="eastAsia"/>
                <w:sz w:val="24"/>
              </w:rPr>
              <w:t>条</w:t>
            </w:r>
            <w:r w:rsidR="00695F0A" w:rsidRPr="002445EF">
              <w:rPr>
                <w:rFonts w:hAnsi="ＭＳ 明朝" w:hint="eastAsia"/>
                <w:sz w:val="24"/>
              </w:rPr>
              <w:t>の規定</w:t>
            </w:r>
            <w:r w:rsidRPr="002445EF">
              <w:rPr>
                <w:rFonts w:hAnsi="ＭＳ 明朝" w:hint="eastAsia"/>
                <w:sz w:val="24"/>
              </w:rPr>
              <w:t>に基づき</w:t>
            </w:r>
            <w:smartTag w:uri="schemas-MSNCTYST-com/MSNCTYST" w:element="MSNCTYST">
              <w:smartTagPr>
                <w:attr w:name="AddressList" w:val="14:神奈川県横浜市;"/>
                <w:attr w:name="Address" w:val="横浜市"/>
              </w:smartTagPr>
              <w:r w:rsidRPr="002445EF">
                <w:rPr>
                  <w:rFonts w:hAnsi="ＭＳ 明朝" w:hint="eastAsia"/>
                  <w:sz w:val="24"/>
                </w:rPr>
                <w:t>横浜市</w:t>
              </w:r>
            </w:smartTag>
            <w:r w:rsidRPr="002445EF">
              <w:rPr>
                <w:rFonts w:hAnsi="ＭＳ 明朝" w:hint="eastAsia"/>
                <w:sz w:val="24"/>
              </w:rPr>
              <w:t>長の許可を得るものとします。</w:t>
            </w:r>
          </w:p>
          <w:p w:rsidR="001D3FC6" w:rsidRPr="002445EF" w:rsidRDefault="001D3FC6" w:rsidP="00FC4A3B">
            <w:pPr>
              <w:ind w:leftChars="114" w:left="1221" w:hangingChars="400" w:hanging="977"/>
              <w:rPr>
                <w:rFonts w:hAnsi="ＭＳ 明朝"/>
                <w:sz w:val="24"/>
              </w:rPr>
            </w:pPr>
            <w:r w:rsidRPr="002445EF">
              <w:rPr>
                <w:rFonts w:hAnsi="ＭＳ 明朝" w:hint="eastAsia"/>
                <w:sz w:val="24"/>
              </w:rPr>
              <w:t xml:space="preserve">第６条　　</w:t>
            </w:r>
            <w:r w:rsidR="002E467B" w:rsidRPr="002445EF">
              <w:rPr>
                <w:rFonts w:hAnsi="ＭＳ 明朝" w:hint="eastAsia"/>
                <w:sz w:val="24"/>
              </w:rPr>
              <w:t>施設の所有者は、雨水貯留浸透施設の</w:t>
            </w:r>
            <w:r w:rsidRPr="002445EF">
              <w:rPr>
                <w:rFonts w:hAnsi="ＭＳ 明朝" w:hint="eastAsia"/>
                <w:sz w:val="24"/>
              </w:rPr>
              <w:t>標識</w:t>
            </w:r>
            <w:r w:rsidR="006D59B2" w:rsidRPr="002445EF">
              <w:rPr>
                <w:rFonts w:hAnsi="ＭＳ 明朝" w:hint="eastAsia"/>
                <w:sz w:val="24"/>
              </w:rPr>
              <w:t>を</w:t>
            </w:r>
            <w:r w:rsidRPr="002445EF">
              <w:rPr>
                <w:rFonts w:hAnsi="ＭＳ 明朝" w:hint="eastAsia"/>
                <w:sz w:val="24"/>
              </w:rPr>
              <w:t>保全</w:t>
            </w:r>
            <w:r w:rsidR="002E467B" w:rsidRPr="002445EF">
              <w:rPr>
                <w:rFonts w:hAnsi="ＭＳ 明朝" w:hint="eastAsia"/>
                <w:sz w:val="24"/>
              </w:rPr>
              <w:t>します。</w:t>
            </w:r>
            <w:r w:rsidR="00DA4C97" w:rsidRPr="002445EF">
              <w:rPr>
                <w:rFonts w:hAnsi="ＭＳ 明朝" w:hint="eastAsia"/>
                <w:sz w:val="24"/>
              </w:rPr>
              <w:t>万が一、標識が破損している場合は標識の設置者に連絡します。</w:t>
            </w:r>
          </w:p>
        </w:tc>
      </w:tr>
    </w:tbl>
    <w:p w:rsidR="001D3FC6" w:rsidRPr="002445EF" w:rsidRDefault="001D3FC6" w:rsidP="00622C41">
      <w:pPr>
        <w:spacing w:line="20" w:lineRule="exact"/>
        <w:rPr>
          <w:rFonts w:hAnsi="ＭＳ 明朝"/>
          <w:sz w:val="24"/>
        </w:rPr>
      </w:pPr>
    </w:p>
    <w:sectPr w:rsidR="001D3FC6" w:rsidRPr="002445EF" w:rsidSect="00925317">
      <w:pgSz w:w="11906" w:h="16838" w:code="9"/>
      <w:pgMar w:top="737" w:right="1134" w:bottom="737" w:left="1134" w:header="851" w:footer="992" w:gutter="0"/>
      <w:cols w:space="425"/>
      <w:docGrid w:type="linesAndChars" w:linePitch="388"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7A" w:rsidRDefault="0052277A" w:rsidP="002C62A9">
      <w:r>
        <w:separator/>
      </w:r>
    </w:p>
  </w:endnote>
  <w:endnote w:type="continuationSeparator" w:id="0">
    <w:p w:rsidR="0052277A" w:rsidRDefault="0052277A" w:rsidP="002C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7A" w:rsidRDefault="0052277A" w:rsidP="002C62A9">
      <w:r>
        <w:separator/>
      </w:r>
    </w:p>
  </w:footnote>
  <w:footnote w:type="continuationSeparator" w:id="0">
    <w:p w:rsidR="0052277A" w:rsidRDefault="0052277A" w:rsidP="002C6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348B"/>
    <w:multiLevelType w:val="hybridMultilevel"/>
    <w:tmpl w:val="49D4E17E"/>
    <w:lvl w:ilvl="0" w:tplc="0AA23840">
      <w:start w:val="1"/>
      <w:numFmt w:val="decimal"/>
      <w:lvlText w:val="(%1)"/>
      <w:lvlJc w:val="left"/>
      <w:pPr>
        <w:tabs>
          <w:tab w:val="num" w:pos="2185"/>
        </w:tabs>
        <w:ind w:left="2185" w:hanging="720"/>
      </w:pPr>
      <w:rPr>
        <w:rFonts w:hint="default"/>
      </w:rPr>
    </w:lvl>
    <w:lvl w:ilvl="1" w:tplc="04090017" w:tentative="1">
      <w:start w:val="1"/>
      <w:numFmt w:val="aiueoFullWidth"/>
      <w:lvlText w:val="(%2)"/>
      <w:lvlJc w:val="left"/>
      <w:pPr>
        <w:tabs>
          <w:tab w:val="num" w:pos="2305"/>
        </w:tabs>
        <w:ind w:left="2305" w:hanging="420"/>
      </w:pPr>
    </w:lvl>
    <w:lvl w:ilvl="2" w:tplc="04090011" w:tentative="1">
      <w:start w:val="1"/>
      <w:numFmt w:val="decimalEnclosedCircle"/>
      <w:lvlText w:val="%3"/>
      <w:lvlJc w:val="left"/>
      <w:pPr>
        <w:tabs>
          <w:tab w:val="num" w:pos="2725"/>
        </w:tabs>
        <w:ind w:left="2725" w:hanging="420"/>
      </w:pPr>
    </w:lvl>
    <w:lvl w:ilvl="3" w:tplc="0409000F" w:tentative="1">
      <w:start w:val="1"/>
      <w:numFmt w:val="decimal"/>
      <w:lvlText w:val="%4."/>
      <w:lvlJc w:val="left"/>
      <w:pPr>
        <w:tabs>
          <w:tab w:val="num" w:pos="3145"/>
        </w:tabs>
        <w:ind w:left="3145" w:hanging="420"/>
      </w:pPr>
    </w:lvl>
    <w:lvl w:ilvl="4" w:tplc="04090017" w:tentative="1">
      <w:start w:val="1"/>
      <w:numFmt w:val="aiueoFullWidth"/>
      <w:lvlText w:val="(%5)"/>
      <w:lvlJc w:val="left"/>
      <w:pPr>
        <w:tabs>
          <w:tab w:val="num" w:pos="3565"/>
        </w:tabs>
        <w:ind w:left="3565" w:hanging="420"/>
      </w:pPr>
    </w:lvl>
    <w:lvl w:ilvl="5" w:tplc="04090011" w:tentative="1">
      <w:start w:val="1"/>
      <w:numFmt w:val="decimalEnclosedCircle"/>
      <w:lvlText w:val="%6"/>
      <w:lvlJc w:val="left"/>
      <w:pPr>
        <w:tabs>
          <w:tab w:val="num" w:pos="3985"/>
        </w:tabs>
        <w:ind w:left="3985" w:hanging="420"/>
      </w:pPr>
    </w:lvl>
    <w:lvl w:ilvl="6" w:tplc="0409000F" w:tentative="1">
      <w:start w:val="1"/>
      <w:numFmt w:val="decimal"/>
      <w:lvlText w:val="%7."/>
      <w:lvlJc w:val="left"/>
      <w:pPr>
        <w:tabs>
          <w:tab w:val="num" w:pos="4405"/>
        </w:tabs>
        <w:ind w:left="4405" w:hanging="420"/>
      </w:pPr>
    </w:lvl>
    <w:lvl w:ilvl="7" w:tplc="04090017" w:tentative="1">
      <w:start w:val="1"/>
      <w:numFmt w:val="aiueoFullWidth"/>
      <w:lvlText w:val="(%8)"/>
      <w:lvlJc w:val="left"/>
      <w:pPr>
        <w:tabs>
          <w:tab w:val="num" w:pos="4825"/>
        </w:tabs>
        <w:ind w:left="4825" w:hanging="420"/>
      </w:pPr>
    </w:lvl>
    <w:lvl w:ilvl="8" w:tplc="04090011" w:tentative="1">
      <w:start w:val="1"/>
      <w:numFmt w:val="decimalEnclosedCircle"/>
      <w:lvlText w:val="%9"/>
      <w:lvlJc w:val="left"/>
      <w:pPr>
        <w:tabs>
          <w:tab w:val="num" w:pos="5245"/>
        </w:tabs>
        <w:ind w:left="5245" w:hanging="420"/>
      </w:pPr>
    </w:lvl>
  </w:abstractNum>
  <w:abstractNum w:abstractNumId="1" w15:restartNumberingAfterBreak="0">
    <w:nsid w:val="43542D91"/>
    <w:multiLevelType w:val="hybridMultilevel"/>
    <w:tmpl w:val="73028FEA"/>
    <w:lvl w:ilvl="0" w:tplc="CA20BC0A">
      <w:start w:val="1"/>
      <w:numFmt w:val="bullet"/>
      <w:lvlText w:val="□"/>
      <w:lvlJc w:val="left"/>
      <w:pPr>
        <w:tabs>
          <w:tab w:val="num" w:pos="1825"/>
        </w:tabs>
        <w:ind w:left="1825" w:hanging="360"/>
      </w:pPr>
      <w:rPr>
        <w:rFonts w:ascii="ＭＳ 明朝" w:eastAsia="ＭＳ 明朝" w:hAnsi="ＭＳ 明朝" w:cs="Times New Roman" w:hint="eastAsia"/>
      </w:rPr>
    </w:lvl>
    <w:lvl w:ilvl="1" w:tplc="0409000B" w:tentative="1">
      <w:start w:val="1"/>
      <w:numFmt w:val="bullet"/>
      <w:lvlText w:val=""/>
      <w:lvlJc w:val="left"/>
      <w:pPr>
        <w:tabs>
          <w:tab w:val="num" w:pos="2305"/>
        </w:tabs>
        <w:ind w:left="2305" w:hanging="420"/>
      </w:pPr>
      <w:rPr>
        <w:rFonts w:ascii="Wingdings" w:hAnsi="Wingdings" w:hint="default"/>
      </w:rPr>
    </w:lvl>
    <w:lvl w:ilvl="2" w:tplc="0409000D" w:tentative="1">
      <w:start w:val="1"/>
      <w:numFmt w:val="bullet"/>
      <w:lvlText w:val=""/>
      <w:lvlJc w:val="left"/>
      <w:pPr>
        <w:tabs>
          <w:tab w:val="num" w:pos="2725"/>
        </w:tabs>
        <w:ind w:left="2725" w:hanging="420"/>
      </w:pPr>
      <w:rPr>
        <w:rFonts w:ascii="Wingdings" w:hAnsi="Wingdings" w:hint="default"/>
      </w:rPr>
    </w:lvl>
    <w:lvl w:ilvl="3" w:tplc="04090001" w:tentative="1">
      <w:start w:val="1"/>
      <w:numFmt w:val="bullet"/>
      <w:lvlText w:val=""/>
      <w:lvlJc w:val="left"/>
      <w:pPr>
        <w:tabs>
          <w:tab w:val="num" w:pos="3145"/>
        </w:tabs>
        <w:ind w:left="3145" w:hanging="420"/>
      </w:pPr>
      <w:rPr>
        <w:rFonts w:ascii="Wingdings" w:hAnsi="Wingdings" w:hint="default"/>
      </w:rPr>
    </w:lvl>
    <w:lvl w:ilvl="4" w:tplc="0409000B" w:tentative="1">
      <w:start w:val="1"/>
      <w:numFmt w:val="bullet"/>
      <w:lvlText w:val=""/>
      <w:lvlJc w:val="left"/>
      <w:pPr>
        <w:tabs>
          <w:tab w:val="num" w:pos="3565"/>
        </w:tabs>
        <w:ind w:left="3565" w:hanging="420"/>
      </w:pPr>
      <w:rPr>
        <w:rFonts w:ascii="Wingdings" w:hAnsi="Wingdings" w:hint="default"/>
      </w:rPr>
    </w:lvl>
    <w:lvl w:ilvl="5" w:tplc="0409000D" w:tentative="1">
      <w:start w:val="1"/>
      <w:numFmt w:val="bullet"/>
      <w:lvlText w:val=""/>
      <w:lvlJc w:val="left"/>
      <w:pPr>
        <w:tabs>
          <w:tab w:val="num" w:pos="3985"/>
        </w:tabs>
        <w:ind w:left="3985" w:hanging="420"/>
      </w:pPr>
      <w:rPr>
        <w:rFonts w:ascii="Wingdings" w:hAnsi="Wingdings" w:hint="default"/>
      </w:rPr>
    </w:lvl>
    <w:lvl w:ilvl="6" w:tplc="04090001" w:tentative="1">
      <w:start w:val="1"/>
      <w:numFmt w:val="bullet"/>
      <w:lvlText w:val=""/>
      <w:lvlJc w:val="left"/>
      <w:pPr>
        <w:tabs>
          <w:tab w:val="num" w:pos="4405"/>
        </w:tabs>
        <w:ind w:left="4405" w:hanging="420"/>
      </w:pPr>
      <w:rPr>
        <w:rFonts w:ascii="Wingdings" w:hAnsi="Wingdings" w:hint="default"/>
      </w:rPr>
    </w:lvl>
    <w:lvl w:ilvl="7" w:tplc="0409000B" w:tentative="1">
      <w:start w:val="1"/>
      <w:numFmt w:val="bullet"/>
      <w:lvlText w:val=""/>
      <w:lvlJc w:val="left"/>
      <w:pPr>
        <w:tabs>
          <w:tab w:val="num" w:pos="4825"/>
        </w:tabs>
        <w:ind w:left="4825" w:hanging="420"/>
      </w:pPr>
      <w:rPr>
        <w:rFonts w:ascii="Wingdings" w:hAnsi="Wingdings" w:hint="default"/>
      </w:rPr>
    </w:lvl>
    <w:lvl w:ilvl="8" w:tplc="0409000D" w:tentative="1">
      <w:start w:val="1"/>
      <w:numFmt w:val="bullet"/>
      <w:lvlText w:val=""/>
      <w:lvlJc w:val="left"/>
      <w:pPr>
        <w:tabs>
          <w:tab w:val="num" w:pos="5245"/>
        </w:tabs>
        <w:ind w:left="5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C6"/>
    <w:rsid w:val="000E3004"/>
    <w:rsid w:val="00102207"/>
    <w:rsid w:val="00122D23"/>
    <w:rsid w:val="0015049F"/>
    <w:rsid w:val="001968CA"/>
    <w:rsid w:val="001D3FC6"/>
    <w:rsid w:val="002241CA"/>
    <w:rsid w:val="002445EF"/>
    <w:rsid w:val="00261E59"/>
    <w:rsid w:val="002907C2"/>
    <w:rsid w:val="002971D0"/>
    <w:rsid w:val="002C62A9"/>
    <w:rsid w:val="002E467B"/>
    <w:rsid w:val="002F69A7"/>
    <w:rsid w:val="00321977"/>
    <w:rsid w:val="00353598"/>
    <w:rsid w:val="00372B72"/>
    <w:rsid w:val="0037731B"/>
    <w:rsid w:val="0038523B"/>
    <w:rsid w:val="003B42B5"/>
    <w:rsid w:val="003D0869"/>
    <w:rsid w:val="003E4FB5"/>
    <w:rsid w:val="00407922"/>
    <w:rsid w:val="00472839"/>
    <w:rsid w:val="004A02CA"/>
    <w:rsid w:val="004B5BFF"/>
    <w:rsid w:val="004D3422"/>
    <w:rsid w:val="004E5A31"/>
    <w:rsid w:val="004F700D"/>
    <w:rsid w:val="0052277A"/>
    <w:rsid w:val="00554B33"/>
    <w:rsid w:val="00580B49"/>
    <w:rsid w:val="00622C41"/>
    <w:rsid w:val="00642E53"/>
    <w:rsid w:val="006523EE"/>
    <w:rsid w:val="006669AC"/>
    <w:rsid w:val="00695F0A"/>
    <w:rsid w:val="006A1B62"/>
    <w:rsid w:val="006D23BD"/>
    <w:rsid w:val="006D59B2"/>
    <w:rsid w:val="006F438F"/>
    <w:rsid w:val="00734333"/>
    <w:rsid w:val="0075087C"/>
    <w:rsid w:val="00753737"/>
    <w:rsid w:val="007971CA"/>
    <w:rsid w:val="007A42CF"/>
    <w:rsid w:val="007A479B"/>
    <w:rsid w:val="007A72A3"/>
    <w:rsid w:val="0085702B"/>
    <w:rsid w:val="008616FF"/>
    <w:rsid w:val="00884FED"/>
    <w:rsid w:val="00896869"/>
    <w:rsid w:val="008E20B9"/>
    <w:rsid w:val="00913594"/>
    <w:rsid w:val="00925317"/>
    <w:rsid w:val="009E2014"/>
    <w:rsid w:val="009E5DB6"/>
    <w:rsid w:val="00A32983"/>
    <w:rsid w:val="00A408E6"/>
    <w:rsid w:val="00A41E36"/>
    <w:rsid w:val="00A5258F"/>
    <w:rsid w:val="00AA273A"/>
    <w:rsid w:val="00AA5175"/>
    <w:rsid w:val="00AD6AB6"/>
    <w:rsid w:val="00B0479D"/>
    <w:rsid w:val="00B0625C"/>
    <w:rsid w:val="00B738D9"/>
    <w:rsid w:val="00C614FA"/>
    <w:rsid w:val="00CF042E"/>
    <w:rsid w:val="00D26C8D"/>
    <w:rsid w:val="00DA4C97"/>
    <w:rsid w:val="00DC58AC"/>
    <w:rsid w:val="00DD4920"/>
    <w:rsid w:val="00E26DD6"/>
    <w:rsid w:val="00E7108C"/>
    <w:rsid w:val="00E73BC4"/>
    <w:rsid w:val="00E81A66"/>
    <w:rsid w:val="00E833AC"/>
    <w:rsid w:val="00E86C32"/>
    <w:rsid w:val="00EA7154"/>
    <w:rsid w:val="00FC4A3B"/>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BCC173B4-0247-4E9C-9470-A653077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C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3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408E6"/>
    <w:rPr>
      <w:rFonts w:ascii="Arial" w:eastAsia="ＭＳ ゴシック" w:hAnsi="Arial"/>
      <w:sz w:val="18"/>
      <w:szCs w:val="18"/>
    </w:rPr>
  </w:style>
  <w:style w:type="paragraph" w:styleId="a5">
    <w:name w:val="header"/>
    <w:basedOn w:val="a"/>
    <w:link w:val="a6"/>
    <w:rsid w:val="002C62A9"/>
    <w:pPr>
      <w:tabs>
        <w:tab w:val="center" w:pos="4252"/>
        <w:tab w:val="right" w:pos="8504"/>
      </w:tabs>
      <w:snapToGrid w:val="0"/>
    </w:pPr>
  </w:style>
  <w:style w:type="character" w:customStyle="1" w:styleId="a6">
    <w:name w:val="ヘッダー (文字)"/>
    <w:basedOn w:val="a0"/>
    <w:link w:val="a5"/>
    <w:rsid w:val="002C62A9"/>
    <w:rPr>
      <w:rFonts w:ascii="ＭＳ 明朝"/>
      <w:kern w:val="2"/>
      <w:sz w:val="21"/>
      <w:szCs w:val="24"/>
    </w:rPr>
  </w:style>
  <w:style w:type="paragraph" w:styleId="a7">
    <w:name w:val="footer"/>
    <w:basedOn w:val="a"/>
    <w:link w:val="a8"/>
    <w:rsid w:val="002C62A9"/>
    <w:pPr>
      <w:tabs>
        <w:tab w:val="center" w:pos="4252"/>
        <w:tab w:val="right" w:pos="8504"/>
      </w:tabs>
      <w:snapToGrid w:val="0"/>
    </w:pPr>
  </w:style>
  <w:style w:type="character" w:customStyle="1" w:styleId="a8">
    <w:name w:val="フッター (文字)"/>
    <w:basedOn w:val="a0"/>
    <w:link w:val="a7"/>
    <w:rsid w:val="002C62A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雨水貯留浸透施設の管理実施計画書</vt:lpstr>
      <vt:lpstr>雨水貯留浸透施設の管理実施計画書</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雨水貯留浸透施設の管理実施計画書</dc:title>
  <dc:subject/>
  <dc:creator>Naoki Okamoto</dc:creator>
  <cp:keywords/>
  <cp:lastModifiedBy>跡部 武志</cp:lastModifiedBy>
  <cp:revision>6</cp:revision>
  <cp:lastPrinted>2019-05-21T00:14:00Z</cp:lastPrinted>
  <dcterms:created xsi:type="dcterms:W3CDTF">2021-10-27T10:34:00Z</dcterms:created>
  <dcterms:modified xsi:type="dcterms:W3CDTF">2023-02-22T05:24:00Z</dcterms:modified>
</cp:coreProperties>
</file>