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AA0" w:rsidRPr="006426E9" w:rsidRDefault="004069BF" w:rsidP="00EA36CE">
      <w:pPr>
        <w:jc w:val="center"/>
        <w:rPr>
          <w:rFonts w:ascii="ＭＳ 明朝" w:hAnsi="ＭＳ 明朝"/>
          <w:b/>
          <w:sz w:val="32"/>
          <w:szCs w:val="32"/>
        </w:rPr>
      </w:pPr>
      <w:r w:rsidRPr="006426E9">
        <w:rPr>
          <w:rFonts w:ascii="ＭＳ 明朝" w:hAnsi="ＭＳ 明朝" w:hint="eastAsia"/>
          <w:b/>
          <w:sz w:val="32"/>
          <w:szCs w:val="32"/>
        </w:rPr>
        <w:t>買取り協議建築基準法適合性チェックリスト</w:t>
      </w:r>
    </w:p>
    <w:p w:rsidR="00BA6496" w:rsidRDefault="00BA6496" w:rsidP="00605A25">
      <w:pPr>
        <w:spacing w:line="240" w:lineRule="exact"/>
      </w:pPr>
    </w:p>
    <w:p w:rsidR="00BA6496" w:rsidRDefault="009A4B45" w:rsidP="00F32AB4">
      <w:pPr>
        <w:ind w:firstLineChars="100" w:firstLine="210"/>
      </w:pPr>
      <w:r>
        <w:rPr>
          <w:rFonts w:hint="eastAsia"/>
        </w:rPr>
        <w:t>後退用地</w:t>
      </w:r>
      <w:r w:rsidR="00B754E9">
        <w:rPr>
          <w:rFonts w:hint="eastAsia"/>
        </w:rPr>
        <w:t>及びすみ切用地</w:t>
      </w:r>
      <w:r w:rsidR="00BA6496">
        <w:rPr>
          <w:rFonts w:hint="eastAsia"/>
        </w:rPr>
        <w:t>の</w:t>
      </w:r>
      <w:r w:rsidR="00BD6C2B">
        <w:rPr>
          <w:rFonts w:hint="eastAsia"/>
        </w:rPr>
        <w:t>市による</w:t>
      </w:r>
      <w:r w:rsidR="00BA6496">
        <w:rPr>
          <w:rFonts w:hint="eastAsia"/>
        </w:rPr>
        <w:t>買取りを行う</w:t>
      </w:r>
      <w:r w:rsidR="00BD6C2B">
        <w:rPr>
          <w:rFonts w:hint="eastAsia"/>
        </w:rPr>
        <w:t>際は</w:t>
      </w:r>
      <w:r w:rsidR="00BA6496">
        <w:rPr>
          <w:rFonts w:hint="eastAsia"/>
        </w:rPr>
        <w:t>、</w:t>
      </w:r>
      <w:r>
        <w:rPr>
          <w:rFonts w:hint="eastAsia"/>
        </w:rPr>
        <w:t>すみ切用地</w:t>
      </w:r>
      <w:r w:rsidR="00BD6C2B">
        <w:rPr>
          <w:rFonts w:hint="eastAsia"/>
        </w:rPr>
        <w:t>を建築物の</w:t>
      </w:r>
      <w:r w:rsidR="00BA6496">
        <w:rPr>
          <w:rFonts w:hint="eastAsia"/>
        </w:rPr>
        <w:t>敷地面積から除外</w:t>
      </w:r>
      <w:r w:rsidR="00BD6C2B">
        <w:rPr>
          <w:rFonts w:hint="eastAsia"/>
        </w:rPr>
        <w:t>していただく</w:t>
      </w:r>
      <w:r w:rsidR="00BA6496">
        <w:rPr>
          <w:rFonts w:hint="eastAsia"/>
        </w:rPr>
        <w:t>必要</w:t>
      </w:r>
      <w:r w:rsidR="00BD6C2B">
        <w:rPr>
          <w:rFonts w:hint="eastAsia"/>
        </w:rPr>
        <w:t>があり</w:t>
      </w:r>
      <w:r w:rsidR="00BA6496">
        <w:rPr>
          <w:rFonts w:hint="eastAsia"/>
        </w:rPr>
        <w:t>ます。</w:t>
      </w:r>
    </w:p>
    <w:p w:rsidR="00EA36CE" w:rsidRDefault="00BD6C2B" w:rsidP="00F32AB4">
      <w:pPr>
        <w:ind w:firstLineChars="100" w:firstLine="210"/>
      </w:pPr>
      <w:r>
        <w:rPr>
          <w:rFonts w:hint="eastAsia"/>
        </w:rPr>
        <w:t>すみ切用地を</w:t>
      </w:r>
      <w:r w:rsidR="00EA36CE">
        <w:rPr>
          <w:rFonts w:hint="eastAsia"/>
        </w:rPr>
        <w:t>敷地面積から除外しても、</w:t>
      </w:r>
      <w:r w:rsidR="00605A25">
        <w:rPr>
          <w:rFonts w:hint="eastAsia"/>
        </w:rPr>
        <w:t>全て</w:t>
      </w:r>
      <w:r w:rsidR="00EA36CE">
        <w:rPr>
          <w:rFonts w:hint="eastAsia"/>
        </w:rPr>
        <w:t>適法</w:t>
      </w:r>
      <w:r w:rsidR="00605A25">
        <w:rPr>
          <w:rFonts w:hint="eastAsia"/>
        </w:rPr>
        <w:t>な状態である</w:t>
      </w:r>
      <w:r w:rsidR="00EA36CE">
        <w:rPr>
          <w:rFonts w:hint="eastAsia"/>
        </w:rPr>
        <w:t>か</w:t>
      </w:r>
      <w:r w:rsidR="003156FC">
        <w:rPr>
          <w:rFonts w:hint="eastAsia"/>
        </w:rPr>
        <w:t>御</w:t>
      </w:r>
      <w:r w:rsidR="00EA36CE">
        <w:rPr>
          <w:rFonts w:hint="eastAsia"/>
        </w:rPr>
        <w:t>確認</w:t>
      </w:r>
      <w:r w:rsidR="00BA6496">
        <w:rPr>
          <w:rFonts w:hint="eastAsia"/>
        </w:rPr>
        <w:t>の上、買取り協議</w:t>
      </w:r>
      <w:r w:rsidR="003156FC">
        <w:rPr>
          <w:rFonts w:hint="eastAsia"/>
        </w:rPr>
        <w:t>事前調査依頼申出書</w:t>
      </w:r>
      <w:r w:rsidR="009A4B45">
        <w:rPr>
          <w:rFonts w:hint="eastAsia"/>
        </w:rPr>
        <w:t>を</w:t>
      </w:r>
      <w:r w:rsidR="00D0725C">
        <w:rPr>
          <w:rFonts w:hint="eastAsia"/>
        </w:rPr>
        <w:t>御</w:t>
      </w:r>
      <w:r w:rsidR="009A4B45">
        <w:rPr>
          <w:rFonts w:hint="eastAsia"/>
        </w:rPr>
        <w:t>提出</w:t>
      </w:r>
      <w:r w:rsidR="00EA36CE">
        <w:rPr>
          <w:rFonts w:hint="eastAsia"/>
        </w:rPr>
        <w:t>ください。</w:t>
      </w:r>
    </w:p>
    <w:p w:rsidR="006C7F96" w:rsidRDefault="006C7F96" w:rsidP="006A7C10">
      <w:pPr>
        <w:spacing w:line="24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493"/>
        <w:gridCol w:w="650"/>
      </w:tblGrid>
      <w:tr w:rsidR="00315385" w:rsidTr="007541C0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C7F96" w:rsidRDefault="006C7F96" w:rsidP="007541C0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7F96" w:rsidRDefault="006C7F96" w:rsidP="007541C0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7F96" w:rsidRPr="007541C0" w:rsidRDefault="006C7F96" w:rsidP="007541C0">
            <w:pPr>
              <w:jc w:val="center"/>
              <w:rPr>
                <w:spacing w:val="-10"/>
                <w:w w:val="50"/>
                <w:sz w:val="20"/>
                <w:szCs w:val="20"/>
              </w:rPr>
            </w:pPr>
            <w:r w:rsidRPr="007541C0">
              <w:rPr>
                <w:rFonts w:hint="eastAsia"/>
                <w:spacing w:val="-10"/>
                <w:w w:val="50"/>
                <w:kern w:val="0"/>
                <w:sz w:val="20"/>
                <w:szCs w:val="20"/>
              </w:rPr>
              <w:t>チェック欄</w:t>
            </w:r>
          </w:p>
        </w:tc>
      </w:tr>
      <w:tr w:rsidR="00EA36CE" w:rsidTr="007541C0"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36CE" w:rsidRPr="007541C0" w:rsidRDefault="00EA36CE">
            <w:pPr>
              <w:rPr>
                <w:rFonts w:ascii="ＭＳ ゴシック" w:eastAsia="ＭＳ ゴシック" w:hAnsi="ＭＳ ゴシック"/>
              </w:rPr>
            </w:pPr>
            <w:r w:rsidRPr="007541C0">
              <w:rPr>
                <w:rFonts w:ascii="ＭＳ ゴシック" w:eastAsia="ＭＳ ゴシック" w:hAnsi="ＭＳ ゴシック" w:hint="eastAsia"/>
              </w:rPr>
              <w:t>１．敷地の関係は適切か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36CE" w:rsidRDefault="00EA36CE" w:rsidP="007541C0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C7F96" w:rsidTr="007541C0">
        <w:tc>
          <w:tcPr>
            <w:tcW w:w="2518" w:type="dxa"/>
            <w:tcBorders>
              <w:left w:val="single" w:sz="12" w:space="0" w:color="auto"/>
            </w:tcBorders>
            <w:shd w:val="clear" w:color="auto" w:fill="auto"/>
          </w:tcPr>
          <w:p w:rsidR="006C7F96" w:rsidRDefault="006C7F96" w:rsidP="007541C0">
            <w:pPr>
              <w:ind w:firstLineChars="50" w:firstLine="105"/>
            </w:pPr>
            <w:r>
              <w:rPr>
                <w:rFonts w:hint="eastAsia"/>
              </w:rPr>
              <w:t>敷地面積の算定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shd w:val="clear" w:color="auto" w:fill="auto"/>
          </w:tcPr>
          <w:p w:rsidR="006C7F96" w:rsidRDefault="00BA6496">
            <w:r>
              <w:rPr>
                <w:rFonts w:hint="eastAsia"/>
              </w:rPr>
              <w:t>すみ切部分を</w:t>
            </w:r>
            <w:r w:rsidR="00E620E7">
              <w:rPr>
                <w:rFonts w:hint="eastAsia"/>
              </w:rPr>
              <w:t>建築物の</w:t>
            </w:r>
            <w:r>
              <w:rPr>
                <w:rFonts w:hint="eastAsia"/>
              </w:rPr>
              <w:t>敷地面積から除外して</w:t>
            </w:r>
            <w:r w:rsidR="00BD6C2B">
              <w:rPr>
                <w:rFonts w:hint="eastAsia"/>
              </w:rPr>
              <w:t>算定して</w:t>
            </w:r>
            <w:r>
              <w:rPr>
                <w:rFonts w:hint="eastAsia"/>
              </w:rPr>
              <w:t>いるか</w:t>
            </w: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C7F96" w:rsidRDefault="006C7F96" w:rsidP="007541C0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9A4B45" w:rsidTr="007541C0">
        <w:tc>
          <w:tcPr>
            <w:tcW w:w="2518" w:type="dxa"/>
            <w:tcBorders>
              <w:left w:val="single" w:sz="12" w:space="0" w:color="auto"/>
            </w:tcBorders>
            <w:shd w:val="clear" w:color="auto" w:fill="auto"/>
          </w:tcPr>
          <w:p w:rsidR="009A4B45" w:rsidRDefault="00D0725C" w:rsidP="007541C0">
            <w:pPr>
              <w:ind w:firstLineChars="50" w:firstLine="105"/>
            </w:pPr>
            <w:r>
              <w:rPr>
                <w:rFonts w:hint="eastAsia"/>
              </w:rPr>
              <w:t>敷地</w:t>
            </w:r>
            <w:r w:rsidR="00790C01">
              <w:rPr>
                <w:rFonts w:hint="eastAsia"/>
              </w:rPr>
              <w:t>面積</w:t>
            </w:r>
            <w:r w:rsidR="009A4B45">
              <w:rPr>
                <w:rFonts w:hint="eastAsia"/>
              </w:rPr>
              <w:t>の</w:t>
            </w:r>
            <w:r w:rsidR="00790C01">
              <w:rPr>
                <w:rFonts w:hint="eastAsia"/>
              </w:rPr>
              <w:t>最低限度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shd w:val="clear" w:color="auto" w:fill="auto"/>
          </w:tcPr>
          <w:p w:rsidR="009A4B45" w:rsidRDefault="00BD6C2B">
            <w:r>
              <w:rPr>
                <w:rFonts w:hint="eastAsia"/>
              </w:rPr>
              <w:t>上記</w:t>
            </w:r>
            <w:r w:rsidR="00E620E7">
              <w:rPr>
                <w:rFonts w:hint="eastAsia"/>
              </w:rPr>
              <w:t>で</w:t>
            </w:r>
            <w:r>
              <w:rPr>
                <w:rFonts w:hint="eastAsia"/>
              </w:rPr>
              <w:t>算定</w:t>
            </w:r>
            <w:r w:rsidR="00E620E7">
              <w:rPr>
                <w:rFonts w:hint="eastAsia"/>
              </w:rPr>
              <w:t>した</w:t>
            </w:r>
            <w:r>
              <w:rPr>
                <w:rFonts w:hint="eastAsia"/>
              </w:rPr>
              <w:t>敷地面積が、</w:t>
            </w:r>
            <w:r w:rsidR="009A4B45">
              <w:rPr>
                <w:rFonts w:hint="eastAsia"/>
              </w:rPr>
              <w:t>第１種・第２種低層住居専用地域内の</w:t>
            </w:r>
            <w:r w:rsidR="003B2C21">
              <w:rPr>
                <w:rFonts w:hint="eastAsia"/>
              </w:rPr>
              <w:t>敷地面積の最低限度</w:t>
            </w:r>
            <w:r w:rsidR="009A4B45">
              <w:rPr>
                <w:rFonts w:hint="eastAsia"/>
              </w:rPr>
              <w:t>を下回らないか</w:t>
            </w: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4B45" w:rsidRDefault="00F32AB4" w:rsidP="007541C0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EA36CE" w:rsidTr="007541C0">
        <w:tc>
          <w:tcPr>
            <w:tcW w:w="91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36CE" w:rsidRPr="007541C0" w:rsidRDefault="002528C3">
            <w:pPr>
              <w:rPr>
                <w:rFonts w:ascii="ＭＳ ゴシック" w:eastAsia="ＭＳ ゴシック" w:hAnsi="ＭＳ ゴシック"/>
              </w:rPr>
            </w:pPr>
            <w:r w:rsidRPr="007541C0">
              <w:rPr>
                <w:rFonts w:ascii="ＭＳ ゴシック" w:eastAsia="ＭＳ ゴシック" w:hAnsi="ＭＳ ゴシック" w:hint="eastAsia"/>
              </w:rPr>
              <w:t>２</w:t>
            </w:r>
            <w:r w:rsidR="00EA36CE" w:rsidRPr="007541C0">
              <w:rPr>
                <w:rFonts w:ascii="ＭＳ ゴシック" w:eastAsia="ＭＳ ゴシック" w:hAnsi="ＭＳ ゴシック" w:hint="eastAsia"/>
              </w:rPr>
              <w:t>．建築物と道路の関係は適切か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A36CE" w:rsidRDefault="00654B25" w:rsidP="007541C0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C7F96" w:rsidTr="007541C0">
        <w:tc>
          <w:tcPr>
            <w:tcW w:w="251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6C7F96" w:rsidRDefault="00EA36CE" w:rsidP="007541C0">
            <w:pPr>
              <w:ind w:firstLineChars="50" w:firstLine="105"/>
            </w:pPr>
            <w:r>
              <w:rPr>
                <w:rFonts w:hint="eastAsia"/>
              </w:rPr>
              <w:t>接道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6C7F96" w:rsidRDefault="00EA36CE" w:rsidP="00C34DE1">
            <w:r>
              <w:rPr>
                <w:rFonts w:hint="eastAsia"/>
              </w:rPr>
              <w:t>建築物の敷地</w:t>
            </w:r>
            <w:r w:rsidR="00F32AB4">
              <w:rPr>
                <w:rFonts w:hint="eastAsia"/>
              </w:rPr>
              <w:t>は</w:t>
            </w:r>
            <w:r>
              <w:rPr>
                <w:rFonts w:hint="eastAsia"/>
              </w:rPr>
              <w:t>、</w:t>
            </w:r>
            <w:r w:rsidR="00C34DE1">
              <w:rPr>
                <w:rFonts w:hint="eastAsia"/>
              </w:rPr>
              <w:t>接道</w:t>
            </w:r>
            <w:r w:rsidR="00BE60DB">
              <w:rPr>
                <w:rFonts w:hint="eastAsia"/>
              </w:rPr>
              <w:t>の</w:t>
            </w:r>
            <w:r w:rsidR="00C34DE1">
              <w:rPr>
                <w:rFonts w:hint="eastAsia"/>
              </w:rPr>
              <w:t>要件を満たしているか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C7F96" w:rsidRDefault="00654B25" w:rsidP="007541C0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C7F96" w:rsidTr="007541C0">
        <w:tc>
          <w:tcPr>
            <w:tcW w:w="25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6C7F96" w:rsidRDefault="00925D3E" w:rsidP="007541C0">
            <w:pPr>
              <w:ind w:firstLineChars="50" w:firstLine="105"/>
            </w:pPr>
            <w:r>
              <w:rPr>
                <w:rFonts w:hint="eastAsia"/>
              </w:rPr>
              <w:t>外壁の後退距離</w:t>
            </w:r>
          </w:p>
        </w:tc>
        <w:tc>
          <w:tcPr>
            <w:tcW w:w="666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7F96" w:rsidRDefault="00925D3E" w:rsidP="005A092C">
            <w:r>
              <w:rPr>
                <w:rFonts w:hint="eastAsia"/>
              </w:rPr>
              <w:t>第１種・第２種低層住居専用地域内の場合、</w:t>
            </w:r>
            <w:r w:rsidR="003B2C21">
              <w:rPr>
                <w:rFonts w:hint="eastAsia"/>
              </w:rPr>
              <w:t>建築物の外壁又はこれに代わる柱の面から敷地境界線までの</w:t>
            </w:r>
            <w:r w:rsidR="002528C3">
              <w:rPr>
                <w:rFonts w:hint="eastAsia"/>
              </w:rPr>
              <w:t>距離は、</w:t>
            </w:r>
            <w:r>
              <w:rPr>
                <w:rFonts w:hint="eastAsia"/>
              </w:rPr>
              <w:t>定められた外壁の後退距離以上であるか</w:t>
            </w:r>
          </w:p>
        </w:tc>
        <w:tc>
          <w:tcPr>
            <w:tcW w:w="65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C7F96" w:rsidRDefault="00654B25" w:rsidP="007541C0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3509B0" w:rsidTr="007541C0"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509B0" w:rsidRDefault="003509B0" w:rsidP="007541C0">
            <w:pPr>
              <w:ind w:firstLineChars="50" w:firstLine="105"/>
            </w:pPr>
            <w:r>
              <w:rPr>
                <w:rFonts w:hint="eastAsia"/>
              </w:rPr>
              <w:t>壁面線</w:t>
            </w:r>
            <w:r w:rsidR="00790C01">
              <w:rPr>
                <w:rFonts w:hint="eastAsia"/>
              </w:rPr>
              <w:t>による建築制限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09B0" w:rsidRDefault="00790C01" w:rsidP="00925D3E">
            <w:r>
              <w:rPr>
                <w:rFonts w:hint="eastAsia"/>
              </w:rPr>
              <w:t>壁面線指定区域の場合、建築物の壁若しくはこれに代わる柱又は高さ２ｍをこえる門若しくは塀</w:t>
            </w:r>
            <w:r w:rsidR="003B2C21">
              <w:rPr>
                <w:rFonts w:hint="eastAsia"/>
              </w:rPr>
              <w:t>は</w:t>
            </w:r>
            <w:r>
              <w:rPr>
                <w:rFonts w:hint="eastAsia"/>
              </w:rPr>
              <w:t>、壁面線を越えて建築していないか</w:t>
            </w:r>
          </w:p>
        </w:tc>
        <w:tc>
          <w:tcPr>
            <w:tcW w:w="6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509B0" w:rsidRDefault="00790C01" w:rsidP="007541C0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E972D0" w:rsidTr="007541C0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972D0" w:rsidRPr="007541C0" w:rsidRDefault="002528C3">
            <w:pPr>
              <w:rPr>
                <w:rFonts w:ascii="ＭＳ ゴシック" w:eastAsia="ＭＳ ゴシック" w:hAnsi="ＭＳ ゴシック"/>
              </w:rPr>
            </w:pPr>
            <w:r w:rsidRPr="007541C0">
              <w:rPr>
                <w:rFonts w:ascii="ＭＳ ゴシック" w:eastAsia="ＭＳ ゴシック" w:hAnsi="ＭＳ ゴシック" w:hint="eastAsia"/>
              </w:rPr>
              <w:t>３</w:t>
            </w:r>
            <w:r w:rsidR="00E972D0" w:rsidRPr="007541C0">
              <w:rPr>
                <w:rFonts w:ascii="ＭＳ ゴシック" w:eastAsia="ＭＳ ゴシック" w:hAnsi="ＭＳ ゴシック" w:hint="eastAsia"/>
              </w:rPr>
              <w:t>．容積率の算定は適切か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72D0" w:rsidRDefault="00654B25" w:rsidP="007541C0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C7F96" w:rsidTr="007541C0"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C7F96" w:rsidRDefault="00E972D0" w:rsidP="007541C0">
            <w:pPr>
              <w:ind w:firstLineChars="50" w:firstLine="105"/>
            </w:pPr>
            <w:r>
              <w:rPr>
                <w:rFonts w:hint="eastAsia"/>
              </w:rPr>
              <w:t>容積率の限度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7F96" w:rsidRDefault="00E972D0" w:rsidP="005A092C">
            <w:r>
              <w:rPr>
                <w:rFonts w:hint="eastAsia"/>
              </w:rPr>
              <w:t>定められた数値</w:t>
            </w:r>
            <w:r w:rsidR="00CE0EFA">
              <w:rPr>
                <w:rFonts w:hint="eastAsia"/>
              </w:rPr>
              <w:t>以内</w:t>
            </w:r>
            <w:r>
              <w:rPr>
                <w:rFonts w:hint="eastAsia"/>
              </w:rPr>
              <w:t>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7F96" w:rsidRDefault="00654B25" w:rsidP="007541C0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E972D0" w:rsidTr="007541C0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972D0" w:rsidRPr="007541C0" w:rsidRDefault="002528C3">
            <w:pPr>
              <w:rPr>
                <w:rFonts w:ascii="ＭＳ ゴシック" w:eastAsia="ＭＳ ゴシック" w:hAnsi="ＭＳ ゴシック"/>
              </w:rPr>
            </w:pPr>
            <w:r w:rsidRPr="007541C0">
              <w:rPr>
                <w:rFonts w:ascii="ＭＳ ゴシック" w:eastAsia="ＭＳ ゴシック" w:hAnsi="ＭＳ ゴシック" w:hint="eastAsia"/>
              </w:rPr>
              <w:t>４</w:t>
            </w:r>
            <w:r w:rsidR="00E972D0" w:rsidRPr="007541C0">
              <w:rPr>
                <w:rFonts w:ascii="ＭＳ ゴシック" w:eastAsia="ＭＳ ゴシック" w:hAnsi="ＭＳ ゴシック" w:hint="eastAsia"/>
              </w:rPr>
              <w:t>．建ぺい率の算定は適切か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72D0" w:rsidRDefault="00654B25" w:rsidP="007541C0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C7F96" w:rsidTr="007541C0"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C7F96" w:rsidRDefault="00E972D0" w:rsidP="007541C0">
            <w:pPr>
              <w:ind w:firstLineChars="50" w:firstLine="105"/>
            </w:pPr>
            <w:r>
              <w:rPr>
                <w:rFonts w:hint="eastAsia"/>
              </w:rPr>
              <w:t>建ぺい率の限度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7F96" w:rsidRDefault="00E972D0">
            <w:r>
              <w:rPr>
                <w:rFonts w:hint="eastAsia"/>
              </w:rPr>
              <w:t>定められた数値以内か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7F96" w:rsidRDefault="00654B25" w:rsidP="007541C0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E972D0" w:rsidTr="007541C0">
        <w:tc>
          <w:tcPr>
            <w:tcW w:w="918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972D0" w:rsidRPr="007541C0" w:rsidRDefault="002528C3">
            <w:pPr>
              <w:rPr>
                <w:rFonts w:ascii="ＭＳ ゴシック" w:eastAsia="ＭＳ ゴシック" w:hAnsi="ＭＳ ゴシック"/>
              </w:rPr>
            </w:pPr>
            <w:r w:rsidRPr="007541C0">
              <w:rPr>
                <w:rFonts w:ascii="ＭＳ ゴシック" w:eastAsia="ＭＳ ゴシック" w:hAnsi="ＭＳ ゴシック" w:hint="eastAsia"/>
              </w:rPr>
              <w:t>５</w:t>
            </w:r>
            <w:r w:rsidR="00E972D0" w:rsidRPr="007541C0">
              <w:rPr>
                <w:rFonts w:ascii="ＭＳ ゴシック" w:eastAsia="ＭＳ ゴシック" w:hAnsi="ＭＳ ゴシック" w:hint="eastAsia"/>
              </w:rPr>
              <w:t>．高さ制限は適切か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972D0" w:rsidRDefault="00654B25" w:rsidP="007541C0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C7F96" w:rsidTr="007541C0">
        <w:tc>
          <w:tcPr>
            <w:tcW w:w="2518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auto"/>
          </w:tcPr>
          <w:p w:rsidR="006C7F96" w:rsidRDefault="00E972D0" w:rsidP="007541C0">
            <w:pPr>
              <w:ind w:firstLineChars="50" w:firstLine="105"/>
            </w:pPr>
            <w:r>
              <w:rPr>
                <w:rFonts w:hint="eastAsia"/>
              </w:rPr>
              <w:t>道路斜線制限</w:t>
            </w:r>
          </w:p>
        </w:tc>
        <w:tc>
          <w:tcPr>
            <w:tcW w:w="6662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6C7F96" w:rsidRDefault="00E972D0">
            <w:r>
              <w:rPr>
                <w:rFonts w:hint="eastAsia"/>
              </w:rPr>
              <w:t>斜線制限の適用距離は、用途地域及び容積率の限度に応じて適切にとられているか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C7F96" w:rsidRDefault="00654B25" w:rsidP="007541C0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C7F96" w:rsidTr="00C34DE1">
        <w:trPr>
          <w:trHeight w:val="329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972D0" w:rsidRDefault="00E972D0" w:rsidP="007541C0">
            <w:pPr>
              <w:ind w:firstLineChars="50" w:firstLine="105"/>
            </w:pPr>
            <w:r>
              <w:rPr>
                <w:rFonts w:hint="eastAsia"/>
              </w:rPr>
              <w:t>高度地区内の制限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15385" w:rsidRDefault="00E972D0" w:rsidP="00315385">
            <w:r>
              <w:rPr>
                <w:rFonts w:hint="eastAsia"/>
              </w:rPr>
              <w:t>都市計画で定められた制限に適合しているか</w:t>
            </w:r>
          </w:p>
        </w:tc>
        <w:tc>
          <w:tcPr>
            <w:tcW w:w="6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C7F96" w:rsidRDefault="00654B25" w:rsidP="007541C0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A092C" w:rsidTr="00C34DE1">
        <w:trPr>
          <w:trHeight w:val="329"/>
        </w:trPr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A092C" w:rsidRDefault="005A092C" w:rsidP="00C34DE1">
            <w:r>
              <w:rPr>
                <w:rFonts w:ascii="ＭＳ ゴシック" w:eastAsia="ＭＳ ゴシック" w:hAnsi="ＭＳ ゴシック" w:hint="eastAsia"/>
              </w:rPr>
              <w:t>６</w:t>
            </w:r>
            <w:r w:rsidRPr="007541C0">
              <w:rPr>
                <w:rFonts w:ascii="ＭＳ ゴシック" w:eastAsia="ＭＳ ゴシック" w:hAnsi="ＭＳ ゴシック" w:hint="eastAsia"/>
              </w:rPr>
              <w:t>．</w:t>
            </w: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66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092C" w:rsidRDefault="005A092C" w:rsidP="00315385">
            <w:r>
              <w:rPr>
                <w:rFonts w:hint="eastAsia"/>
              </w:rPr>
              <w:t>上記に挙げた項目以外</w:t>
            </w:r>
            <w:r w:rsidR="0065534E">
              <w:rPr>
                <w:rFonts w:hint="eastAsia"/>
              </w:rPr>
              <w:t>についてもすべて適法な状態であるか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092C" w:rsidRDefault="005A092C" w:rsidP="007541C0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F32AB4" w:rsidRDefault="00F32AB4" w:rsidP="00EF59E8">
      <w:pPr>
        <w:spacing w:line="220" w:lineRule="exact"/>
        <w:rPr>
          <w:sz w:val="20"/>
          <w:szCs w:val="20"/>
        </w:rPr>
      </w:pPr>
    </w:p>
    <w:p w:rsidR="003156FC" w:rsidRPr="00EF59E8" w:rsidRDefault="003156FC" w:rsidP="00E620E7">
      <w:pPr>
        <w:spacing w:line="320" w:lineRule="exact"/>
        <w:ind w:left="200" w:hangingChars="100" w:hanging="200"/>
        <w:rPr>
          <w:sz w:val="20"/>
          <w:szCs w:val="20"/>
        </w:rPr>
      </w:pPr>
      <w:r w:rsidRPr="00EF59E8">
        <w:rPr>
          <w:rFonts w:hint="eastAsia"/>
          <w:sz w:val="20"/>
          <w:szCs w:val="20"/>
        </w:rPr>
        <w:t>※あらかじめ</w:t>
      </w:r>
      <w:r w:rsidR="00BD6C2B" w:rsidRPr="00EF59E8">
        <w:rPr>
          <w:rFonts w:hint="eastAsia"/>
          <w:sz w:val="20"/>
          <w:szCs w:val="20"/>
        </w:rPr>
        <w:t>すみ切用地を</w:t>
      </w:r>
      <w:r w:rsidRPr="00EF59E8">
        <w:rPr>
          <w:rFonts w:hint="eastAsia"/>
          <w:sz w:val="20"/>
          <w:szCs w:val="20"/>
        </w:rPr>
        <w:t>敷地面積から除いて</w:t>
      </w:r>
      <w:r w:rsidR="00E620E7">
        <w:rPr>
          <w:rFonts w:hint="eastAsia"/>
          <w:sz w:val="20"/>
          <w:szCs w:val="20"/>
        </w:rPr>
        <w:t>確認申請を</w:t>
      </w:r>
      <w:r w:rsidR="005A092C">
        <w:rPr>
          <w:rFonts w:hint="eastAsia"/>
          <w:sz w:val="20"/>
          <w:szCs w:val="20"/>
        </w:rPr>
        <w:t>して</w:t>
      </w:r>
      <w:r w:rsidRPr="00EF59E8">
        <w:rPr>
          <w:rFonts w:hint="eastAsia"/>
          <w:sz w:val="20"/>
          <w:szCs w:val="20"/>
        </w:rPr>
        <w:t>ください。</w:t>
      </w:r>
    </w:p>
    <w:p w:rsidR="003156FC" w:rsidRPr="00EF59E8" w:rsidRDefault="003156FC" w:rsidP="00C64CB5">
      <w:pPr>
        <w:spacing w:line="320" w:lineRule="exact"/>
        <w:ind w:left="200" w:hangingChars="100" w:hanging="200"/>
        <w:rPr>
          <w:sz w:val="20"/>
          <w:szCs w:val="20"/>
        </w:rPr>
      </w:pPr>
      <w:r w:rsidRPr="00EF59E8">
        <w:rPr>
          <w:rFonts w:hint="eastAsia"/>
          <w:sz w:val="20"/>
          <w:szCs w:val="20"/>
        </w:rPr>
        <w:t>※</w:t>
      </w:r>
      <w:r w:rsidR="00BD6C2B" w:rsidRPr="00EF59E8">
        <w:rPr>
          <w:rFonts w:hint="eastAsia"/>
          <w:sz w:val="20"/>
          <w:szCs w:val="20"/>
        </w:rPr>
        <w:t>すみ切用地を敷地面積に算入して</w:t>
      </w:r>
      <w:r w:rsidRPr="00EF59E8">
        <w:rPr>
          <w:rFonts w:hint="eastAsia"/>
          <w:sz w:val="20"/>
          <w:szCs w:val="20"/>
        </w:rPr>
        <w:t>確認済</w:t>
      </w:r>
      <w:r w:rsidR="00E44553" w:rsidRPr="00EF59E8">
        <w:rPr>
          <w:rFonts w:hint="eastAsia"/>
          <w:sz w:val="20"/>
          <w:szCs w:val="20"/>
        </w:rPr>
        <w:t>証の交付を受けている</w:t>
      </w:r>
      <w:r w:rsidRPr="00EF59E8">
        <w:rPr>
          <w:rFonts w:hint="eastAsia"/>
          <w:sz w:val="20"/>
          <w:szCs w:val="20"/>
        </w:rPr>
        <w:t>場合は、</w:t>
      </w:r>
      <w:r w:rsidR="00C64CB5">
        <w:rPr>
          <w:rFonts w:hint="eastAsia"/>
          <w:sz w:val="20"/>
          <w:szCs w:val="20"/>
        </w:rPr>
        <w:t>建築基準法第６条第１項で定める</w:t>
      </w:r>
      <w:r w:rsidRPr="00EF59E8">
        <w:rPr>
          <w:rFonts w:hint="eastAsia"/>
          <w:sz w:val="20"/>
          <w:szCs w:val="20"/>
        </w:rPr>
        <w:t>計画</w:t>
      </w:r>
      <w:r w:rsidR="00C64CB5">
        <w:rPr>
          <w:rFonts w:hint="eastAsia"/>
          <w:sz w:val="20"/>
          <w:szCs w:val="20"/>
        </w:rPr>
        <w:t>の変更が必要になる</w:t>
      </w:r>
      <w:r w:rsidRPr="00EF59E8">
        <w:rPr>
          <w:rFonts w:hint="eastAsia"/>
          <w:sz w:val="20"/>
          <w:szCs w:val="20"/>
        </w:rPr>
        <w:t>場合があります。</w:t>
      </w:r>
    </w:p>
    <w:p w:rsidR="00605A25" w:rsidRDefault="00605A25" w:rsidP="00F32AB4">
      <w:pPr>
        <w:spacing w:line="320" w:lineRule="exact"/>
        <w:ind w:left="200" w:hangingChars="100" w:hanging="200"/>
        <w:rPr>
          <w:sz w:val="20"/>
          <w:szCs w:val="20"/>
        </w:rPr>
      </w:pPr>
    </w:p>
    <w:p w:rsidR="00605A25" w:rsidRPr="00EF59E8" w:rsidRDefault="00605A25" w:rsidP="00F32AB4">
      <w:pPr>
        <w:spacing w:line="320" w:lineRule="exact"/>
        <w:ind w:left="200" w:hangingChars="100" w:hanging="200"/>
        <w:rPr>
          <w:sz w:val="20"/>
          <w:szCs w:val="20"/>
        </w:rPr>
      </w:pPr>
    </w:p>
    <w:p w:rsidR="00605A25" w:rsidRDefault="00605A25" w:rsidP="00605A25">
      <w:pPr>
        <w:ind w:firstLineChars="200" w:firstLine="480"/>
        <w:jc w:val="left"/>
        <w:rPr>
          <w:rFonts w:eastAsia="ＭＳ Ｐ明朝"/>
          <w:sz w:val="24"/>
          <w:szCs w:val="24"/>
        </w:rPr>
      </w:pPr>
      <w:r w:rsidRPr="00D0725C">
        <w:rPr>
          <w:rFonts w:eastAsia="ＭＳ Ｐ明朝" w:hint="eastAsia"/>
          <w:sz w:val="24"/>
          <w:szCs w:val="24"/>
        </w:rPr>
        <w:t>横　浜　市　長</w:t>
      </w:r>
    </w:p>
    <w:p w:rsidR="00F32AB4" w:rsidRDefault="00F32AB4"/>
    <w:p w:rsidR="00D0725C" w:rsidRDefault="00605A25" w:rsidP="00D0725C">
      <w:pPr>
        <w:ind w:firstLineChars="100" w:firstLine="210"/>
        <w:jc w:val="left"/>
      </w:pPr>
      <w:r>
        <w:rPr>
          <w:rFonts w:hint="eastAsia"/>
        </w:rPr>
        <w:t>本申請地及び建築物については、</w:t>
      </w:r>
      <w:r w:rsidR="003156FC">
        <w:rPr>
          <w:rFonts w:hint="eastAsia"/>
        </w:rPr>
        <w:t>全て</w:t>
      </w:r>
      <w:r w:rsidR="00E44553">
        <w:rPr>
          <w:rFonts w:hint="eastAsia"/>
        </w:rPr>
        <w:t>適法</w:t>
      </w:r>
      <w:r>
        <w:rPr>
          <w:rFonts w:hint="eastAsia"/>
        </w:rPr>
        <w:t>な状態</w:t>
      </w:r>
      <w:r w:rsidR="00E44553">
        <w:rPr>
          <w:rFonts w:hint="eastAsia"/>
        </w:rPr>
        <w:t>である</w:t>
      </w:r>
      <w:r w:rsidR="003156FC">
        <w:rPr>
          <w:rFonts w:hint="eastAsia"/>
        </w:rPr>
        <w:t>ことを確認しました。</w:t>
      </w:r>
    </w:p>
    <w:p w:rsidR="00605A25" w:rsidRDefault="00605A25" w:rsidP="006A7C10">
      <w:pPr>
        <w:spacing w:line="240" w:lineRule="exact"/>
        <w:ind w:firstLineChars="100" w:firstLine="210"/>
        <w:jc w:val="left"/>
        <w:rPr>
          <w:rFonts w:eastAsia="ＭＳ Ｐ明朝"/>
        </w:rPr>
      </w:pPr>
    </w:p>
    <w:p w:rsidR="00D0725C" w:rsidRDefault="00D0725C" w:rsidP="00D0725C">
      <w:pPr>
        <w:jc w:val="right"/>
        <w:rPr>
          <w:rFonts w:eastAsia="ＭＳ Ｐ明朝"/>
        </w:rPr>
      </w:pPr>
      <w:r>
        <w:rPr>
          <w:rFonts w:eastAsia="ＭＳ Ｐ明朝" w:hint="eastAsia"/>
        </w:rPr>
        <w:t>年　　　　　月　　　　　日</w:t>
      </w:r>
    </w:p>
    <w:p w:rsidR="00F32AB4" w:rsidRPr="00E93EA2" w:rsidRDefault="00F32AB4" w:rsidP="006A7C10">
      <w:pPr>
        <w:spacing w:line="240" w:lineRule="exact"/>
        <w:ind w:firstLineChars="200" w:firstLine="480"/>
        <w:jc w:val="left"/>
        <w:rPr>
          <w:rFonts w:eastAsia="ＭＳ Ｐ明朝"/>
          <w:sz w:val="24"/>
          <w:szCs w:val="24"/>
        </w:rPr>
      </w:pPr>
    </w:p>
    <w:p w:rsidR="00D0725C" w:rsidRDefault="00D0725C" w:rsidP="00D0725C">
      <w:pPr>
        <w:ind w:firstLineChars="2551" w:firstLine="5102"/>
        <w:jc w:val="left"/>
        <w:rPr>
          <w:rFonts w:eastAsia="ＭＳ Ｐ明朝"/>
          <w:sz w:val="20"/>
          <w:szCs w:val="20"/>
        </w:rPr>
      </w:pPr>
      <w:r>
        <w:rPr>
          <w:rFonts w:eastAsia="ＭＳ Ｐ明朝" w:hint="eastAsia"/>
          <w:sz w:val="20"/>
          <w:szCs w:val="20"/>
        </w:rPr>
        <w:t>住所</w:t>
      </w:r>
    </w:p>
    <w:p w:rsidR="00D0725C" w:rsidRDefault="00D0725C" w:rsidP="00D0725C">
      <w:pPr>
        <w:ind w:firstLineChars="2551" w:firstLine="5102"/>
        <w:jc w:val="left"/>
        <w:rPr>
          <w:rFonts w:eastAsia="ＭＳ Ｐ明朝"/>
        </w:rPr>
      </w:pPr>
      <w:bookmarkStart w:id="0" w:name="_GoBack"/>
      <w:bookmarkEnd w:id="0"/>
      <w:r>
        <w:rPr>
          <w:rFonts w:eastAsia="ＭＳ Ｐ明朝"/>
          <w:sz w:val="20"/>
          <w:szCs w:val="20"/>
        </w:rPr>
        <w:t xml:space="preserve">氏名　　</w:t>
      </w:r>
      <w:r w:rsidRPr="00D0725C">
        <w:rPr>
          <w:rFonts w:eastAsia="ＭＳ Ｐ明朝"/>
          <w:sz w:val="20"/>
          <w:szCs w:val="20"/>
        </w:rPr>
        <w:t xml:space="preserve">　　　　　　　　　　　　　　　　　　</w:t>
      </w:r>
      <w:r>
        <w:rPr>
          <w:rFonts w:eastAsia="ＭＳ Ｐ明朝" w:hint="eastAsia"/>
          <w:sz w:val="20"/>
          <w:szCs w:val="20"/>
        </w:rPr>
        <w:t xml:space="preserve">　　</w:t>
      </w:r>
      <w:r w:rsidRPr="00D0725C">
        <w:rPr>
          <w:rFonts w:eastAsia="ＭＳ Ｐ明朝"/>
          <w:sz w:val="20"/>
          <w:szCs w:val="20"/>
        </w:rPr>
        <w:t xml:space="preserve">　　</w:t>
      </w:r>
      <w:r w:rsidRPr="00D0725C">
        <w:rPr>
          <w:rFonts w:eastAsia="ＭＳ Ｐ明朝"/>
          <w:sz w:val="20"/>
          <w:szCs w:val="20"/>
        </w:rPr>
        <w:t xml:space="preserve"> </w:t>
      </w:r>
      <w:r w:rsidRPr="00D0725C">
        <w:rPr>
          <w:rFonts w:eastAsia="ＭＳ Ｐ明朝"/>
          <w:sz w:val="20"/>
          <w:szCs w:val="20"/>
        </w:rPr>
        <w:t xml:space="preserve">　　</w:t>
      </w:r>
      <w:r w:rsidR="0049529A">
        <w:rPr>
          <w:rFonts w:ascii="ＭＳ 明朝" w:hAnsi="ＭＳ 明朝" w:hint="eastAsia"/>
        </w:rPr>
        <w:t xml:space="preserve">　</w:t>
      </w:r>
      <w:r w:rsidRPr="00D0725C">
        <w:rPr>
          <w:rFonts w:eastAsia="ＭＳ Ｐ明朝"/>
        </w:rPr>
        <w:t xml:space="preserve">　　</w:t>
      </w:r>
    </w:p>
    <w:p w:rsidR="003156FC" w:rsidRPr="003156FC" w:rsidRDefault="00D0725C" w:rsidP="00D0725C">
      <w:pPr>
        <w:ind w:firstLineChars="2500" w:firstLine="5250"/>
        <w:jc w:val="left"/>
      </w:pPr>
      <w:r>
        <w:rPr>
          <w:rFonts w:eastAsia="ＭＳ Ｐ明朝"/>
        </w:rPr>
        <w:t xml:space="preserve">　</w:t>
      </w:r>
      <w:r>
        <w:rPr>
          <w:rFonts w:eastAsia="ＭＳ Ｐ明朝"/>
          <w:sz w:val="20"/>
          <w:szCs w:val="20"/>
        </w:rPr>
        <w:t>（法人の場合は、名称・代表者の役職及び氏名）</w:t>
      </w:r>
      <w:r w:rsidR="003156FC">
        <w:rPr>
          <w:rFonts w:hint="eastAsia"/>
        </w:rPr>
        <w:t xml:space="preserve">　</w:t>
      </w:r>
    </w:p>
    <w:sectPr w:rsidR="003156FC" w:rsidRPr="003156FC" w:rsidSect="00125EEE">
      <w:pgSz w:w="11906" w:h="16838" w:code="9"/>
      <w:pgMar w:top="851" w:right="1134" w:bottom="426" w:left="1134" w:header="851" w:footer="857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0CF" w:rsidRDefault="00F970CF" w:rsidP="004069BF">
      <w:r>
        <w:separator/>
      </w:r>
    </w:p>
  </w:endnote>
  <w:endnote w:type="continuationSeparator" w:id="0">
    <w:p w:rsidR="00F970CF" w:rsidRDefault="00F970CF" w:rsidP="0040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0CF" w:rsidRDefault="00F970CF" w:rsidP="004069BF">
      <w:r>
        <w:separator/>
      </w:r>
    </w:p>
  </w:footnote>
  <w:footnote w:type="continuationSeparator" w:id="0">
    <w:p w:rsidR="00F970CF" w:rsidRDefault="00F970CF" w:rsidP="00406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96"/>
    <w:rsid w:val="00027CF9"/>
    <w:rsid w:val="00125EEE"/>
    <w:rsid w:val="002528C3"/>
    <w:rsid w:val="0028146A"/>
    <w:rsid w:val="00315385"/>
    <w:rsid w:val="003156FC"/>
    <w:rsid w:val="003509B0"/>
    <w:rsid w:val="003B2C21"/>
    <w:rsid w:val="004069BF"/>
    <w:rsid w:val="0049212D"/>
    <w:rsid w:val="0049529A"/>
    <w:rsid w:val="00514604"/>
    <w:rsid w:val="005A092C"/>
    <w:rsid w:val="005B2AA0"/>
    <w:rsid w:val="005C23B6"/>
    <w:rsid w:val="00605A25"/>
    <w:rsid w:val="00614576"/>
    <w:rsid w:val="006426E9"/>
    <w:rsid w:val="00654B25"/>
    <w:rsid w:val="0065534E"/>
    <w:rsid w:val="006A7C10"/>
    <w:rsid w:val="006C7F96"/>
    <w:rsid w:val="007541C0"/>
    <w:rsid w:val="00785F7E"/>
    <w:rsid w:val="00790C01"/>
    <w:rsid w:val="008F13DC"/>
    <w:rsid w:val="00916BFB"/>
    <w:rsid w:val="00925D3E"/>
    <w:rsid w:val="009518B5"/>
    <w:rsid w:val="009A4B45"/>
    <w:rsid w:val="00A1581C"/>
    <w:rsid w:val="00B754E9"/>
    <w:rsid w:val="00BA6496"/>
    <w:rsid w:val="00BD6C2B"/>
    <w:rsid w:val="00BE60DB"/>
    <w:rsid w:val="00C34DE1"/>
    <w:rsid w:val="00C64CB5"/>
    <w:rsid w:val="00CE0EFA"/>
    <w:rsid w:val="00D0725C"/>
    <w:rsid w:val="00E0290B"/>
    <w:rsid w:val="00E44553"/>
    <w:rsid w:val="00E61BEB"/>
    <w:rsid w:val="00E620E7"/>
    <w:rsid w:val="00E93EA2"/>
    <w:rsid w:val="00E972D0"/>
    <w:rsid w:val="00EA36CE"/>
    <w:rsid w:val="00EE0A5B"/>
    <w:rsid w:val="00EF59E8"/>
    <w:rsid w:val="00F32AB4"/>
    <w:rsid w:val="00F9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69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069B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069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069B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A0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A092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457</Characters>
  <Application>Microsoft Office Word</Application>
  <DocSecurity>0</DocSecurity>
  <Lines>65</Lines>
  <Paragraphs>75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買取り協議建築基準法適合性チェックリスト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買取り協議建築基準法適合性チェックリスト</dc:title>
  <dc:subject/>
  <dc:creator/>
  <cp:keywords/>
  <cp:lastModifiedBy/>
  <cp:revision>1</cp:revision>
  <dcterms:created xsi:type="dcterms:W3CDTF">2023-02-09T02:24:00Z</dcterms:created>
  <dcterms:modified xsi:type="dcterms:W3CDTF">2023-02-09T02:25:00Z</dcterms:modified>
</cp:coreProperties>
</file>