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FA225" w14:textId="4727C680" w:rsidR="00055C58" w:rsidRDefault="00055C58" w:rsidP="00201CB8">
      <w:pPr>
        <w:spacing w:line="240" w:lineRule="exact"/>
        <w:rPr>
          <w:rFonts w:ascii="ＭＳ 明朝" w:hAnsi="ＭＳ 明朝"/>
          <w:color w:val="000000" w:themeColor="text1"/>
          <w:sz w:val="22"/>
          <w:szCs w:val="36"/>
        </w:rPr>
      </w:pPr>
      <w:r>
        <w:rPr>
          <w:rFonts w:ascii="ＭＳ 明朝" w:hAnsi="ＭＳ 明朝" w:hint="eastAsia"/>
          <w:color w:val="000000" w:themeColor="text1"/>
          <w:sz w:val="22"/>
          <w:szCs w:val="36"/>
        </w:rPr>
        <w:t>規則外第</w:t>
      </w:r>
      <w:r w:rsidR="00BE2051">
        <w:rPr>
          <w:rFonts w:ascii="ＭＳ 明朝" w:hAnsi="ＭＳ 明朝" w:hint="eastAsia"/>
          <w:color w:val="000000" w:themeColor="text1"/>
          <w:sz w:val="22"/>
          <w:szCs w:val="36"/>
        </w:rPr>
        <w:t>22</w:t>
      </w:r>
      <w:r w:rsidR="006F206C">
        <w:rPr>
          <w:rFonts w:ascii="ＭＳ 明朝" w:hAnsi="ＭＳ 明朝" w:hint="eastAsia"/>
          <w:color w:val="000000" w:themeColor="text1"/>
          <w:sz w:val="22"/>
          <w:szCs w:val="36"/>
        </w:rPr>
        <w:t>号</w:t>
      </w:r>
      <w:r>
        <w:rPr>
          <w:rFonts w:ascii="ＭＳ 明朝" w:hAnsi="ＭＳ 明朝" w:hint="eastAsia"/>
          <w:color w:val="000000" w:themeColor="text1"/>
          <w:sz w:val="22"/>
          <w:szCs w:val="36"/>
        </w:rPr>
        <w:t>様式（横浜市開発事業等の調整等に関する条例関係）</w:t>
      </w:r>
    </w:p>
    <w:p w14:paraId="599C572E" w14:textId="77777777" w:rsidR="00055C58" w:rsidRPr="00774C81" w:rsidRDefault="006B5F3A" w:rsidP="00201CB8">
      <w:pPr>
        <w:spacing w:line="240" w:lineRule="exact"/>
        <w:jc w:val="right"/>
        <w:rPr>
          <w:rFonts w:ascii="ＭＳ 明朝" w:hAnsi="ＭＳ 明朝"/>
          <w:color w:val="000000" w:themeColor="text1"/>
          <w:sz w:val="22"/>
          <w:szCs w:val="36"/>
          <w:bdr w:val="single" w:sz="4" w:space="0" w:color="auto"/>
        </w:rPr>
      </w:pPr>
      <w:r>
        <w:rPr>
          <w:rFonts w:ascii="ＭＳ 明朝" w:hAnsi="ＭＳ 明朝" w:hint="eastAsia"/>
          <w:color w:val="000000" w:themeColor="text1"/>
          <w:sz w:val="22"/>
          <w:szCs w:val="36"/>
          <w:bdr w:val="single" w:sz="4" w:space="0" w:color="auto"/>
        </w:rPr>
        <w:t>特定大</w:t>
      </w:r>
      <w:r w:rsidR="00055C58" w:rsidRPr="00774C81">
        <w:rPr>
          <w:rFonts w:ascii="ＭＳ 明朝" w:hAnsi="ＭＳ 明朝" w:hint="eastAsia"/>
          <w:color w:val="000000" w:themeColor="text1"/>
          <w:sz w:val="22"/>
          <w:szCs w:val="36"/>
          <w:bdr w:val="single" w:sz="4" w:space="0" w:color="auto"/>
        </w:rPr>
        <w:t>規模開発事業等</w:t>
      </w:r>
      <w:r>
        <w:rPr>
          <w:rFonts w:ascii="ＭＳ 明朝" w:hAnsi="ＭＳ 明朝" w:hint="eastAsia"/>
          <w:color w:val="000000" w:themeColor="text1"/>
          <w:sz w:val="22"/>
          <w:szCs w:val="36"/>
          <w:bdr w:val="single" w:sz="4" w:space="0" w:color="auto"/>
        </w:rPr>
        <w:t>（説明会の開催</w:t>
      </w:r>
      <w:r w:rsidR="00205B90">
        <w:rPr>
          <w:rFonts w:ascii="ＭＳ 明朝" w:hAnsi="ＭＳ 明朝" w:hint="eastAsia"/>
          <w:color w:val="000000" w:themeColor="text1"/>
          <w:sz w:val="22"/>
          <w:szCs w:val="36"/>
          <w:bdr w:val="single" w:sz="4" w:space="0" w:color="auto"/>
        </w:rPr>
        <w:t>）</w:t>
      </w:r>
    </w:p>
    <w:p w14:paraId="5DC975B9" w14:textId="77777777" w:rsidR="00055C58" w:rsidRPr="004D23CC" w:rsidRDefault="00354055" w:rsidP="006B5F3A">
      <w:pPr>
        <w:spacing w:beforeLines="100" w:before="360" w:line="400" w:lineRule="exact"/>
        <w:jc w:val="center"/>
        <w:rPr>
          <w:rFonts w:ascii="HGS創英角ｺﾞｼｯｸUB" w:eastAsia="HGS創英角ｺﾞｼｯｸUB" w:hAnsi="HGS創英角ｺﾞｼｯｸUB"/>
          <w:color w:val="000000" w:themeColor="text1"/>
          <w:sz w:val="36"/>
          <w:szCs w:val="36"/>
        </w:rPr>
      </w:pPr>
      <w:r w:rsidRPr="004D23CC">
        <w:rPr>
          <w:rFonts w:ascii="HGS創英角ｺﾞｼｯｸUB" w:eastAsia="HGS創英角ｺﾞｼｯｸUB" w:hAnsi="HGS創英角ｺﾞｼｯｸUB" w:hint="eastAsia"/>
          <w:color w:val="000000" w:themeColor="text1"/>
          <w:sz w:val="36"/>
          <w:szCs w:val="36"/>
        </w:rPr>
        <w:t>開発事業の構想に</w:t>
      </w:r>
      <w:r w:rsidR="00055C58" w:rsidRPr="004D23CC">
        <w:rPr>
          <w:rFonts w:ascii="HGS創英角ｺﾞｼｯｸUB" w:eastAsia="HGS創英角ｺﾞｼｯｸUB" w:hAnsi="HGS創英角ｺﾞｼｯｸUB" w:hint="eastAsia"/>
          <w:color w:val="000000" w:themeColor="text1"/>
          <w:sz w:val="36"/>
          <w:szCs w:val="36"/>
        </w:rPr>
        <w:t>ついて周知</w:t>
      </w:r>
      <w:r w:rsidR="00347034" w:rsidRPr="004D23CC">
        <w:rPr>
          <w:rFonts w:ascii="HGS創英角ｺﾞｼｯｸUB" w:eastAsia="HGS創英角ｺﾞｼｯｸUB" w:hAnsi="HGS創英角ｺﾞｼｯｸUB" w:hint="eastAsia"/>
          <w:color w:val="000000" w:themeColor="text1"/>
          <w:sz w:val="36"/>
          <w:szCs w:val="36"/>
        </w:rPr>
        <w:t>を受ける</w:t>
      </w:r>
      <w:r w:rsidR="00771C4A" w:rsidRPr="004D23CC">
        <w:rPr>
          <w:rFonts w:ascii="HGS創英角ｺﾞｼｯｸUB" w:eastAsia="HGS創英角ｺﾞｼｯｸUB" w:hAnsi="HGS創英角ｺﾞｼｯｸUB" w:hint="eastAsia"/>
          <w:color w:val="000000" w:themeColor="text1"/>
          <w:sz w:val="36"/>
          <w:szCs w:val="36"/>
        </w:rPr>
        <w:t>地域住民等</w:t>
      </w:r>
      <w:r w:rsidR="00347034" w:rsidRPr="004D23CC">
        <w:rPr>
          <w:rFonts w:ascii="HGS創英角ｺﾞｼｯｸUB" w:eastAsia="HGS創英角ｺﾞｼｯｸUB" w:hAnsi="HGS創英角ｺﾞｼｯｸUB" w:hint="eastAsia"/>
          <w:color w:val="000000" w:themeColor="text1"/>
          <w:sz w:val="36"/>
          <w:szCs w:val="36"/>
        </w:rPr>
        <w:t>の</w:t>
      </w:r>
      <w:r w:rsidR="00055C58" w:rsidRPr="004D23CC">
        <w:rPr>
          <w:rFonts w:ascii="HGS創英角ｺﾞｼｯｸUB" w:eastAsia="HGS創英角ｺﾞｼｯｸUB" w:hAnsi="HGS創英角ｺﾞｼｯｸUB" w:hint="eastAsia"/>
          <w:color w:val="000000" w:themeColor="text1"/>
          <w:sz w:val="36"/>
          <w:szCs w:val="36"/>
        </w:rPr>
        <w:t>みなさま</w:t>
      </w:r>
      <w:r w:rsidR="00347034" w:rsidRPr="004D23CC">
        <w:rPr>
          <w:rFonts w:ascii="HGS創英角ｺﾞｼｯｸUB" w:eastAsia="HGS創英角ｺﾞｼｯｸUB" w:hAnsi="HGS創英角ｺﾞｼｯｸUB" w:hint="eastAsia"/>
          <w:color w:val="000000" w:themeColor="text1"/>
          <w:sz w:val="36"/>
          <w:szCs w:val="36"/>
        </w:rPr>
        <w:t>へ</w:t>
      </w:r>
    </w:p>
    <w:p w14:paraId="14B61745" w14:textId="77777777" w:rsidR="00912098" w:rsidRPr="00912098" w:rsidRDefault="00851087" w:rsidP="00912098">
      <w:pPr>
        <w:spacing w:beforeLines="100" w:before="360" w:afterLines="20" w:after="72" w:line="300" w:lineRule="exact"/>
        <w:ind w:firstLineChars="100" w:firstLine="220"/>
        <w:rPr>
          <w:rFonts w:ascii="游ゴシック" w:eastAsia="游ゴシック" w:hAnsi="游ゴシック"/>
          <w:color w:val="000000" w:themeColor="text1"/>
          <w:sz w:val="22"/>
        </w:rPr>
      </w:pPr>
      <w:r w:rsidRPr="00912098">
        <w:rPr>
          <w:rFonts w:ascii="游ゴシック" w:eastAsia="游ゴシック" w:hAnsi="游ゴシック" w:hint="eastAsia"/>
          <w:color w:val="000000" w:themeColor="text1"/>
          <w:sz w:val="22"/>
        </w:rPr>
        <w:t>横浜市</w:t>
      </w:r>
      <w:r w:rsidR="00912098" w:rsidRPr="00912098">
        <w:rPr>
          <w:rFonts w:ascii="游ゴシック" w:eastAsia="游ゴシック" w:hAnsi="游ゴシック" w:hint="eastAsia"/>
          <w:color w:val="000000" w:themeColor="text1"/>
          <w:sz w:val="22"/>
        </w:rPr>
        <w:t>で</w:t>
      </w:r>
      <w:r w:rsidRPr="00912098">
        <w:rPr>
          <w:rFonts w:ascii="游ゴシック" w:eastAsia="游ゴシック" w:hAnsi="游ゴシック" w:hint="eastAsia"/>
          <w:color w:val="000000" w:themeColor="text1"/>
          <w:sz w:val="22"/>
        </w:rPr>
        <w:t>は、</w:t>
      </w:r>
      <w:r w:rsidR="00912098" w:rsidRPr="00912098">
        <w:rPr>
          <w:rFonts w:ascii="游ゴシック" w:eastAsia="游ゴシック" w:hAnsi="游ゴシック" w:hint="eastAsia"/>
          <w:color w:val="000000" w:themeColor="text1"/>
          <w:sz w:val="22"/>
        </w:rPr>
        <w:t>「横浜市開発事業等の調整等に関する条例（以下「条例」といいます。）」により、</w:t>
      </w:r>
      <w:r w:rsidR="00347034" w:rsidRPr="00912098">
        <w:rPr>
          <w:rFonts w:ascii="游ゴシック" w:eastAsia="游ゴシック" w:hAnsi="游ゴシック" w:hint="eastAsia"/>
          <w:color w:val="000000" w:themeColor="text1"/>
          <w:sz w:val="22"/>
        </w:rPr>
        <w:t>開</w:t>
      </w:r>
      <w:r w:rsidR="00530063" w:rsidRPr="00912098">
        <w:rPr>
          <w:rFonts w:ascii="游ゴシック" w:eastAsia="游ゴシック" w:hAnsi="游ゴシック" w:hint="eastAsia"/>
          <w:color w:val="000000" w:themeColor="text1"/>
          <w:sz w:val="22"/>
        </w:rPr>
        <w:t>発行</w:t>
      </w:r>
      <w:r w:rsidR="001F0321" w:rsidRPr="00912098">
        <w:rPr>
          <w:rFonts w:ascii="游ゴシック" w:eastAsia="游ゴシック" w:hAnsi="游ゴシック" w:hint="eastAsia"/>
          <w:color w:val="000000" w:themeColor="text1"/>
          <w:sz w:val="22"/>
        </w:rPr>
        <w:t>為</w:t>
      </w:r>
      <w:r w:rsidR="00055C58" w:rsidRPr="00912098">
        <w:rPr>
          <w:rFonts w:ascii="游ゴシック" w:eastAsia="游ゴシック" w:hAnsi="游ゴシック" w:hint="eastAsia"/>
          <w:color w:val="000000" w:themeColor="text1"/>
          <w:sz w:val="22"/>
        </w:rPr>
        <w:t>や</w:t>
      </w:r>
      <w:r w:rsidR="001F0321" w:rsidRPr="00912098">
        <w:rPr>
          <w:rFonts w:ascii="游ゴシック" w:eastAsia="游ゴシック" w:hAnsi="游ゴシック" w:hint="eastAsia"/>
          <w:color w:val="000000" w:themeColor="text1"/>
          <w:sz w:val="22"/>
        </w:rPr>
        <w:t>、大規模な共同住宅の建築等</w:t>
      </w:r>
      <w:r w:rsidR="008842EA" w:rsidRPr="00912098">
        <w:rPr>
          <w:rFonts w:ascii="游ゴシック" w:eastAsia="游ゴシック" w:hAnsi="游ゴシック" w:hint="eastAsia"/>
          <w:color w:val="000000" w:themeColor="text1"/>
          <w:sz w:val="22"/>
        </w:rPr>
        <w:t>の開発事業</w:t>
      </w:r>
      <w:r w:rsidR="00912098" w:rsidRPr="00912098">
        <w:rPr>
          <w:rFonts w:ascii="游ゴシック" w:eastAsia="游ゴシック" w:hAnsi="游ゴシック" w:hint="eastAsia"/>
          <w:color w:val="000000" w:themeColor="text1"/>
          <w:sz w:val="22"/>
        </w:rPr>
        <w:t>を行う場合に</w:t>
      </w:r>
      <w:r w:rsidR="00FF6EAD" w:rsidRPr="00912098">
        <w:rPr>
          <w:rFonts w:ascii="游ゴシック" w:eastAsia="游ゴシック" w:hAnsi="游ゴシック" w:hint="eastAsia"/>
          <w:color w:val="000000" w:themeColor="text1"/>
          <w:sz w:val="22"/>
        </w:rPr>
        <w:t>、</w:t>
      </w:r>
      <w:r w:rsidR="00912098" w:rsidRPr="00912098">
        <w:rPr>
          <w:rFonts w:ascii="游ゴシック" w:eastAsia="游ゴシック" w:hAnsi="游ゴシック" w:hint="eastAsia"/>
          <w:color w:val="000000" w:themeColor="text1"/>
          <w:sz w:val="22"/>
        </w:rPr>
        <w:t>次のような手続を定めています。</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0174"/>
      </w:tblGrid>
      <w:tr w:rsidR="00912098" w:rsidRPr="00912098" w14:paraId="15FA9118" w14:textId="77777777" w:rsidTr="009E5661">
        <w:tc>
          <w:tcPr>
            <w:tcW w:w="10174" w:type="dxa"/>
          </w:tcPr>
          <w:p w14:paraId="28A77C79" w14:textId="77777777" w:rsidR="00912098" w:rsidRPr="00912098" w:rsidRDefault="00912098" w:rsidP="009E5661">
            <w:pPr>
              <w:spacing w:line="240" w:lineRule="exact"/>
              <w:rPr>
                <w:rFonts w:ascii="游ゴシック" w:eastAsia="游ゴシック" w:hAnsi="游ゴシック"/>
                <w:b/>
                <w:color w:val="000000" w:themeColor="text1"/>
                <w:sz w:val="22"/>
              </w:rPr>
            </w:pPr>
            <w:r w:rsidRPr="00912098">
              <w:rPr>
                <w:rFonts w:ascii="游ゴシック" w:eastAsia="游ゴシック" w:hAnsi="游ゴシック" w:hint="eastAsia"/>
                <w:b/>
                <w:color w:val="000000" w:themeColor="text1"/>
                <w:sz w:val="22"/>
              </w:rPr>
              <w:t>【条例で定める開発事業に関する手続】</w:t>
            </w:r>
          </w:p>
          <w:p w14:paraId="3C5EEF98" w14:textId="77777777" w:rsidR="00912098" w:rsidRPr="00912098" w:rsidRDefault="00912098" w:rsidP="009E5661">
            <w:pPr>
              <w:spacing w:line="240" w:lineRule="exact"/>
              <w:rPr>
                <w:rFonts w:ascii="游ゴシック" w:eastAsia="游ゴシック" w:hAnsi="游ゴシック"/>
                <w:color w:val="000000" w:themeColor="text1"/>
                <w:sz w:val="22"/>
              </w:rPr>
            </w:pPr>
            <w:r w:rsidRPr="00912098">
              <w:rPr>
                <w:rFonts w:ascii="游ゴシック" w:eastAsia="游ゴシック" w:hAnsi="游ゴシック" w:hint="eastAsia"/>
                <w:color w:val="000000" w:themeColor="text1"/>
                <w:sz w:val="22"/>
              </w:rPr>
              <w:t>１　開発事業を行おうとする開発事業者による開発事業の構想の周知</w:t>
            </w:r>
          </w:p>
          <w:p w14:paraId="211A788E" w14:textId="77777777" w:rsidR="00912098" w:rsidRPr="00912098" w:rsidRDefault="00912098" w:rsidP="009E5661">
            <w:pPr>
              <w:spacing w:line="240" w:lineRule="exact"/>
              <w:rPr>
                <w:rFonts w:ascii="游ゴシック" w:eastAsia="游ゴシック" w:hAnsi="游ゴシック"/>
                <w:color w:val="000000" w:themeColor="text1"/>
                <w:sz w:val="22"/>
              </w:rPr>
            </w:pPr>
            <w:r w:rsidRPr="00912098">
              <w:rPr>
                <w:rFonts w:ascii="游ゴシック" w:eastAsia="游ゴシック" w:hAnsi="游ゴシック" w:hint="eastAsia"/>
                <w:color w:val="000000" w:themeColor="text1"/>
                <w:sz w:val="22"/>
              </w:rPr>
              <w:t>２　開発事業の構想に対する地域住民等のみなさまからの意見聴取</w:t>
            </w:r>
          </w:p>
          <w:p w14:paraId="0F8FAD5D" w14:textId="77777777" w:rsidR="00912098" w:rsidRPr="00912098" w:rsidRDefault="00912098" w:rsidP="009E5661">
            <w:pPr>
              <w:spacing w:line="240" w:lineRule="exact"/>
              <w:rPr>
                <w:rFonts w:ascii="游ゴシック" w:eastAsia="游ゴシック" w:hAnsi="游ゴシック"/>
                <w:color w:val="000000" w:themeColor="text1"/>
                <w:sz w:val="22"/>
              </w:rPr>
            </w:pPr>
            <w:r w:rsidRPr="00912098">
              <w:rPr>
                <w:rFonts w:ascii="游ゴシック" w:eastAsia="游ゴシック" w:hAnsi="游ゴシック" w:hint="eastAsia"/>
                <w:color w:val="000000" w:themeColor="text1"/>
                <w:sz w:val="22"/>
              </w:rPr>
              <w:t>３　地域まちづくり計画及び周辺環境への配慮等に関する開発事業者と横浜市との協議</w:t>
            </w:r>
          </w:p>
        </w:tc>
      </w:tr>
    </w:tbl>
    <w:p w14:paraId="489D040F" w14:textId="77777777" w:rsidR="00851087" w:rsidRDefault="00851087" w:rsidP="00283F19">
      <w:pPr>
        <w:spacing w:beforeLines="50" w:before="180" w:line="300" w:lineRule="exact"/>
        <w:ind w:firstLineChars="100" w:firstLine="220"/>
        <w:rPr>
          <w:rFonts w:ascii="游ゴシック" w:eastAsia="游ゴシック" w:hAnsi="游ゴシック"/>
          <w:b/>
          <w:color w:val="000000" w:themeColor="text1"/>
          <w:sz w:val="22"/>
          <w:u w:val="thick"/>
        </w:rPr>
      </w:pPr>
      <w:r w:rsidRPr="00912098">
        <w:rPr>
          <w:rFonts w:ascii="游ゴシック" w:eastAsia="游ゴシック" w:hAnsi="游ゴシック" w:hint="eastAsia"/>
          <w:color w:val="000000" w:themeColor="text1"/>
          <w:sz w:val="22"/>
        </w:rPr>
        <w:t>このたび、次の１の開発事業</w:t>
      </w:r>
      <w:r w:rsidR="00806412">
        <w:rPr>
          <w:rFonts w:ascii="游ゴシック" w:eastAsia="游ゴシック" w:hAnsi="游ゴシック" w:hint="eastAsia"/>
          <w:color w:val="000000" w:themeColor="text1"/>
          <w:sz w:val="22"/>
        </w:rPr>
        <w:t>の</w:t>
      </w:r>
      <w:r w:rsidRPr="00912098">
        <w:rPr>
          <w:rFonts w:ascii="游ゴシック" w:eastAsia="游ゴシック" w:hAnsi="游ゴシック" w:hint="eastAsia"/>
          <w:color w:val="000000" w:themeColor="text1"/>
          <w:sz w:val="22"/>
        </w:rPr>
        <w:t>区域において</w:t>
      </w:r>
      <w:r w:rsidRPr="00912098">
        <w:rPr>
          <w:rFonts w:ascii="游ゴシック" w:eastAsia="游ゴシック" w:hAnsi="游ゴシック" w:hint="eastAsia"/>
          <w:b/>
          <w:color w:val="000000" w:themeColor="text1"/>
          <w:sz w:val="22"/>
          <w:u w:val="thick"/>
        </w:rPr>
        <w:t>開発事業を行いますので、</w:t>
      </w:r>
      <w:r w:rsidR="00912098" w:rsidRPr="00912098">
        <w:rPr>
          <w:rFonts w:ascii="游ゴシック" w:eastAsia="游ゴシック" w:hAnsi="游ゴシック" w:hint="eastAsia"/>
          <w:b/>
          <w:color w:val="000000" w:themeColor="text1"/>
          <w:sz w:val="22"/>
          <w:u w:val="thick"/>
        </w:rPr>
        <w:t>条例の規定により、</w:t>
      </w:r>
      <w:r w:rsidRPr="00912098">
        <w:rPr>
          <w:rFonts w:ascii="游ゴシック" w:eastAsia="游ゴシック" w:hAnsi="游ゴシック" w:hint="eastAsia"/>
          <w:b/>
          <w:color w:val="000000" w:themeColor="text1"/>
          <w:sz w:val="22"/>
          <w:u w:val="thick"/>
        </w:rPr>
        <w:t>当該開発事業の構想について、地域住民等のみなさまに周知いたします。</w:t>
      </w:r>
    </w:p>
    <w:p w14:paraId="4AB19215" w14:textId="77777777" w:rsidR="00FC7CBF" w:rsidRPr="00FC7CBF" w:rsidRDefault="00FC7CBF" w:rsidP="00FC7CBF">
      <w:pPr>
        <w:spacing w:line="300" w:lineRule="exact"/>
        <w:ind w:firstLineChars="100" w:firstLine="220"/>
        <w:rPr>
          <w:rFonts w:ascii="游ゴシック" w:eastAsia="游ゴシック" w:hAnsi="游ゴシック"/>
          <w:color w:val="000000" w:themeColor="text1"/>
          <w:sz w:val="22"/>
        </w:rPr>
      </w:pPr>
      <w:r w:rsidRPr="00FC7CBF">
        <w:rPr>
          <w:rFonts w:ascii="游ゴシック" w:eastAsia="游ゴシック" w:hAnsi="游ゴシック" w:hint="eastAsia"/>
          <w:color w:val="000000" w:themeColor="text1"/>
          <w:sz w:val="22"/>
        </w:rPr>
        <w:t>開発事業の構想について</w:t>
      </w:r>
      <w:r w:rsidRPr="00FC7CBF">
        <w:rPr>
          <w:rFonts w:ascii="游ゴシック" w:eastAsia="游ゴシック" w:hAnsi="游ゴシック" w:hint="eastAsia"/>
          <w:b/>
          <w:color w:val="000000" w:themeColor="text1"/>
          <w:sz w:val="22"/>
          <w:u w:val="thick"/>
        </w:rPr>
        <w:t>御意見がありましたら、</w:t>
      </w:r>
      <w:r w:rsidR="00A066C7">
        <w:rPr>
          <w:rFonts w:ascii="游ゴシック" w:eastAsia="游ゴシック" w:hAnsi="游ゴシック" w:hint="eastAsia"/>
          <w:b/>
          <w:color w:val="000000" w:themeColor="text1"/>
          <w:sz w:val="22"/>
          <w:u w:val="thick"/>
        </w:rPr>
        <w:t>３及び５</w:t>
      </w:r>
      <w:r w:rsidR="007406CB">
        <w:rPr>
          <w:rFonts w:ascii="游ゴシック" w:eastAsia="游ゴシック" w:hAnsi="游ゴシック" w:hint="eastAsia"/>
          <w:b/>
          <w:color w:val="000000" w:themeColor="text1"/>
          <w:sz w:val="22"/>
          <w:u w:val="thick"/>
        </w:rPr>
        <w:t>のとおり</w:t>
      </w:r>
      <w:r w:rsidRPr="00FC7CBF">
        <w:rPr>
          <w:rFonts w:ascii="游ゴシック" w:eastAsia="游ゴシック" w:hAnsi="游ゴシック" w:hint="eastAsia"/>
          <w:b/>
          <w:color w:val="000000" w:themeColor="text1"/>
          <w:sz w:val="22"/>
          <w:u w:val="thick"/>
        </w:rPr>
        <w:t>意見書を提出ください。</w:t>
      </w:r>
    </w:p>
    <w:p w14:paraId="193E1948" w14:textId="77777777" w:rsidR="00912098" w:rsidRPr="00912098" w:rsidRDefault="00912098" w:rsidP="00283F19">
      <w:pPr>
        <w:spacing w:beforeLines="50" w:before="180" w:line="300" w:lineRule="exact"/>
        <w:ind w:firstLineChars="100" w:firstLine="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なお、</w:t>
      </w:r>
      <w:r w:rsidRPr="00912098">
        <w:rPr>
          <w:rFonts w:ascii="游ゴシック" w:eastAsia="游ゴシック" w:hAnsi="游ゴシック" w:hint="eastAsia"/>
          <w:color w:val="000000" w:themeColor="text1"/>
          <w:sz w:val="22"/>
        </w:rPr>
        <w:t>この用紙では、</w:t>
      </w:r>
      <w:r>
        <w:rPr>
          <w:rFonts w:ascii="游ゴシック" w:eastAsia="游ゴシック" w:hAnsi="游ゴシック" w:hint="eastAsia"/>
          <w:color w:val="000000" w:themeColor="text1"/>
          <w:sz w:val="22"/>
        </w:rPr>
        <w:t>条例の</w:t>
      </w:r>
      <w:r w:rsidRPr="00912098">
        <w:rPr>
          <w:rFonts w:ascii="游ゴシック" w:eastAsia="游ゴシック" w:hAnsi="游ゴシック" w:hint="eastAsia"/>
          <w:color w:val="000000" w:themeColor="text1"/>
          <w:sz w:val="22"/>
        </w:rPr>
        <w:t>手続の流れや、開発事業の構想に対する意見の提出方法、開発事業者から横浜市に提出された書類及び図面の縦覧・閲覧の方法等について御案内していますので、御覧ください。</w:t>
      </w:r>
    </w:p>
    <w:p w14:paraId="7E5C96F9" w14:textId="77777777" w:rsidR="00851087" w:rsidRPr="00A02A43" w:rsidRDefault="00851087" w:rsidP="006B5F3A">
      <w:pPr>
        <w:spacing w:beforeLines="200" w:before="720" w:afterLines="20" w:after="72" w:line="280" w:lineRule="exact"/>
        <w:jc w:val="lef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１</w:t>
      </w:r>
      <w:r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開発事業</w:t>
      </w:r>
      <w:r w:rsidR="00806412">
        <w:rPr>
          <w:rFonts w:ascii="HGS創英角ｺﾞｼｯｸUB" w:eastAsia="HGS創英角ｺﾞｼｯｸUB" w:hAnsi="HGS創英角ｺﾞｼｯｸUB" w:hint="eastAsia"/>
          <w:color w:val="FFFFFF" w:themeColor="background1"/>
          <w:sz w:val="24"/>
          <w:szCs w:val="22"/>
          <w:shd w:val="clear" w:color="auto" w:fill="000000" w:themeFill="text1"/>
        </w:rPr>
        <w:t>の区域、番号及び問合せ先</w:t>
      </w:r>
      <w:r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71"/>
        <w:gridCol w:w="1021"/>
        <w:gridCol w:w="6402"/>
      </w:tblGrid>
      <w:tr w:rsidR="00851087" w:rsidRPr="008D1841" w14:paraId="535AD486" w14:textId="77777777" w:rsidTr="009E5661">
        <w:tc>
          <w:tcPr>
            <w:tcW w:w="1860" w:type="pct"/>
            <w:gridSpan w:val="2"/>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4118DB06" w14:textId="77777777" w:rsidR="00851087" w:rsidRPr="008D1841" w:rsidRDefault="00851087" w:rsidP="009E5661">
            <w:pPr>
              <w:spacing w:line="240" w:lineRule="exact"/>
              <w:jc w:val="center"/>
              <w:rPr>
                <w:rFonts w:ascii="游ゴシック" w:eastAsia="游ゴシック" w:hAnsi="游ゴシック"/>
                <w:b/>
                <w:sz w:val="22"/>
                <w:szCs w:val="22"/>
              </w:rPr>
            </w:pPr>
            <w:r>
              <w:rPr>
                <w:rFonts w:ascii="游ゴシック" w:eastAsia="游ゴシック" w:hAnsi="游ゴシック" w:hint="eastAsia"/>
                <w:b/>
                <w:sz w:val="22"/>
                <w:szCs w:val="22"/>
              </w:rPr>
              <w:t>開発事業</w:t>
            </w:r>
            <w:r w:rsidR="00806412">
              <w:rPr>
                <w:rFonts w:ascii="游ゴシック" w:eastAsia="游ゴシック" w:hAnsi="游ゴシック" w:hint="eastAsia"/>
                <w:b/>
                <w:sz w:val="22"/>
                <w:szCs w:val="22"/>
              </w:rPr>
              <w:t>の</w:t>
            </w:r>
            <w:r>
              <w:rPr>
                <w:rFonts w:ascii="游ゴシック" w:eastAsia="游ゴシック" w:hAnsi="游ゴシック" w:hint="eastAsia"/>
                <w:b/>
                <w:sz w:val="22"/>
                <w:szCs w:val="22"/>
              </w:rPr>
              <w:t>区域の</w:t>
            </w:r>
            <w:r w:rsidRPr="008D1841">
              <w:rPr>
                <w:rFonts w:ascii="游ゴシック" w:eastAsia="游ゴシック" w:hAnsi="游ゴシック" w:hint="eastAsia"/>
                <w:b/>
                <w:sz w:val="22"/>
                <w:szCs w:val="22"/>
              </w:rPr>
              <w:t>所在地（地番）</w:t>
            </w:r>
          </w:p>
        </w:tc>
        <w:tc>
          <w:tcPr>
            <w:tcW w:w="3140"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719745BA" w14:textId="77777777" w:rsidR="00851087" w:rsidRPr="008D1841" w:rsidRDefault="00851087" w:rsidP="009E5661">
            <w:pPr>
              <w:spacing w:line="240" w:lineRule="exact"/>
              <w:rPr>
                <w:rFonts w:ascii="游ゴシック" w:eastAsia="游ゴシック" w:hAnsi="游ゴシック"/>
                <w:sz w:val="22"/>
                <w:szCs w:val="22"/>
              </w:rPr>
            </w:pPr>
          </w:p>
        </w:tc>
      </w:tr>
      <w:tr w:rsidR="00806412" w:rsidRPr="008D1841" w14:paraId="3F6B56CE" w14:textId="77777777" w:rsidTr="009E5661">
        <w:tc>
          <w:tcPr>
            <w:tcW w:w="1860" w:type="pct"/>
            <w:gridSpan w:val="2"/>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5E97FE81" w14:textId="77777777" w:rsidR="00806412" w:rsidRPr="008D1841" w:rsidRDefault="00806412" w:rsidP="00806412">
            <w:pPr>
              <w:spacing w:line="240" w:lineRule="exact"/>
              <w:jc w:val="center"/>
              <w:rPr>
                <w:rFonts w:ascii="游ゴシック" w:eastAsia="游ゴシック" w:hAnsi="游ゴシック"/>
                <w:b/>
                <w:sz w:val="22"/>
                <w:szCs w:val="22"/>
              </w:rPr>
            </w:pPr>
            <w:r>
              <w:rPr>
                <w:rFonts w:ascii="游ゴシック" w:eastAsia="游ゴシック" w:hAnsi="游ゴシック" w:hint="eastAsia"/>
                <w:b/>
                <w:sz w:val="22"/>
                <w:szCs w:val="22"/>
              </w:rPr>
              <w:t>開発事業</w:t>
            </w:r>
            <w:r w:rsidRPr="008D1841">
              <w:rPr>
                <w:rFonts w:ascii="游ゴシック" w:eastAsia="游ゴシック" w:hAnsi="游ゴシック" w:hint="eastAsia"/>
                <w:b/>
                <w:sz w:val="22"/>
                <w:szCs w:val="22"/>
              </w:rPr>
              <w:t>受付番号</w:t>
            </w:r>
          </w:p>
        </w:tc>
        <w:tc>
          <w:tcPr>
            <w:tcW w:w="3140"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080B954D" w14:textId="77777777" w:rsidR="00806412" w:rsidRPr="008D1841" w:rsidRDefault="00806412" w:rsidP="00806412">
            <w:pPr>
              <w:spacing w:line="240" w:lineRule="exact"/>
              <w:rPr>
                <w:rFonts w:ascii="游ゴシック" w:eastAsia="游ゴシック" w:hAnsi="游ゴシック"/>
                <w:sz w:val="22"/>
                <w:szCs w:val="22"/>
              </w:rPr>
            </w:pPr>
            <w:r w:rsidRPr="008D1841">
              <w:rPr>
                <w:rFonts w:ascii="游ゴシック" w:eastAsia="游ゴシック" w:hAnsi="游ゴシック" w:hint="eastAsia"/>
                <w:sz w:val="22"/>
                <w:szCs w:val="22"/>
              </w:rPr>
              <w:t>第　　　　　　　　　　号</w:t>
            </w:r>
          </w:p>
        </w:tc>
      </w:tr>
      <w:tr w:rsidR="00806412" w:rsidRPr="008D1841" w14:paraId="798A3102" w14:textId="77777777" w:rsidTr="009E5661">
        <w:trPr>
          <w:trHeight w:val="234"/>
        </w:trPr>
        <w:tc>
          <w:tcPr>
            <w:tcW w:w="1359" w:type="pct"/>
            <w:vMerge w:val="restar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3EE00A5" w14:textId="77777777" w:rsidR="00806412" w:rsidRPr="008D1841" w:rsidRDefault="00806412" w:rsidP="006B5F3A">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開発事業の構想</w:t>
            </w:r>
            <w:r w:rsidRPr="008D1841">
              <w:rPr>
                <w:rFonts w:ascii="游ゴシック" w:eastAsia="游ゴシック" w:hAnsi="游ゴシック"/>
                <w:b/>
                <w:sz w:val="22"/>
                <w:szCs w:val="22"/>
              </w:rPr>
              <w:br/>
            </w:r>
            <w:r>
              <w:rPr>
                <w:rFonts w:ascii="游ゴシック" w:eastAsia="游ゴシック" w:hAnsi="游ゴシック" w:hint="eastAsia"/>
                <w:b/>
                <w:sz w:val="22"/>
                <w:szCs w:val="22"/>
              </w:rPr>
              <w:t>についての問合</w:t>
            </w:r>
            <w:r w:rsidRPr="008D1841">
              <w:rPr>
                <w:rFonts w:ascii="游ゴシック" w:eastAsia="游ゴシック" w:hAnsi="游ゴシック" w:hint="eastAsia"/>
                <w:b/>
                <w:sz w:val="22"/>
                <w:szCs w:val="22"/>
              </w:rPr>
              <w:t>せ先</w:t>
            </w:r>
          </w:p>
        </w:tc>
        <w:tc>
          <w:tcPr>
            <w:tcW w:w="501" w:type="pct"/>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2C9B6B52" w14:textId="77777777" w:rsidR="00806412" w:rsidRPr="008D1841" w:rsidRDefault="00806412" w:rsidP="00806412">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氏名</w:t>
            </w:r>
          </w:p>
        </w:tc>
        <w:tc>
          <w:tcPr>
            <w:tcW w:w="3140"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6170F72A" w14:textId="77777777" w:rsidR="00806412" w:rsidRPr="008D1841" w:rsidRDefault="00806412" w:rsidP="00806412">
            <w:pPr>
              <w:spacing w:line="240" w:lineRule="exact"/>
              <w:rPr>
                <w:rFonts w:ascii="游ゴシック" w:eastAsia="游ゴシック" w:hAnsi="游ゴシック"/>
                <w:sz w:val="22"/>
                <w:szCs w:val="22"/>
              </w:rPr>
            </w:pPr>
          </w:p>
          <w:p w14:paraId="45C6DFF2" w14:textId="77777777" w:rsidR="00806412" w:rsidRPr="008D1841" w:rsidRDefault="00806412" w:rsidP="00806412">
            <w:pPr>
              <w:spacing w:line="240" w:lineRule="exact"/>
              <w:rPr>
                <w:rFonts w:ascii="游ゴシック" w:eastAsia="游ゴシック" w:hAnsi="游ゴシック"/>
                <w:sz w:val="22"/>
                <w:szCs w:val="22"/>
              </w:rPr>
            </w:pPr>
          </w:p>
        </w:tc>
      </w:tr>
      <w:tr w:rsidR="00806412" w:rsidRPr="008D1841" w14:paraId="0A83AC61" w14:textId="77777777" w:rsidTr="009E5661">
        <w:trPr>
          <w:trHeight w:val="234"/>
        </w:trPr>
        <w:tc>
          <w:tcPr>
            <w:tcW w:w="1359" w:type="pct"/>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58721B9" w14:textId="77777777" w:rsidR="00806412" w:rsidRPr="008D1841" w:rsidRDefault="00806412" w:rsidP="00806412">
            <w:pPr>
              <w:spacing w:line="240" w:lineRule="exact"/>
              <w:jc w:val="center"/>
              <w:rPr>
                <w:rFonts w:ascii="游ゴシック" w:eastAsia="游ゴシック" w:hAnsi="游ゴシック"/>
                <w:b/>
                <w:sz w:val="22"/>
                <w:szCs w:val="22"/>
              </w:rPr>
            </w:pPr>
          </w:p>
        </w:tc>
        <w:tc>
          <w:tcPr>
            <w:tcW w:w="501" w:type="pct"/>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6C2583C1" w14:textId="77777777" w:rsidR="00806412" w:rsidRPr="008D1841" w:rsidRDefault="00806412" w:rsidP="00806412">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電話</w:t>
            </w:r>
          </w:p>
        </w:tc>
        <w:tc>
          <w:tcPr>
            <w:tcW w:w="3140"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763C833D" w14:textId="77777777" w:rsidR="00806412" w:rsidRPr="008D1841" w:rsidRDefault="00806412" w:rsidP="00806412">
            <w:pPr>
              <w:spacing w:line="240" w:lineRule="exact"/>
              <w:rPr>
                <w:rFonts w:ascii="游ゴシック" w:eastAsia="游ゴシック" w:hAnsi="游ゴシック"/>
                <w:sz w:val="22"/>
                <w:szCs w:val="22"/>
              </w:rPr>
            </w:pPr>
          </w:p>
        </w:tc>
      </w:tr>
      <w:tr w:rsidR="00806412" w:rsidRPr="008D1841" w14:paraId="5E0C7EC4" w14:textId="77777777" w:rsidTr="009E5661">
        <w:trPr>
          <w:trHeight w:val="234"/>
        </w:trPr>
        <w:tc>
          <w:tcPr>
            <w:tcW w:w="1359" w:type="pct"/>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878CA65" w14:textId="77777777" w:rsidR="00806412" w:rsidRPr="008D1841" w:rsidRDefault="00806412" w:rsidP="00806412">
            <w:pPr>
              <w:spacing w:line="240" w:lineRule="exact"/>
              <w:jc w:val="center"/>
              <w:rPr>
                <w:rFonts w:ascii="游ゴシック" w:eastAsia="游ゴシック" w:hAnsi="游ゴシック"/>
                <w:b/>
                <w:sz w:val="22"/>
                <w:szCs w:val="22"/>
              </w:rPr>
            </w:pPr>
          </w:p>
        </w:tc>
        <w:tc>
          <w:tcPr>
            <w:tcW w:w="501" w:type="pct"/>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4CF977A2" w14:textId="77777777" w:rsidR="00806412" w:rsidRPr="008D1841" w:rsidRDefault="00806412" w:rsidP="00806412">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E-mail</w:t>
            </w:r>
          </w:p>
        </w:tc>
        <w:tc>
          <w:tcPr>
            <w:tcW w:w="3140"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196F4DE8" w14:textId="77777777" w:rsidR="00806412" w:rsidRPr="008D1841" w:rsidRDefault="00806412" w:rsidP="00806412">
            <w:pPr>
              <w:spacing w:line="240" w:lineRule="exact"/>
              <w:rPr>
                <w:rFonts w:ascii="游ゴシック" w:eastAsia="游ゴシック" w:hAnsi="游ゴシック"/>
                <w:sz w:val="22"/>
                <w:szCs w:val="22"/>
              </w:rPr>
            </w:pPr>
          </w:p>
        </w:tc>
      </w:tr>
    </w:tbl>
    <w:p w14:paraId="20681BF7" w14:textId="77777777" w:rsidR="006B5F3A" w:rsidRPr="00512A77" w:rsidRDefault="00A066C7" w:rsidP="006B5F3A">
      <w:pPr>
        <w:spacing w:beforeLines="100" w:before="360" w:afterLines="20" w:after="72" w:line="280" w:lineRule="exact"/>
        <w:rPr>
          <w:rFonts w:ascii="ＭＳ ゴシック" w:eastAsia="ＭＳ ゴシック" w:hAnsi="ＭＳ ゴシック"/>
          <w:color w:val="000000" w:themeColor="text1"/>
          <w:kern w:val="0"/>
          <w:sz w:val="22"/>
          <w:szCs w:val="22"/>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２</w:t>
      </w:r>
      <w:r w:rsidR="006B5F3A"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条例上の周知対象者と周知方法　　　　　　　　　　　　　　</w:t>
      </w:r>
      <w:r w:rsidR="006B5F3A">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6B5F3A"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6B5F3A">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6B5F3A"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tbl>
      <w:tblPr>
        <w:tblStyle w:val="a3"/>
        <w:tblW w:w="5000" w:type="pct"/>
        <w:tblBorders>
          <w:insideV w:val="double" w:sz="4" w:space="0" w:color="auto"/>
        </w:tblBorders>
        <w:tblCellMar>
          <w:top w:w="28" w:type="dxa"/>
          <w:bottom w:w="28" w:type="dxa"/>
        </w:tblCellMar>
        <w:tblLook w:val="04A0" w:firstRow="1" w:lastRow="0" w:firstColumn="1" w:lastColumn="0" w:noHBand="0" w:noVBand="1"/>
      </w:tblPr>
      <w:tblGrid>
        <w:gridCol w:w="2257"/>
        <w:gridCol w:w="7937"/>
      </w:tblGrid>
      <w:tr w:rsidR="006B5F3A" w:rsidRPr="00201CB8" w14:paraId="0B9A0814" w14:textId="77777777" w:rsidTr="00CC7402">
        <w:tc>
          <w:tcPr>
            <w:tcW w:w="1107" w:type="pct"/>
            <w:tcMar>
              <w:left w:w="0" w:type="dxa"/>
              <w:right w:w="0" w:type="dxa"/>
            </w:tcMar>
            <w:vAlign w:val="center"/>
          </w:tcPr>
          <w:p w14:paraId="5505A8BF" w14:textId="77777777" w:rsidR="006B5F3A" w:rsidRPr="00201CB8" w:rsidRDefault="006B5F3A" w:rsidP="00CC7402">
            <w:pPr>
              <w:spacing w:line="240" w:lineRule="exact"/>
              <w:jc w:val="center"/>
              <w:rPr>
                <w:rFonts w:ascii="游ゴシック" w:eastAsia="游ゴシック" w:hAnsi="游ゴシック"/>
                <w:b/>
                <w:color w:val="000000" w:themeColor="text1"/>
                <w:sz w:val="22"/>
                <w:szCs w:val="22"/>
              </w:rPr>
            </w:pPr>
            <w:r w:rsidRPr="00201CB8">
              <w:rPr>
                <w:rFonts w:ascii="游ゴシック" w:eastAsia="游ゴシック" w:hAnsi="游ゴシック" w:hint="eastAsia"/>
                <w:b/>
                <w:color w:val="000000" w:themeColor="text1"/>
                <w:sz w:val="22"/>
                <w:szCs w:val="22"/>
              </w:rPr>
              <w:t>周知対象者</w:t>
            </w:r>
          </w:p>
          <w:p w14:paraId="5527954E" w14:textId="77777777" w:rsidR="006B5F3A" w:rsidRPr="00201CB8" w:rsidRDefault="006B5F3A" w:rsidP="00CC7402">
            <w:pPr>
              <w:spacing w:line="240" w:lineRule="exact"/>
              <w:jc w:val="center"/>
              <w:rPr>
                <w:rFonts w:ascii="游ゴシック" w:eastAsia="游ゴシック" w:hAnsi="游ゴシック"/>
                <w:b/>
                <w:color w:val="000000" w:themeColor="text1"/>
                <w:sz w:val="22"/>
                <w:szCs w:val="22"/>
              </w:rPr>
            </w:pPr>
            <w:r w:rsidRPr="00201CB8">
              <w:rPr>
                <w:rFonts w:ascii="游ゴシック" w:eastAsia="游ゴシック" w:hAnsi="游ゴシック" w:hint="eastAsia"/>
                <w:b/>
                <w:color w:val="000000" w:themeColor="text1"/>
                <w:sz w:val="22"/>
                <w:szCs w:val="22"/>
              </w:rPr>
              <w:t>（地域住民等の定義）</w:t>
            </w:r>
          </w:p>
        </w:tc>
        <w:tc>
          <w:tcPr>
            <w:tcW w:w="3893" w:type="pct"/>
            <w:vAlign w:val="center"/>
          </w:tcPr>
          <w:p w14:paraId="6A97BD15" w14:textId="77777777" w:rsidR="006B5F3A" w:rsidRPr="00201CB8" w:rsidRDefault="006B5F3A" w:rsidP="00CC7402">
            <w:pPr>
              <w:spacing w:line="240" w:lineRule="exact"/>
              <w:ind w:left="220" w:hangingChars="100" w:hanging="220"/>
              <w:rPr>
                <w:rFonts w:ascii="游ゴシック" w:eastAsia="游ゴシック" w:hAnsi="游ゴシック"/>
                <w:sz w:val="22"/>
                <w:szCs w:val="22"/>
              </w:rPr>
            </w:pPr>
            <w:r w:rsidRPr="00201CB8">
              <w:rPr>
                <w:rFonts w:ascii="游ゴシック" w:eastAsia="游ゴシック" w:hAnsi="游ゴシック" w:hint="eastAsia"/>
                <w:sz w:val="22"/>
                <w:szCs w:val="22"/>
              </w:rPr>
              <w:t>・　開発事業区域から</w:t>
            </w:r>
            <w:r w:rsidRPr="006B5F3A">
              <w:rPr>
                <w:rFonts w:ascii="游ゴシック" w:eastAsia="游ゴシック" w:hAnsi="游ゴシック" w:hint="eastAsia"/>
                <w:b/>
                <w:sz w:val="22"/>
                <w:szCs w:val="22"/>
              </w:rPr>
              <w:t>50</w:t>
            </w:r>
            <w:r w:rsidRPr="00806412">
              <w:rPr>
                <w:rFonts w:ascii="游ゴシック" w:eastAsia="游ゴシック" w:hAnsi="游ゴシック" w:hint="eastAsia"/>
                <w:b/>
                <w:sz w:val="22"/>
                <w:szCs w:val="22"/>
              </w:rPr>
              <w:t>ｍ</w:t>
            </w:r>
            <w:r w:rsidRPr="00201CB8">
              <w:rPr>
                <w:rFonts w:ascii="游ゴシック" w:eastAsia="游ゴシック" w:hAnsi="游ゴシック" w:hint="eastAsia"/>
                <w:sz w:val="22"/>
                <w:szCs w:val="22"/>
              </w:rPr>
              <w:t>範囲内の土地所有者、建物所有者、</w:t>
            </w:r>
            <w:r w:rsidRPr="00201CB8">
              <w:rPr>
                <w:rFonts w:ascii="游ゴシック" w:eastAsia="游ゴシック" w:hAnsi="游ゴシック" w:hint="eastAsia"/>
                <w:color w:val="000000" w:themeColor="text1"/>
                <w:sz w:val="22"/>
                <w:szCs w:val="22"/>
              </w:rPr>
              <w:t>建</w:t>
            </w:r>
            <w:r w:rsidRPr="00201CB8">
              <w:rPr>
                <w:rFonts w:ascii="游ゴシック" w:eastAsia="游ゴシック" w:hAnsi="游ゴシック" w:hint="eastAsia"/>
                <w:sz w:val="22"/>
                <w:szCs w:val="22"/>
              </w:rPr>
              <w:t>物占有者</w:t>
            </w:r>
          </w:p>
          <w:p w14:paraId="5A3DB01C" w14:textId="77777777" w:rsidR="006B5F3A" w:rsidRPr="00201CB8" w:rsidRDefault="006B5F3A" w:rsidP="00CC7402">
            <w:pPr>
              <w:spacing w:line="240" w:lineRule="exact"/>
              <w:ind w:left="220" w:hangingChars="100" w:hanging="220"/>
              <w:rPr>
                <w:rFonts w:ascii="游ゴシック" w:eastAsia="游ゴシック" w:hAnsi="游ゴシック"/>
                <w:sz w:val="22"/>
                <w:szCs w:val="22"/>
              </w:rPr>
            </w:pPr>
            <w:r w:rsidRPr="00201CB8">
              <w:rPr>
                <w:rFonts w:ascii="游ゴシック" w:eastAsia="游ゴシック" w:hAnsi="游ゴシック" w:hint="eastAsia"/>
                <w:sz w:val="22"/>
                <w:szCs w:val="22"/>
              </w:rPr>
              <w:t>・　開発事業区域が含まれる地域まちづくり計画（建築協定、地域まちづくりプラン、地域まちづくりルール等）の運営団体</w:t>
            </w:r>
          </w:p>
        </w:tc>
      </w:tr>
      <w:tr w:rsidR="006B5F3A" w:rsidRPr="00201CB8" w14:paraId="0277B48F" w14:textId="77777777" w:rsidTr="00CC7402">
        <w:tc>
          <w:tcPr>
            <w:tcW w:w="1107" w:type="pct"/>
            <w:tcMar>
              <w:left w:w="0" w:type="dxa"/>
              <w:right w:w="0" w:type="dxa"/>
            </w:tcMar>
            <w:vAlign w:val="center"/>
          </w:tcPr>
          <w:p w14:paraId="2F349BF1" w14:textId="77777777" w:rsidR="006B5F3A" w:rsidRPr="00201CB8" w:rsidRDefault="006B5F3A" w:rsidP="00CC7402">
            <w:pPr>
              <w:spacing w:line="240" w:lineRule="exact"/>
              <w:jc w:val="center"/>
              <w:rPr>
                <w:rFonts w:ascii="游ゴシック" w:eastAsia="游ゴシック" w:hAnsi="游ゴシック"/>
                <w:b/>
                <w:sz w:val="22"/>
                <w:szCs w:val="22"/>
              </w:rPr>
            </w:pPr>
            <w:r w:rsidRPr="00201CB8">
              <w:rPr>
                <w:rFonts w:ascii="游ゴシック" w:eastAsia="游ゴシック" w:hAnsi="游ゴシック" w:hint="eastAsia"/>
                <w:b/>
                <w:sz w:val="22"/>
                <w:szCs w:val="22"/>
              </w:rPr>
              <w:t>周知方法</w:t>
            </w:r>
          </w:p>
        </w:tc>
        <w:tc>
          <w:tcPr>
            <w:tcW w:w="3893" w:type="pct"/>
          </w:tcPr>
          <w:p w14:paraId="104F3AA1" w14:textId="77777777" w:rsidR="006B5F3A" w:rsidRDefault="006B5F3A" w:rsidP="006B5F3A">
            <w:pPr>
              <w:spacing w:line="240" w:lineRule="exact"/>
              <w:ind w:firstLineChars="100" w:firstLine="220"/>
              <w:jc w:val="left"/>
              <w:rPr>
                <w:rFonts w:ascii="游ゴシック" w:eastAsia="游ゴシック" w:hAnsi="游ゴシック"/>
                <w:b/>
                <w:sz w:val="22"/>
                <w:szCs w:val="22"/>
              </w:rPr>
            </w:pPr>
            <w:r>
              <w:rPr>
                <w:rFonts w:ascii="游ゴシック" w:eastAsia="游ゴシック" w:hAnsi="游ゴシック" w:hint="eastAsia"/>
                <w:b/>
                <w:sz w:val="22"/>
                <w:szCs w:val="22"/>
              </w:rPr>
              <w:t>説明会の開催（２回以上）</w:t>
            </w:r>
          </w:p>
          <w:p w14:paraId="4A88F04E" w14:textId="77777777" w:rsidR="006B5F3A" w:rsidRPr="006B5F3A" w:rsidRDefault="006B5F3A" w:rsidP="006B5F3A">
            <w:pPr>
              <w:spacing w:line="240" w:lineRule="exact"/>
              <w:jc w:val="left"/>
              <w:rPr>
                <w:rFonts w:ascii="游ゴシック" w:eastAsia="游ゴシック" w:hAnsi="游ゴシック"/>
                <w:sz w:val="22"/>
                <w:szCs w:val="22"/>
              </w:rPr>
            </w:pPr>
            <w:r>
              <w:rPr>
                <w:rFonts w:ascii="游ゴシック" w:eastAsia="游ゴシック" w:hAnsi="游ゴシック" w:hint="eastAsia"/>
                <w:sz w:val="22"/>
                <w:szCs w:val="22"/>
              </w:rPr>
              <w:t>※　説明会の開催日時及び開催場所等については、別添資料を御覧ください。</w:t>
            </w:r>
          </w:p>
        </w:tc>
      </w:tr>
    </w:tbl>
    <w:p w14:paraId="45568BB8" w14:textId="77777777" w:rsidR="00851087" w:rsidRDefault="006E6540" w:rsidP="00743D5D">
      <w:pPr>
        <w:spacing w:beforeLines="100" w:before="360" w:afterLines="20" w:after="72" w:line="280" w:lineRule="exac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３</w:t>
      </w:r>
      <w:r w:rsidR="00851087"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意見書の提出（※開発事業者に提出します。）　　　　　　　　　　　　　　　　</w:t>
      </w:r>
      <w:r w:rsidR="0085108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tbl>
      <w:tblPr>
        <w:tblStyle w:val="a3"/>
        <w:tblW w:w="5000" w:type="pct"/>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838"/>
        <w:gridCol w:w="1278"/>
        <w:gridCol w:w="8078"/>
      </w:tblGrid>
      <w:tr w:rsidR="00851087" w:rsidRPr="008D1841" w14:paraId="766EC80E" w14:textId="77777777" w:rsidTr="006E6540">
        <w:trPr>
          <w:trHeight w:val="477"/>
        </w:trPr>
        <w:tc>
          <w:tcPr>
            <w:tcW w:w="1038" w:type="pct"/>
            <w:gridSpan w:val="2"/>
            <w:vMerge w:val="restart"/>
            <w:tcBorders>
              <w:top w:val="single" w:sz="4" w:space="0" w:color="auto"/>
              <w:left w:val="single" w:sz="4" w:space="0" w:color="auto"/>
              <w:right w:val="double" w:sz="4" w:space="0" w:color="auto"/>
            </w:tcBorders>
            <w:tcMar>
              <w:top w:w="28" w:type="dxa"/>
              <w:bottom w:w="28" w:type="dxa"/>
            </w:tcMar>
            <w:vAlign w:val="center"/>
          </w:tcPr>
          <w:p w14:paraId="243AED69" w14:textId="77777777" w:rsidR="00851087" w:rsidRPr="008D1841" w:rsidRDefault="00851087" w:rsidP="009E5661">
            <w:pPr>
              <w:jc w:val="center"/>
              <w:rPr>
                <w:rFonts w:ascii="游ゴシック" w:eastAsia="游ゴシック" w:hAnsi="游ゴシック"/>
                <w:b/>
                <w:sz w:val="22"/>
                <w:szCs w:val="22"/>
              </w:rPr>
            </w:pPr>
            <w:r w:rsidRPr="00C72660">
              <w:rPr>
                <w:rFonts w:ascii="游ゴシック" w:eastAsia="游ゴシック" w:hAnsi="游ゴシック" w:hint="eastAsia"/>
                <w:b/>
                <w:sz w:val="28"/>
                <w:szCs w:val="22"/>
              </w:rPr>
              <w:t>提出期限</w:t>
            </w:r>
          </w:p>
        </w:tc>
        <w:tc>
          <w:tcPr>
            <w:tcW w:w="3962" w:type="pct"/>
            <w:tcBorders>
              <w:top w:val="single" w:sz="4" w:space="0" w:color="auto"/>
              <w:left w:val="double" w:sz="4" w:space="0" w:color="auto"/>
              <w:bottom w:val="nil"/>
              <w:right w:val="single" w:sz="4" w:space="0" w:color="auto"/>
            </w:tcBorders>
            <w:tcMar>
              <w:top w:w="28" w:type="dxa"/>
              <w:bottom w:w="28" w:type="dxa"/>
            </w:tcMar>
            <w:vAlign w:val="center"/>
          </w:tcPr>
          <w:p w14:paraId="03B29E47" w14:textId="77777777" w:rsidR="00851087" w:rsidRPr="00D10935" w:rsidRDefault="00851087" w:rsidP="009E5661">
            <w:pPr>
              <w:spacing w:line="400" w:lineRule="exact"/>
              <w:ind w:firstLineChars="500" w:firstLine="1400"/>
              <w:rPr>
                <w:rFonts w:ascii="游ゴシック" w:eastAsia="游ゴシック" w:hAnsi="游ゴシック"/>
                <w:b/>
                <w:sz w:val="28"/>
                <w:szCs w:val="28"/>
              </w:rPr>
            </w:pPr>
            <w:r w:rsidRPr="00C72660">
              <w:rPr>
                <w:rFonts w:ascii="游ゴシック" w:eastAsia="游ゴシック" w:hAnsi="游ゴシック" w:hint="eastAsia"/>
                <w:b/>
                <w:sz w:val="28"/>
                <w:szCs w:val="28"/>
              </w:rPr>
              <w:t>年</w:t>
            </w:r>
            <w:r>
              <w:rPr>
                <w:rFonts w:ascii="游ゴシック" w:eastAsia="游ゴシック" w:hAnsi="游ゴシック" w:hint="eastAsia"/>
                <w:b/>
                <w:sz w:val="28"/>
                <w:szCs w:val="28"/>
              </w:rPr>
              <w:t xml:space="preserve">　　　　　</w:t>
            </w:r>
            <w:r w:rsidRPr="00C72660">
              <w:rPr>
                <w:rFonts w:ascii="游ゴシック" w:eastAsia="游ゴシック" w:hAnsi="游ゴシック" w:hint="eastAsia"/>
                <w:b/>
                <w:sz w:val="28"/>
                <w:szCs w:val="28"/>
              </w:rPr>
              <w:t>月</w:t>
            </w:r>
            <w:r>
              <w:rPr>
                <w:rFonts w:ascii="游ゴシック" w:eastAsia="游ゴシック" w:hAnsi="游ゴシック" w:hint="eastAsia"/>
                <w:b/>
                <w:sz w:val="28"/>
                <w:szCs w:val="28"/>
              </w:rPr>
              <w:t xml:space="preserve">　　　　　</w:t>
            </w:r>
            <w:r w:rsidRPr="00C72660">
              <w:rPr>
                <w:rFonts w:ascii="游ゴシック" w:eastAsia="游ゴシック" w:hAnsi="游ゴシック" w:hint="eastAsia"/>
                <w:b/>
                <w:sz w:val="28"/>
                <w:szCs w:val="28"/>
              </w:rPr>
              <w:t>日まで</w:t>
            </w:r>
          </w:p>
        </w:tc>
      </w:tr>
      <w:tr w:rsidR="00851087" w:rsidRPr="008D1841" w14:paraId="39098FF3" w14:textId="77777777" w:rsidTr="009E5661">
        <w:trPr>
          <w:trHeight w:val="83"/>
        </w:trPr>
        <w:tc>
          <w:tcPr>
            <w:tcW w:w="1038" w:type="pct"/>
            <w:gridSpan w:val="2"/>
            <w:vMerge/>
            <w:tcBorders>
              <w:left w:val="single" w:sz="4" w:space="0" w:color="auto"/>
              <w:right w:val="double" w:sz="4" w:space="0" w:color="auto"/>
            </w:tcBorders>
            <w:tcMar>
              <w:top w:w="28" w:type="dxa"/>
              <w:bottom w:w="28" w:type="dxa"/>
            </w:tcMar>
            <w:vAlign w:val="center"/>
          </w:tcPr>
          <w:p w14:paraId="12FDBF1E" w14:textId="77777777" w:rsidR="00851087" w:rsidRPr="008D1841" w:rsidRDefault="00851087" w:rsidP="009E5661">
            <w:pPr>
              <w:spacing w:line="240" w:lineRule="exact"/>
              <w:jc w:val="center"/>
              <w:rPr>
                <w:rFonts w:ascii="游ゴシック" w:eastAsia="游ゴシック" w:hAnsi="游ゴシック"/>
                <w:b/>
                <w:sz w:val="22"/>
                <w:szCs w:val="22"/>
              </w:rPr>
            </w:pPr>
          </w:p>
        </w:tc>
        <w:tc>
          <w:tcPr>
            <w:tcW w:w="3962" w:type="pct"/>
            <w:tcBorders>
              <w:top w:val="nil"/>
              <w:left w:val="double" w:sz="4" w:space="0" w:color="auto"/>
              <w:right w:val="single" w:sz="4" w:space="0" w:color="auto"/>
            </w:tcBorders>
            <w:tcMar>
              <w:top w:w="28" w:type="dxa"/>
              <w:bottom w:w="28" w:type="dxa"/>
            </w:tcMar>
            <w:vAlign w:val="center"/>
          </w:tcPr>
          <w:p w14:paraId="2B99A975" w14:textId="77777777" w:rsidR="00851087" w:rsidRPr="008D1841" w:rsidRDefault="00851087" w:rsidP="009E5661">
            <w:pPr>
              <w:spacing w:line="240" w:lineRule="exact"/>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　</w:t>
            </w:r>
            <w:r w:rsidR="006B5F3A">
              <w:rPr>
                <w:rFonts w:ascii="游ゴシック" w:eastAsia="游ゴシック" w:hAnsi="游ゴシック" w:hint="eastAsia"/>
                <w:sz w:val="22"/>
                <w:szCs w:val="22"/>
              </w:rPr>
              <w:t>説明会の最終開催日</w:t>
            </w:r>
            <w:r w:rsidRPr="008D1841">
              <w:rPr>
                <w:rFonts w:ascii="游ゴシック" w:eastAsia="游ゴシック" w:hAnsi="游ゴシック" w:hint="eastAsia"/>
                <w:sz w:val="22"/>
                <w:szCs w:val="22"/>
              </w:rPr>
              <w:t>から５日以内に意見書が提出できます。</w:t>
            </w:r>
          </w:p>
          <w:p w14:paraId="4106B2E3" w14:textId="77777777" w:rsidR="00851087" w:rsidRPr="008D1841" w:rsidRDefault="00851087" w:rsidP="009E5661">
            <w:pPr>
              <w:spacing w:line="240" w:lineRule="exact"/>
              <w:jc w:val="left"/>
              <w:rPr>
                <w:rFonts w:ascii="游ゴシック" w:eastAsia="游ゴシック" w:hAnsi="游ゴシック"/>
                <w:sz w:val="22"/>
                <w:szCs w:val="22"/>
              </w:rPr>
            </w:pPr>
            <w:r w:rsidRPr="008D1841">
              <w:rPr>
                <w:rFonts w:ascii="游ゴシック" w:eastAsia="游ゴシック" w:hAnsi="游ゴシック" w:hint="eastAsia"/>
                <w:sz w:val="22"/>
                <w:szCs w:val="22"/>
              </w:rPr>
              <w:t>※　国内から郵送・信書便により送付する場合は、当日消印有効です。</w:t>
            </w:r>
          </w:p>
        </w:tc>
      </w:tr>
      <w:tr w:rsidR="00851087" w:rsidRPr="008D1841" w14:paraId="2BC9C804" w14:textId="77777777" w:rsidTr="009E5661">
        <w:tc>
          <w:tcPr>
            <w:tcW w:w="1038" w:type="pct"/>
            <w:gridSpan w:val="2"/>
            <w:tcBorders>
              <w:left w:val="single" w:sz="4" w:space="0" w:color="auto"/>
              <w:right w:val="double" w:sz="4" w:space="0" w:color="auto"/>
            </w:tcBorders>
            <w:tcMar>
              <w:top w:w="28" w:type="dxa"/>
              <w:bottom w:w="28" w:type="dxa"/>
            </w:tcMar>
            <w:vAlign w:val="center"/>
          </w:tcPr>
          <w:p w14:paraId="3EE41CD1" w14:textId="77777777" w:rsidR="00851087" w:rsidRPr="008D1841" w:rsidRDefault="00851087" w:rsidP="009E5661">
            <w:pPr>
              <w:spacing w:line="240" w:lineRule="exact"/>
              <w:ind w:left="220" w:hangingChars="100" w:hanging="220"/>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提出方法</w:t>
            </w:r>
          </w:p>
        </w:tc>
        <w:tc>
          <w:tcPr>
            <w:tcW w:w="3962" w:type="pct"/>
            <w:tcBorders>
              <w:left w:val="double" w:sz="4" w:space="0" w:color="auto"/>
              <w:right w:val="single" w:sz="4" w:space="0" w:color="auto"/>
            </w:tcBorders>
            <w:tcMar>
              <w:top w:w="28" w:type="dxa"/>
              <w:bottom w:w="28" w:type="dxa"/>
            </w:tcMar>
          </w:tcPr>
          <w:p w14:paraId="503258F7" w14:textId="77777777" w:rsidR="00851087" w:rsidRDefault="00851087" w:rsidP="009E5661">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①　</w:t>
            </w:r>
            <w:r>
              <w:rPr>
                <w:rFonts w:ascii="游ゴシック" w:eastAsia="游ゴシック" w:hAnsi="游ゴシック" w:hint="eastAsia"/>
                <w:sz w:val="22"/>
                <w:szCs w:val="22"/>
              </w:rPr>
              <w:t>手渡し、又は郵便・信書便により送付</w:t>
            </w:r>
          </w:p>
          <w:p w14:paraId="368BC9CF" w14:textId="77777777" w:rsidR="00851087" w:rsidRPr="004C5B7E" w:rsidRDefault="00851087" w:rsidP="009E5661">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②　</w:t>
            </w:r>
            <w:r>
              <w:rPr>
                <w:rFonts w:ascii="游ゴシック" w:eastAsia="游ゴシック" w:hAnsi="游ゴシック" w:hint="eastAsia"/>
                <w:sz w:val="22"/>
                <w:szCs w:val="22"/>
              </w:rPr>
              <w:t>電子メールでの送信</w:t>
            </w:r>
          </w:p>
        </w:tc>
      </w:tr>
      <w:tr w:rsidR="00851087" w:rsidRPr="008D1841" w14:paraId="0E466D8D" w14:textId="77777777" w:rsidTr="009E5661">
        <w:tc>
          <w:tcPr>
            <w:tcW w:w="411" w:type="pct"/>
            <w:vMerge w:val="restart"/>
            <w:tcBorders>
              <w:left w:val="single" w:sz="4" w:space="0" w:color="auto"/>
            </w:tcBorders>
            <w:tcMar>
              <w:top w:w="28" w:type="dxa"/>
              <w:bottom w:w="28" w:type="dxa"/>
            </w:tcMar>
            <w:vAlign w:val="center"/>
          </w:tcPr>
          <w:p w14:paraId="770B15AB" w14:textId="77777777" w:rsidR="00851087" w:rsidRPr="008D1841" w:rsidRDefault="00851087" w:rsidP="009E5661">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提出先</w:t>
            </w:r>
          </w:p>
        </w:tc>
        <w:tc>
          <w:tcPr>
            <w:tcW w:w="627" w:type="pct"/>
            <w:tcBorders>
              <w:right w:val="double" w:sz="4" w:space="0" w:color="auto"/>
            </w:tcBorders>
            <w:tcMar>
              <w:top w:w="28" w:type="dxa"/>
              <w:bottom w:w="28" w:type="dxa"/>
            </w:tcMar>
            <w:vAlign w:val="center"/>
          </w:tcPr>
          <w:p w14:paraId="7F4B479D" w14:textId="77777777" w:rsidR="00851087" w:rsidRPr="008D1841" w:rsidRDefault="00851087" w:rsidP="009E5661">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住所・氏名</w:t>
            </w:r>
          </w:p>
        </w:tc>
        <w:tc>
          <w:tcPr>
            <w:tcW w:w="3962" w:type="pct"/>
            <w:tcBorders>
              <w:left w:val="double" w:sz="4" w:space="0" w:color="auto"/>
              <w:right w:val="single" w:sz="4" w:space="0" w:color="auto"/>
            </w:tcBorders>
            <w:tcMar>
              <w:top w:w="28" w:type="dxa"/>
              <w:bottom w:w="28" w:type="dxa"/>
            </w:tcMar>
            <w:vAlign w:val="center"/>
          </w:tcPr>
          <w:p w14:paraId="0607540A" w14:textId="77777777" w:rsidR="00851087" w:rsidRPr="008D1841" w:rsidRDefault="00851087" w:rsidP="009E5661">
            <w:pPr>
              <w:spacing w:line="240" w:lineRule="exact"/>
              <w:rPr>
                <w:rFonts w:ascii="游ゴシック" w:eastAsia="游ゴシック" w:hAnsi="游ゴシック"/>
                <w:sz w:val="22"/>
                <w:szCs w:val="22"/>
              </w:rPr>
            </w:pPr>
            <w:r w:rsidRPr="008D1841">
              <w:rPr>
                <w:rFonts w:ascii="游ゴシック" w:eastAsia="游ゴシック" w:hAnsi="游ゴシック" w:hint="eastAsia"/>
                <w:sz w:val="22"/>
                <w:szCs w:val="22"/>
              </w:rPr>
              <w:t>〒</w:t>
            </w:r>
          </w:p>
          <w:p w14:paraId="622FBCCD" w14:textId="77777777" w:rsidR="00851087" w:rsidRPr="008D1841" w:rsidRDefault="00851087" w:rsidP="009E5661">
            <w:pPr>
              <w:spacing w:line="240" w:lineRule="exact"/>
              <w:rPr>
                <w:rFonts w:ascii="游ゴシック" w:eastAsia="游ゴシック" w:hAnsi="游ゴシック"/>
                <w:sz w:val="22"/>
                <w:szCs w:val="22"/>
              </w:rPr>
            </w:pPr>
          </w:p>
          <w:p w14:paraId="5C6AF503" w14:textId="77777777" w:rsidR="00851087" w:rsidRPr="008D1841" w:rsidRDefault="00851087" w:rsidP="009E5661">
            <w:pPr>
              <w:spacing w:line="240" w:lineRule="exact"/>
              <w:rPr>
                <w:rFonts w:ascii="游ゴシック" w:eastAsia="游ゴシック" w:hAnsi="游ゴシック"/>
                <w:sz w:val="22"/>
                <w:szCs w:val="22"/>
              </w:rPr>
            </w:pPr>
          </w:p>
        </w:tc>
      </w:tr>
      <w:tr w:rsidR="00851087" w:rsidRPr="008D1841" w14:paraId="02F7B5B9" w14:textId="77777777" w:rsidTr="009E5661">
        <w:tc>
          <w:tcPr>
            <w:tcW w:w="411" w:type="pct"/>
            <w:vMerge/>
            <w:tcBorders>
              <w:left w:val="single" w:sz="4" w:space="0" w:color="auto"/>
            </w:tcBorders>
            <w:tcMar>
              <w:top w:w="28" w:type="dxa"/>
              <w:bottom w:w="28" w:type="dxa"/>
            </w:tcMar>
            <w:vAlign w:val="center"/>
          </w:tcPr>
          <w:p w14:paraId="3EE57E8F" w14:textId="77777777" w:rsidR="00851087" w:rsidRPr="008D1841" w:rsidRDefault="00851087" w:rsidP="009E5661">
            <w:pPr>
              <w:spacing w:line="240" w:lineRule="exact"/>
              <w:jc w:val="center"/>
              <w:rPr>
                <w:rFonts w:ascii="游ゴシック" w:eastAsia="游ゴシック" w:hAnsi="游ゴシック"/>
                <w:b/>
                <w:sz w:val="22"/>
                <w:szCs w:val="22"/>
              </w:rPr>
            </w:pPr>
          </w:p>
        </w:tc>
        <w:tc>
          <w:tcPr>
            <w:tcW w:w="627" w:type="pct"/>
            <w:tcBorders>
              <w:right w:val="double" w:sz="4" w:space="0" w:color="auto"/>
            </w:tcBorders>
            <w:tcMar>
              <w:top w:w="28" w:type="dxa"/>
              <w:bottom w:w="28" w:type="dxa"/>
            </w:tcMar>
            <w:vAlign w:val="center"/>
          </w:tcPr>
          <w:p w14:paraId="0535009B" w14:textId="77777777" w:rsidR="00851087" w:rsidRPr="008D1841" w:rsidRDefault="00851087" w:rsidP="009E5661">
            <w:pPr>
              <w:spacing w:line="240" w:lineRule="exact"/>
              <w:jc w:val="center"/>
              <w:rPr>
                <w:rFonts w:ascii="游ゴシック" w:eastAsia="游ゴシック" w:hAnsi="游ゴシック"/>
                <w:b/>
                <w:sz w:val="22"/>
                <w:szCs w:val="22"/>
              </w:rPr>
            </w:pPr>
            <w:r w:rsidRPr="008D1841">
              <w:rPr>
                <w:rFonts w:ascii="游ゴシック" w:eastAsia="游ゴシック" w:hAnsi="游ゴシック"/>
                <w:b/>
                <w:sz w:val="22"/>
                <w:szCs w:val="22"/>
              </w:rPr>
              <w:t>E-mail</w:t>
            </w:r>
          </w:p>
        </w:tc>
        <w:tc>
          <w:tcPr>
            <w:tcW w:w="3962" w:type="pct"/>
            <w:tcBorders>
              <w:left w:val="double" w:sz="4" w:space="0" w:color="auto"/>
              <w:right w:val="single" w:sz="4" w:space="0" w:color="auto"/>
            </w:tcBorders>
            <w:tcMar>
              <w:top w:w="28" w:type="dxa"/>
              <w:bottom w:w="28" w:type="dxa"/>
            </w:tcMar>
            <w:vAlign w:val="center"/>
          </w:tcPr>
          <w:p w14:paraId="5D64E6D1" w14:textId="77777777" w:rsidR="00851087" w:rsidRPr="008D1841" w:rsidRDefault="00851087" w:rsidP="009E5661">
            <w:pPr>
              <w:spacing w:line="240" w:lineRule="exact"/>
              <w:rPr>
                <w:rFonts w:ascii="游ゴシック" w:eastAsia="游ゴシック" w:hAnsi="游ゴシック"/>
                <w:sz w:val="22"/>
                <w:szCs w:val="22"/>
              </w:rPr>
            </w:pPr>
          </w:p>
        </w:tc>
      </w:tr>
      <w:tr w:rsidR="002B2A85" w:rsidRPr="008D1841" w14:paraId="0898287C" w14:textId="77777777" w:rsidTr="00433C30">
        <w:tc>
          <w:tcPr>
            <w:tcW w:w="1038" w:type="pct"/>
            <w:gridSpan w:val="2"/>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74032CDB" w14:textId="77777777" w:rsidR="002B2A85" w:rsidRDefault="002B2A85" w:rsidP="002B2A85">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意見の対象</w:t>
            </w:r>
          </w:p>
        </w:tc>
        <w:tc>
          <w:tcPr>
            <w:tcW w:w="3962" w:type="pct"/>
            <w:tcBorders>
              <w:top w:val="single" w:sz="4" w:space="0" w:color="auto"/>
              <w:left w:val="double" w:sz="4" w:space="0" w:color="auto"/>
              <w:bottom w:val="single" w:sz="4" w:space="0" w:color="auto"/>
              <w:right w:val="single" w:sz="4" w:space="0" w:color="auto"/>
            </w:tcBorders>
            <w:tcMar>
              <w:top w:w="28" w:type="dxa"/>
              <w:bottom w:w="28" w:type="dxa"/>
            </w:tcMar>
          </w:tcPr>
          <w:p w14:paraId="38DCC5AC" w14:textId="77777777" w:rsidR="002B2A85" w:rsidRDefault="002B2A85" w:rsidP="00B84305">
            <w:pPr>
              <w:spacing w:line="240" w:lineRule="exact"/>
              <w:ind w:leftChars="100" w:left="210"/>
              <w:jc w:val="left"/>
              <w:rPr>
                <w:rFonts w:ascii="游ゴシック" w:eastAsia="游ゴシック" w:hAnsi="游ゴシック"/>
                <w:sz w:val="22"/>
                <w:szCs w:val="22"/>
              </w:rPr>
            </w:pPr>
            <w:r>
              <w:rPr>
                <w:rFonts w:ascii="游ゴシック" w:eastAsia="游ゴシック" w:hAnsi="游ゴシック" w:hint="eastAsia"/>
                <w:sz w:val="22"/>
                <w:szCs w:val="22"/>
              </w:rPr>
              <w:t>開発事業の構想について御意見を提出できます。</w:t>
            </w:r>
          </w:p>
        </w:tc>
      </w:tr>
      <w:tr w:rsidR="00851087" w:rsidRPr="008D1841" w14:paraId="50C1BBF5" w14:textId="77777777" w:rsidTr="00851087">
        <w:tc>
          <w:tcPr>
            <w:tcW w:w="1038" w:type="pct"/>
            <w:gridSpan w:val="2"/>
            <w:tcBorders>
              <w:left w:val="single" w:sz="4" w:space="0" w:color="auto"/>
              <w:bottom w:val="single" w:sz="4" w:space="0" w:color="auto"/>
              <w:right w:val="double" w:sz="4" w:space="0" w:color="auto"/>
            </w:tcBorders>
            <w:tcMar>
              <w:top w:w="28" w:type="dxa"/>
              <w:bottom w:w="28" w:type="dxa"/>
            </w:tcMar>
            <w:vAlign w:val="center"/>
          </w:tcPr>
          <w:p w14:paraId="5055DE15" w14:textId="77777777" w:rsidR="00851087" w:rsidRPr="008D1841" w:rsidRDefault="00851087" w:rsidP="009E5661">
            <w:pPr>
              <w:spacing w:line="240" w:lineRule="exact"/>
              <w:jc w:val="center"/>
              <w:rPr>
                <w:rFonts w:ascii="游ゴシック" w:eastAsia="游ゴシック" w:hAnsi="游ゴシック"/>
                <w:b/>
                <w:sz w:val="22"/>
                <w:szCs w:val="22"/>
              </w:rPr>
            </w:pPr>
            <w:r>
              <w:rPr>
                <w:rFonts w:ascii="游ゴシック" w:eastAsia="游ゴシック" w:hAnsi="游ゴシック" w:hint="eastAsia"/>
                <w:b/>
                <w:sz w:val="22"/>
                <w:szCs w:val="22"/>
              </w:rPr>
              <w:t>留意事項</w:t>
            </w:r>
          </w:p>
        </w:tc>
        <w:tc>
          <w:tcPr>
            <w:tcW w:w="3962" w:type="pct"/>
            <w:tcBorders>
              <w:left w:val="double" w:sz="4" w:space="0" w:color="auto"/>
              <w:bottom w:val="single" w:sz="4" w:space="0" w:color="auto"/>
              <w:right w:val="single" w:sz="4" w:space="0" w:color="auto"/>
            </w:tcBorders>
            <w:tcMar>
              <w:top w:w="28" w:type="dxa"/>
              <w:bottom w:w="28" w:type="dxa"/>
            </w:tcMar>
            <w:vAlign w:val="center"/>
          </w:tcPr>
          <w:p w14:paraId="0935BEF2" w14:textId="77777777" w:rsidR="00851087" w:rsidRPr="004C5B7E" w:rsidRDefault="00851087" w:rsidP="009E5661">
            <w:pPr>
              <w:spacing w:line="240" w:lineRule="exact"/>
              <w:ind w:left="220" w:hangingChars="100" w:hanging="220"/>
              <w:rPr>
                <w:rFonts w:ascii="游ゴシック" w:eastAsia="游ゴシック" w:hAnsi="游ゴシック"/>
                <w:sz w:val="22"/>
                <w:szCs w:val="22"/>
              </w:rPr>
            </w:pPr>
            <w:r w:rsidRPr="004C5B7E">
              <w:rPr>
                <w:rFonts w:ascii="游ゴシック" w:eastAsia="游ゴシック" w:hAnsi="游ゴシック" w:hint="eastAsia"/>
                <w:sz w:val="22"/>
                <w:szCs w:val="22"/>
              </w:rPr>
              <w:t>※　意見書には、</w:t>
            </w:r>
            <w:r w:rsidR="00B65A7F">
              <w:rPr>
                <w:rFonts w:ascii="游ゴシック" w:eastAsia="游ゴシック" w:hAnsi="游ゴシック" w:hint="eastAsia"/>
                <w:sz w:val="22"/>
                <w:szCs w:val="22"/>
              </w:rPr>
              <w:t>１</w:t>
            </w:r>
            <w:r w:rsidRPr="004C5B7E">
              <w:rPr>
                <w:rFonts w:ascii="游ゴシック" w:eastAsia="游ゴシック" w:hAnsi="游ゴシック" w:hint="eastAsia"/>
                <w:sz w:val="22"/>
                <w:szCs w:val="22"/>
              </w:rPr>
              <w:t>の</w:t>
            </w:r>
            <w:r w:rsidRPr="00C9463F">
              <w:rPr>
                <w:rFonts w:ascii="游ゴシック" w:eastAsia="游ゴシック" w:hAnsi="游ゴシック" w:hint="eastAsia"/>
                <w:b/>
                <w:sz w:val="22"/>
                <w:szCs w:val="22"/>
              </w:rPr>
              <w:t>「受付番号」又は「</w:t>
            </w:r>
            <w:r w:rsidR="00806412">
              <w:rPr>
                <w:rFonts w:ascii="游ゴシック" w:eastAsia="游ゴシック" w:hAnsi="游ゴシック" w:hint="eastAsia"/>
                <w:b/>
                <w:sz w:val="22"/>
                <w:szCs w:val="22"/>
              </w:rPr>
              <w:t>開発事業の区域の</w:t>
            </w:r>
            <w:r w:rsidRPr="00C9463F">
              <w:rPr>
                <w:rFonts w:ascii="游ゴシック" w:eastAsia="游ゴシック" w:hAnsi="游ゴシック" w:hint="eastAsia"/>
                <w:b/>
                <w:sz w:val="22"/>
                <w:szCs w:val="22"/>
              </w:rPr>
              <w:t>所在地（地番）」</w:t>
            </w:r>
            <w:r w:rsidRPr="004C5B7E">
              <w:rPr>
                <w:rFonts w:ascii="游ゴシック" w:eastAsia="游ゴシック" w:hAnsi="游ゴシック" w:hint="eastAsia"/>
                <w:sz w:val="22"/>
                <w:szCs w:val="22"/>
              </w:rPr>
              <w:t>のいずれかと、</w:t>
            </w:r>
            <w:r w:rsidRPr="00C9463F">
              <w:rPr>
                <w:rFonts w:ascii="游ゴシック" w:eastAsia="游ゴシック" w:hAnsi="游ゴシック" w:hint="eastAsia"/>
                <w:b/>
                <w:sz w:val="22"/>
                <w:szCs w:val="22"/>
              </w:rPr>
              <w:t>「御意見を提出する方の住所・氏名」を明記</w:t>
            </w:r>
            <w:r w:rsidRPr="004C5B7E">
              <w:rPr>
                <w:rFonts w:ascii="游ゴシック" w:eastAsia="游ゴシック" w:hAnsi="游ゴシック" w:hint="eastAsia"/>
                <w:sz w:val="22"/>
                <w:szCs w:val="22"/>
              </w:rPr>
              <w:t>してください。</w:t>
            </w:r>
          </w:p>
          <w:p w14:paraId="6DEB124B" w14:textId="77777777" w:rsidR="00851087" w:rsidRDefault="00851087" w:rsidP="009E5661">
            <w:pPr>
              <w:spacing w:line="240" w:lineRule="exact"/>
              <w:ind w:left="220" w:hangingChars="100" w:hanging="220"/>
              <w:rPr>
                <w:rFonts w:ascii="游ゴシック" w:eastAsia="游ゴシック" w:hAnsi="游ゴシック"/>
                <w:sz w:val="22"/>
                <w:szCs w:val="22"/>
              </w:rPr>
            </w:pPr>
            <w:r>
              <w:rPr>
                <w:rFonts w:ascii="游ゴシック" w:eastAsia="游ゴシック" w:hAnsi="游ゴシック" w:hint="eastAsia"/>
                <w:sz w:val="22"/>
                <w:szCs w:val="22"/>
              </w:rPr>
              <w:t>※　意見書の様式は、</w:t>
            </w:r>
            <w:r w:rsidR="00B65A7F">
              <w:rPr>
                <w:rFonts w:ascii="游ゴシック" w:eastAsia="游ゴシック" w:hAnsi="游ゴシック" w:hint="eastAsia"/>
                <w:color w:val="000000" w:themeColor="text1"/>
                <w:sz w:val="22"/>
              </w:rPr>
              <w:t>P.３の</w:t>
            </w:r>
            <w:r w:rsidR="00876A2C">
              <w:rPr>
                <w:rFonts w:ascii="游ゴシック" w:eastAsia="游ゴシック" w:hAnsi="游ゴシック" w:hint="eastAsia"/>
                <w:color w:val="000000" w:themeColor="text1"/>
                <w:sz w:val="22"/>
              </w:rPr>
              <w:t>７</w:t>
            </w:r>
            <w:r>
              <w:rPr>
                <w:rFonts w:ascii="游ゴシック" w:eastAsia="游ゴシック" w:hAnsi="游ゴシック" w:hint="eastAsia"/>
                <w:sz w:val="22"/>
                <w:szCs w:val="22"/>
              </w:rPr>
              <w:t>(</w:t>
            </w:r>
            <w:r w:rsidR="00B65A7F">
              <w:rPr>
                <w:rFonts w:ascii="游ゴシック" w:eastAsia="游ゴシック" w:hAnsi="游ゴシック" w:hint="eastAsia"/>
                <w:sz w:val="22"/>
                <w:szCs w:val="22"/>
              </w:rPr>
              <w:t>2</w:t>
            </w:r>
            <w:r>
              <w:rPr>
                <w:rFonts w:ascii="游ゴシック" w:eastAsia="游ゴシック" w:hAnsi="游ゴシック" w:hint="eastAsia"/>
                <w:sz w:val="22"/>
                <w:szCs w:val="22"/>
              </w:rPr>
              <w:t>)のウェブサイトよりダウンロードできます。</w:t>
            </w:r>
          </w:p>
          <w:p w14:paraId="6E29B2EA" w14:textId="77777777" w:rsidR="00851087" w:rsidRPr="008D1841" w:rsidRDefault="00851087" w:rsidP="009E5661">
            <w:pPr>
              <w:spacing w:line="240" w:lineRule="exact"/>
              <w:ind w:leftChars="100" w:left="210" w:firstLineChars="100" w:firstLine="220"/>
              <w:rPr>
                <w:rFonts w:ascii="游ゴシック" w:eastAsia="游ゴシック" w:hAnsi="游ゴシック"/>
                <w:sz w:val="22"/>
                <w:szCs w:val="22"/>
              </w:rPr>
            </w:pPr>
            <w:r>
              <w:rPr>
                <w:rFonts w:ascii="游ゴシック" w:eastAsia="游ゴシック" w:hAnsi="游ゴシック" w:hint="eastAsia"/>
                <w:sz w:val="22"/>
                <w:szCs w:val="22"/>
              </w:rPr>
              <w:t>なお、それ以外の様式の書類等の提出も可能です。</w:t>
            </w:r>
          </w:p>
        </w:tc>
      </w:tr>
    </w:tbl>
    <w:p w14:paraId="33549712" w14:textId="77777777" w:rsidR="006B5F3A" w:rsidRPr="006B5F3A" w:rsidRDefault="006B5F3A">
      <w:pPr>
        <w:widowControl/>
        <w:jc w:val="left"/>
        <w:rPr>
          <w:rFonts w:ascii="HGS創英角ｺﾞｼｯｸUB" w:eastAsia="HGS創英角ｺﾞｼｯｸUB" w:hAnsi="HGS創英角ｺﾞｼｯｸUB"/>
          <w:color w:val="FFFFFF" w:themeColor="background1"/>
          <w:sz w:val="24"/>
          <w:szCs w:val="22"/>
        </w:rPr>
      </w:pPr>
      <w:r w:rsidRPr="006B5F3A">
        <w:rPr>
          <w:rFonts w:ascii="HGS創英角ｺﾞｼｯｸUB" w:eastAsia="HGS創英角ｺﾞｼｯｸUB" w:hAnsi="HGS創英角ｺﾞｼｯｸUB"/>
          <w:color w:val="FFFFFF" w:themeColor="background1"/>
          <w:sz w:val="24"/>
          <w:szCs w:val="22"/>
        </w:rPr>
        <w:br w:type="page"/>
      </w:r>
    </w:p>
    <w:p w14:paraId="4F346B0D" w14:textId="77777777" w:rsidR="004D23CC" w:rsidRPr="00512A77" w:rsidRDefault="00A066C7" w:rsidP="006B5F3A">
      <w:pPr>
        <w:spacing w:beforeLines="90" w:before="324" w:afterLines="20" w:after="72" w:line="280" w:lineRule="exact"/>
        <w:rPr>
          <w:rFonts w:ascii="ＭＳ ゴシック" w:eastAsia="ＭＳ ゴシック" w:hAnsi="ＭＳ ゴシック"/>
          <w:color w:val="000000" w:themeColor="text1"/>
          <w:kern w:val="0"/>
          <w:sz w:val="22"/>
          <w:szCs w:val="22"/>
        </w:rPr>
      </w:pPr>
      <w:r>
        <w:rPr>
          <w:rFonts w:ascii="HGS創英角ｺﾞｼｯｸUB" w:eastAsia="HGS創英角ｺﾞｼｯｸUB" w:hAnsi="HGS創英角ｺﾞｼｯｸUB" w:hint="eastAsia"/>
          <w:color w:val="FFFFFF" w:themeColor="background1"/>
          <w:sz w:val="24"/>
          <w:szCs w:val="22"/>
          <w:shd w:val="clear" w:color="auto" w:fill="000000" w:themeFill="text1"/>
        </w:rPr>
        <w:lastRenderedPageBreak/>
        <w:t>４</w:t>
      </w:r>
      <w:r w:rsidR="004D23CC"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条例の</w:t>
      </w:r>
      <w:r w:rsidR="004D23CC">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手続の流れ　　　　　　</w:t>
      </w:r>
      <w:r w:rsidR="004D23CC"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4D23CC">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4D23CC"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4D23CC">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4D23CC"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p w14:paraId="28FB9F93" w14:textId="77777777" w:rsidR="00472400" w:rsidRDefault="007406CB">
      <w:pPr>
        <w:widowControl/>
        <w:jc w:val="left"/>
        <w:rPr>
          <w:rFonts w:ascii="HGS創英角ｺﾞｼｯｸUB" w:eastAsia="HGS創英角ｺﾞｼｯｸUB" w:hAnsi="HGS創英角ｺﾞｼｯｸUB"/>
          <w:color w:val="FFFFFF" w:themeColor="background1"/>
          <w:sz w:val="24"/>
          <w:szCs w:val="22"/>
        </w:rPr>
      </w:pPr>
      <w:r w:rsidRPr="007406CB">
        <w:rPr>
          <w:rFonts w:ascii="ＭＳ 明朝" w:hAnsi="ＭＳ 明朝"/>
          <w:noProof/>
          <w:sz w:val="18"/>
        </w:rPr>
        <mc:AlternateContent>
          <mc:Choice Requires="wpg">
            <w:drawing>
              <wp:inline distT="0" distB="0" distL="0" distR="0" wp14:anchorId="2D6E353B" wp14:editId="77FCD7E5">
                <wp:extent cx="6445885" cy="6249670"/>
                <wp:effectExtent l="0" t="0" r="12065" b="17780"/>
                <wp:docPr id="1675" name="グループ化 1675"/>
                <wp:cNvGraphicFramePr/>
                <a:graphic xmlns:a="http://schemas.openxmlformats.org/drawingml/2006/main">
                  <a:graphicData uri="http://schemas.microsoft.com/office/word/2010/wordprocessingGroup">
                    <wpg:wgp>
                      <wpg:cNvGrpSpPr/>
                      <wpg:grpSpPr>
                        <a:xfrm>
                          <a:off x="0" y="0"/>
                          <a:ext cx="6445885" cy="6249670"/>
                          <a:chOff x="0" y="61417"/>
                          <a:chExt cx="6446197" cy="6250023"/>
                        </a:xfrm>
                      </wpg:grpSpPr>
                      <wpg:grpSp>
                        <wpg:cNvPr id="1665" name="グループ化 1665"/>
                        <wpg:cNvGrpSpPr/>
                        <wpg:grpSpPr>
                          <a:xfrm>
                            <a:off x="0" y="61417"/>
                            <a:ext cx="6446197" cy="6250023"/>
                            <a:chOff x="0" y="61417"/>
                            <a:chExt cx="6446197" cy="6250023"/>
                          </a:xfrm>
                        </wpg:grpSpPr>
                        <wpg:grpSp>
                          <wpg:cNvPr id="17" name="グループ化 17"/>
                          <wpg:cNvGrpSpPr/>
                          <wpg:grpSpPr>
                            <a:xfrm>
                              <a:off x="0" y="61417"/>
                              <a:ext cx="6446197" cy="6250023"/>
                              <a:chOff x="0" y="61417"/>
                              <a:chExt cx="6446197" cy="6250023"/>
                            </a:xfrm>
                          </wpg:grpSpPr>
                          <wpg:grpSp>
                            <wpg:cNvPr id="1673" name="グループ化 1673"/>
                            <wpg:cNvGrpSpPr/>
                            <wpg:grpSpPr>
                              <a:xfrm>
                                <a:off x="0" y="61417"/>
                                <a:ext cx="3546870" cy="6250023"/>
                                <a:chOff x="0" y="61417"/>
                                <a:chExt cx="3546870" cy="6250023"/>
                              </a:xfrm>
                            </wpg:grpSpPr>
                            <wpg:grpSp>
                              <wpg:cNvPr id="1660" name="グループ化 1660"/>
                              <wpg:cNvGrpSpPr/>
                              <wpg:grpSpPr>
                                <a:xfrm>
                                  <a:off x="0" y="71465"/>
                                  <a:ext cx="1080000" cy="6239975"/>
                                  <a:chOff x="0" y="61417"/>
                                  <a:chExt cx="1080000" cy="6239975"/>
                                </a:xfrm>
                              </wpg:grpSpPr>
                              <wps:wsp>
                                <wps:cNvPr id="1649" name="角丸四角形 1649"/>
                                <wps:cNvSpPr/>
                                <wps:spPr>
                                  <a:xfrm>
                                    <a:off x="0" y="145702"/>
                                    <a:ext cx="1080000" cy="6155690"/>
                                  </a:xfrm>
                                  <a:prstGeom prst="roundRect">
                                    <a:avLst>
                                      <a:gd name="adj" fmla="val 3129"/>
                                    </a:avLst>
                                  </a:prstGeom>
                                  <a:solidFill>
                                    <a:srgbClr val="E7E6E6"/>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157117" y="61417"/>
                                    <a:ext cx="765995" cy="216006"/>
                                  </a:xfrm>
                                  <a:prstGeom prst="rect">
                                    <a:avLst/>
                                  </a:prstGeom>
                                  <a:solidFill>
                                    <a:sysClr val="window" lastClr="FFFFFF"/>
                                  </a:solidFill>
                                  <a:ln w="19050" cmpd="dbl">
                                    <a:solidFill>
                                      <a:prstClr val="black"/>
                                    </a:solidFill>
                                  </a:ln>
                                </wps:spPr>
                                <wps:txbx>
                                  <w:txbxContent>
                                    <w:p w14:paraId="63966ACF" w14:textId="77777777" w:rsidR="007406CB" w:rsidRPr="00201CB8" w:rsidRDefault="007406CB" w:rsidP="007406CB">
                                      <w:pPr>
                                        <w:jc w:val="center"/>
                                        <w:rPr>
                                          <w:rFonts w:ascii="游ゴシック" w:eastAsia="游ゴシック" w:hAnsi="游ゴシック"/>
                                          <w:b/>
                                        </w:rPr>
                                      </w:pPr>
                                      <w:r w:rsidRPr="00201CB8">
                                        <w:rPr>
                                          <w:rFonts w:ascii="游ゴシック" w:eastAsia="游ゴシック" w:hAnsi="游ゴシック" w:hint="eastAsia"/>
                                          <w:b/>
                                        </w:rPr>
                                        <w:t>地域住民</w:t>
                                      </w:r>
                                      <w:r w:rsidRPr="00201CB8">
                                        <w:rPr>
                                          <w:rFonts w:ascii="游ゴシック" w:eastAsia="游ゴシック" w:hAnsi="游ゴシック"/>
                                          <w:b/>
                                        </w:rPr>
                                        <w:t>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658" name="グループ化 1658"/>
                              <wpg:cNvGrpSpPr/>
                              <wpg:grpSpPr>
                                <a:xfrm>
                                  <a:off x="1230923" y="66441"/>
                                  <a:ext cx="1080000" cy="6244999"/>
                                  <a:chOff x="0" y="61417"/>
                                  <a:chExt cx="1080000" cy="6244999"/>
                                </a:xfrm>
                              </wpg:grpSpPr>
                              <wps:wsp>
                                <wps:cNvPr id="6" name="角丸四角形 6"/>
                                <wps:cNvSpPr/>
                                <wps:spPr>
                                  <a:xfrm>
                                    <a:off x="0" y="150726"/>
                                    <a:ext cx="1080000" cy="6155690"/>
                                  </a:xfrm>
                                  <a:prstGeom prst="roundRect">
                                    <a:avLst>
                                      <a:gd name="adj" fmla="val 3129"/>
                                    </a:avLst>
                                  </a:prstGeom>
                                  <a:solidFill>
                                    <a:srgbClr val="E7E6E6"/>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160774" y="61417"/>
                                    <a:ext cx="756000" cy="216006"/>
                                  </a:xfrm>
                                  <a:prstGeom prst="rect">
                                    <a:avLst/>
                                  </a:prstGeom>
                                  <a:solidFill>
                                    <a:sysClr val="window" lastClr="FFFFFF"/>
                                  </a:solidFill>
                                  <a:ln w="19050" cmpd="dbl">
                                    <a:solidFill>
                                      <a:prstClr val="black"/>
                                    </a:solidFill>
                                  </a:ln>
                                </wps:spPr>
                                <wps:txbx>
                                  <w:txbxContent>
                                    <w:p w14:paraId="50652EF3" w14:textId="77777777" w:rsidR="007406CB" w:rsidRPr="004D23CC" w:rsidRDefault="007406CB" w:rsidP="007406CB">
                                      <w:pPr>
                                        <w:jc w:val="center"/>
                                        <w:rPr>
                                          <w:rFonts w:ascii="游ゴシック" w:eastAsia="游ゴシック" w:hAnsi="游ゴシック"/>
                                          <w:b/>
                                        </w:rPr>
                                      </w:pPr>
                                      <w:r w:rsidRPr="004D23CC">
                                        <w:rPr>
                                          <w:rFonts w:ascii="游ゴシック" w:eastAsia="游ゴシック" w:hAnsi="游ゴシック" w:hint="eastAsia"/>
                                          <w:b/>
                                        </w:rPr>
                                        <w:t>開発事業者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653" name="グループ化 1653"/>
                              <wpg:cNvGrpSpPr/>
                              <wpg:grpSpPr>
                                <a:xfrm>
                                  <a:off x="2466870" y="61417"/>
                                  <a:ext cx="1080000" cy="6250023"/>
                                  <a:chOff x="0" y="61417"/>
                                  <a:chExt cx="1080000" cy="6250023"/>
                                </a:xfrm>
                              </wpg:grpSpPr>
                              <wps:wsp>
                                <wps:cNvPr id="1651" name="角丸四角形 1651"/>
                                <wps:cNvSpPr/>
                                <wps:spPr>
                                  <a:xfrm>
                                    <a:off x="0" y="155750"/>
                                    <a:ext cx="1080000" cy="6155690"/>
                                  </a:xfrm>
                                  <a:prstGeom prst="roundRect">
                                    <a:avLst>
                                      <a:gd name="adj" fmla="val 3129"/>
                                    </a:avLst>
                                  </a:prstGeom>
                                  <a:solidFill>
                                    <a:srgbClr val="E7E6E6"/>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8" name="テキスト ボックス 1638"/>
                                <wps:cNvSpPr txBox="1"/>
                                <wps:spPr>
                                  <a:xfrm>
                                    <a:off x="268189" y="61417"/>
                                    <a:ext cx="533770" cy="216006"/>
                                  </a:xfrm>
                                  <a:prstGeom prst="rect">
                                    <a:avLst/>
                                  </a:prstGeom>
                                  <a:solidFill>
                                    <a:sysClr val="window" lastClr="FFFFFF"/>
                                  </a:solidFill>
                                  <a:ln w="19050" cmpd="dbl">
                                    <a:solidFill>
                                      <a:prstClr val="black"/>
                                    </a:solidFill>
                                  </a:ln>
                                </wps:spPr>
                                <wps:txbx>
                                  <w:txbxContent>
                                    <w:p w14:paraId="737B5FC7" w14:textId="77777777" w:rsidR="007406CB" w:rsidRPr="00E22428" w:rsidRDefault="007406CB" w:rsidP="007406CB">
                                      <w:pPr>
                                        <w:jc w:val="center"/>
                                        <w:rPr>
                                          <w:rFonts w:ascii="游ゴシック" w:eastAsia="游ゴシック" w:hAnsi="游ゴシック"/>
                                          <w:b/>
                                        </w:rPr>
                                      </w:pPr>
                                      <w:r w:rsidRPr="00E22428">
                                        <w:rPr>
                                          <w:rFonts w:ascii="游ゴシック" w:eastAsia="游ゴシック" w:hAnsi="游ゴシック" w:hint="eastAsia"/>
                                          <w:b/>
                                        </w:rPr>
                                        <w:t>横浜市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s:wsp>
                            <wps:cNvPr id="1" name="ホームベース 1"/>
                            <wps:cNvSpPr/>
                            <wps:spPr>
                              <a:xfrm rot="5400000">
                                <a:off x="907576" y="2750024"/>
                                <a:ext cx="1170865" cy="194310"/>
                              </a:xfrm>
                              <a:prstGeom prst="homePlate">
                                <a:avLst>
                                  <a:gd name="adj" fmla="val 0"/>
                                </a:avLst>
                              </a:prstGeom>
                              <a:solidFill>
                                <a:sysClr val="window" lastClr="FFFFFF">
                                  <a:lumMod val="6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角丸四角形 9"/>
                            <wps:cNvSpPr/>
                            <wps:spPr>
                              <a:xfrm>
                                <a:off x="1296537" y="341195"/>
                                <a:ext cx="967537" cy="215900"/>
                              </a:xfrm>
                              <a:prstGeom prst="roundRect">
                                <a:avLst>
                                  <a:gd name="adj" fmla="val 0"/>
                                </a:avLst>
                              </a:prstGeom>
                              <a:solidFill>
                                <a:sysClr val="window" lastClr="FFFFFF"/>
                              </a:solidFill>
                              <a:ln w="12700" cap="flat" cmpd="sng" algn="ctr">
                                <a:solidFill>
                                  <a:sysClr val="windowText" lastClr="000000"/>
                                </a:solidFill>
                                <a:prstDash val="solid"/>
                                <a:miter lim="800000"/>
                              </a:ln>
                              <a:effectLst/>
                            </wps:spPr>
                            <wps:txbx>
                              <w:txbxContent>
                                <w:p w14:paraId="7761D4E1" w14:textId="77777777" w:rsidR="007406CB" w:rsidRPr="00E22428" w:rsidRDefault="007406CB" w:rsidP="007406CB">
                                  <w:pPr>
                                    <w:spacing w:line="220" w:lineRule="exact"/>
                                    <w:jc w:val="center"/>
                                    <w:rPr>
                                      <w:rFonts w:ascii="游ゴシック" w:eastAsia="游ゴシック" w:hAnsi="游ゴシック"/>
                                      <w:b/>
                                      <w:color w:val="000000" w:themeColor="text1"/>
                                      <w:szCs w:val="21"/>
                                    </w:rPr>
                                  </w:pPr>
                                  <w:r w:rsidRPr="00E22428">
                                    <w:rPr>
                                      <w:rFonts w:ascii="游ゴシック" w:eastAsia="游ゴシック" w:hAnsi="游ゴシック" w:hint="eastAsia"/>
                                      <w:b/>
                                      <w:color w:val="000000" w:themeColor="text1"/>
                                      <w:szCs w:val="21"/>
                                    </w:rPr>
                                    <w:t>①</w:t>
                                  </w:r>
                                  <w:r w:rsidRPr="00E22428">
                                    <w:rPr>
                                      <w:rFonts w:ascii="游ゴシック" w:eastAsia="游ゴシック" w:hAnsi="游ゴシック"/>
                                      <w:b/>
                                      <w:color w:val="000000" w:themeColor="text1"/>
                                      <w:szCs w:val="21"/>
                                    </w:rPr>
                                    <w:t>標識の設置</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18" name="テキスト ボックス 18"/>
                            <wps:cNvSpPr txBox="1"/>
                            <wps:spPr>
                              <a:xfrm>
                                <a:off x="3671247" y="308876"/>
                                <a:ext cx="2774950" cy="935990"/>
                              </a:xfrm>
                              <a:prstGeom prst="rect">
                                <a:avLst/>
                              </a:prstGeom>
                              <a:solidFill>
                                <a:sysClr val="window" lastClr="FFFFFF"/>
                              </a:solidFill>
                              <a:ln w="6350">
                                <a:solidFill>
                                  <a:prstClr val="black"/>
                                </a:solidFill>
                                <a:prstDash val="dash"/>
                              </a:ln>
                            </wps:spPr>
                            <wps:txbx>
                              <w:txbxContent>
                                <w:p w14:paraId="07A4AC8C"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開発事業者は開発事業の構想の</w:t>
                                  </w:r>
                                  <w:r w:rsidRPr="004D23CC">
                                    <w:rPr>
                                      <w:rFonts w:ascii="游ゴシック" w:eastAsia="游ゴシック" w:hAnsi="游ゴシック"/>
                                      <w:color w:val="000000" w:themeColor="text1"/>
                                      <w:sz w:val="22"/>
                                    </w:rPr>
                                    <w:t>周知を図る</w:t>
                                  </w:r>
                                  <w:r w:rsidRPr="004D23CC">
                                    <w:rPr>
                                      <w:rFonts w:ascii="游ゴシック" w:eastAsia="游ゴシック" w:hAnsi="游ゴシック" w:hint="eastAsia"/>
                                      <w:color w:val="000000" w:themeColor="text1"/>
                                      <w:sz w:val="22"/>
                                    </w:rPr>
                                    <w:t>ため</w:t>
                                  </w:r>
                                  <w:r w:rsidRPr="004D23CC">
                                    <w:rPr>
                                      <w:rFonts w:ascii="游ゴシック" w:eastAsia="游ゴシック" w:hAnsi="游ゴシック"/>
                                      <w:color w:val="000000" w:themeColor="text1"/>
                                      <w:sz w:val="22"/>
                                    </w:rPr>
                                    <w:t>、</w:t>
                                  </w:r>
                                  <w:r w:rsidRPr="004D23CC">
                                    <w:rPr>
                                      <w:rFonts w:ascii="游ゴシック" w:eastAsia="游ゴシック" w:hAnsi="游ゴシック" w:hint="eastAsia"/>
                                      <w:color w:val="000000" w:themeColor="text1"/>
                                      <w:sz w:val="22"/>
                                    </w:rPr>
                                    <w:t>現地</w:t>
                                  </w:r>
                                  <w:r w:rsidRPr="004D23CC">
                                    <w:rPr>
                                      <w:rFonts w:ascii="游ゴシック" w:eastAsia="游ゴシック" w:hAnsi="游ゴシック"/>
                                      <w:color w:val="000000" w:themeColor="text1"/>
                                      <w:sz w:val="22"/>
                                    </w:rPr>
                                    <w:t>に</w:t>
                                  </w:r>
                                  <w:r w:rsidRPr="004D23CC">
                                    <w:rPr>
                                      <w:rFonts w:ascii="游ゴシック" w:eastAsia="游ゴシック" w:hAnsi="游ゴシック" w:hint="eastAsia"/>
                                      <w:color w:val="000000" w:themeColor="text1"/>
                                      <w:sz w:val="22"/>
                                    </w:rPr>
                                    <w:t>標識を設置し、標識設置届出書を市に提出します。</w:t>
                                  </w:r>
                                </w:p>
                                <w:p w14:paraId="537C1EF2"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標識設置届出書は、市が</w:t>
                                  </w:r>
                                  <w:r w:rsidRPr="004D23CC">
                                    <w:rPr>
                                      <w:rFonts w:ascii="游ゴシック" w:eastAsia="游ゴシック" w:hAnsi="游ゴシック"/>
                                      <w:color w:val="000000" w:themeColor="text1"/>
                                      <w:sz w:val="22"/>
                                    </w:rPr>
                                    <w:t>内容を確認</w:t>
                                  </w:r>
                                  <w:r w:rsidRPr="004D23CC">
                                    <w:rPr>
                                      <w:rFonts w:ascii="游ゴシック" w:eastAsia="游ゴシック" w:hAnsi="游ゴシック" w:hint="eastAsia"/>
                                      <w:color w:val="000000" w:themeColor="text1"/>
                                      <w:sz w:val="22"/>
                                    </w:rPr>
                                    <w:t>後に</w:t>
                                  </w:r>
                                  <w:r w:rsidRPr="004D23CC">
                                    <w:rPr>
                                      <w:rFonts w:ascii="游ゴシック" w:eastAsia="游ゴシック" w:hAnsi="游ゴシック"/>
                                      <w:color w:val="000000" w:themeColor="text1"/>
                                      <w:sz w:val="22"/>
                                    </w:rPr>
                                    <w:t>、ウェブサイト</w:t>
                                  </w:r>
                                  <w:r w:rsidRPr="004D23CC">
                                    <w:rPr>
                                      <w:rFonts w:ascii="游ゴシック" w:eastAsia="游ゴシック" w:hAnsi="游ゴシック" w:hint="eastAsia"/>
                                      <w:color w:val="000000" w:themeColor="text1"/>
                                      <w:sz w:val="22"/>
                                    </w:rPr>
                                    <w:t>に</w:t>
                                  </w:r>
                                  <w:r w:rsidRPr="004D23CC">
                                    <w:rPr>
                                      <w:rFonts w:ascii="游ゴシック" w:eastAsia="游ゴシック" w:hAnsi="游ゴシック"/>
                                      <w:color w:val="000000" w:themeColor="text1"/>
                                      <w:sz w:val="22"/>
                                    </w:rPr>
                                    <w:t>掲載</w:t>
                                  </w:r>
                                  <w:r w:rsidRPr="004D23CC">
                                    <w:rPr>
                                      <w:rFonts w:ascii="游ゴシック" w:eastAsia="游ゴシック" w:hAnsi="游ゴシック" w:hint="eastAsia"/>
                                      <w:color w:val="000000" w:themeColor="text1"/>
                                      <w:sz w:val="22"/>
                                    </w:rPr>
                                    <w:t>し、閲覧に</w:t>
                                  </w:r>
                                  <w:r w:rsidRPr="004D23CC">
                                    <w:rPr>
                                      <w:rFonts w:ascii="游ゴシック" w:eastAsia="游ゴシック" w:hAnsi="游ゴシック"/>
                                      <w:color w:val="000000" w:themeColor="text1"/>
                                      <w:sz w:val="22"/>
                                    </w:rPr>
                                    <w:t>供します。</w:t>
                                  </w:r>
                                </w:p>
                                <w:p w14:paraId="5BBC0A92" w14:textId="77777777" w:rsidR="007406CB" w:rsidRPr="004D23CC" w:rsidRDefault="007406CB" w:rsidP="007406CB">
                                  <w:pPr>
                                    <w:spacing w:line="240" w:lineRule="exac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（P.</w:t>
                                  </w:r>
                                  <w:r>
                                    <w:rPr>
                                      <w:rFonts w:ascii="游ゴシック" w:eastAsia="游ゴシック" w:hAnsi="游ゴシック"/>
                                      <w:color w:val="000000" w:themeColor="text1"/>
                                      <w:sz w:val="22"/>
                                    </w:rPr>
                                    <w:t>３の</w:t>
                                  </w:r>
                                  <w:r w:rsidR="00A066C7">
                                    <w:rPr>
                                      <w:rFonts w:ascii="游ゴシック" w:eastAsia="游ゴシック" w:hAnsi="游ゴシック" w:hint="eastAsia"/>
                                      <w:color w:val="000000" w:themeColor="text1"/>
                                      <w:sz w:val="22"/>
                                    </w:rPr>
                                    <w:t>６</w:t>
                                  </w:r>
                                  <w:r>
                                    <w:rPr>
                                      <w:rFonts w:ascii="游ゴシック" w:eastAsia="游ゴシック" w:hAnsi="游ゴシック" w:hint="eastAsia"/>
                                      <w:color w:val="000000" w:themeColor="text1"/>
                                      <w:sz w:val="22"/>
                                    </w:rPr>
                                    <w:t>(1)</w:t>
                                  </w:r>
                                  <w:r w:rsidRPr="004D23CC">
                                    <w:rPr>
                                      <w:rFonts w:ascii="游ゴシック" w:eastAsia="游ゴシック" w:hAnsi="游ゴシック" w:hint="eastAsia"/>
                                      <w:color w:val="000000" w:themeColor="text1"/>
                                      <w:sz w:val="22"/>
                                    </w:rPr>
                                    <w:t>を</w:t>
                                  </w:r>
                                  <w:r w:rsidRPr="004D23CC">
                                    <w:rPr>
                                      <w:rFonts w:ascii="游ゴシック" w:eastAsia="游ゴシック" w:hAnsi="游ゴシック"/>
                                      <w:color w:val="000000" w:themeColor="text1"/>
                                      <w:sz w:val="22"/>
                                    </w:rPr>
                                    <w:t>参照</w:t>
                                  </w:r>
                                  <w:r>
                                    <w:rPr>
                                      <w:rFonts w:ascii="游ゴシック" w:eastAsia="游ゴシック" w:hAnsi="游ゴシック" w:hint="eastAsia"/>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0" name="テキスト ボックス 20"/>
                            <wps:cNvSpPr txBox="1"/>
                            <wps:spPr>
                              <a:xfrm>
                                <a:off x="3671247" y="1326090"/>
                                <a:ext cx="2774950" cy="324000"/>
                              </a:xfrm>
                              <a:prstGeom prst="rect">
                                <a:avLst/>
                              </a:prstGeom>
                              <a:solidFill>
                                <a:sysClr val="window" lastClr="FFFFFF"/>
                              </a:solidFill>
                              <a:ln w="6350">
                                <a:solidFill>
                                  <a:prstClr val="black"/>
                                </a:solidFill>
                                <a:prstDash val="dash"/>
                              </a:ln>
                            </wps:spPr>
                            <wps:txbx>
                              <w:txbxContent>
                                <w:p w14:paraId="703FA075"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sz w:val="22"/>
                                    </w:rPr>
                                    <w:t>開発事業者は、</w:t>
                                  </w:r>
                                  <w:r w:rsidRPr="004D23CC">
                                    <w:rPr>
                                      <w:rFonts w:ascii="游ゴシック" w:eastAsia="游ゴシック" w:hAnsi="游ゴシック" w:hint="eastAsia"/>
                                      <w:color w:val="000000" w:themeColor="text1"/>
                                      <w:sz w:val="22"/>
                                    </w:rPr>
                                    <w:t>説明会を開催し、</w:t>
                                  </w:r>
                                  <w:r w:rsidRPr="004D23CC">
                                    <w:rPr>
                                      <w:rFonts w:ascii="游ゴシック" w:eastAsia="游ゴシック" w:hAnsi="游ゴシック"/>
                                      <w:color w:val="000000" w:themeColor="text1"/>
                                      <w:sz w:val="22"/>
                                    </w:rPr>
                                    <w:t>開発事業</w:t>
                                  </w:r>
                                  <w:r w:rsidRPr="004D23CC">
                                    <w:rPr>
                                      <w:rFonts w:ascii="游ゴシック" w:eastAsia="游ゴシック" w:hAnsi="游ゴシック" w:hint="eastAsia"/>
                                      <w:color w:val="000000" w:themeColor="text1"/>
                                      <w:sz w:val="22"/>
                                    </w:rPr>
                                    <w:t>の</w:t>
                                  </w:r>
                                  <w:r w:rsidRPr="004D23CC">
                                    <w:rPr>
                                      <w:rFonts w:ascii="游ゴシック" w:eastAsia="游ゴシック" w:hAnsi="游ゴシック"/>
                                      <w:color w:val="000000" w:themeColor="text1"/>
                                      <w:sz w:val="22"/>
                                    </w:rPr>
                                    <w:t>構想</w:t>
                                  </w:r>
                                  <w:r w:rsidRPr="004D23CC">
                                    <w:rPr>
                                      <w:rFonts w:ascii="游ゴシック" w:eastAsia="游ゴシック" w:hAnsi="游ゴシック" w:hint="eastAsia"/>
                                      <w:color w:val="000000" w:themeColor="text1"/>
                                      <w:sz w:val="22"/>
                                    </w:rPr>
                                    <w:t>について</w:t>
                                  </w:r>
                                  <w:r w:rsidRPr="004D23CC">
                                    <w:rPr>
                                      <w:rFonts w:ascii="游ゴシック" w:eastAsia="游ゴシック" w:hAnsi="游ゴシック"/>
                                      <w:color w:val="000000" w:themeColor="text1"/>
                                      <w:sz w:val="22"/>
                                    </w:rPr>
                                    <w:t>説明して周知し</w:t>
                                  </w:r>
                                  <w:r w:rsidRPr="004D23CC">
                                    <w:rPr>
                                      <w:rFonts w:ascii="游ゴシック" w:eastAsia="游ゴシック" w:hAnsi="游ゴシック" w:hint="eastAsia"/>
                                      <w:color w:val="000000" w:themeColor="text1"/>
                                      <w:sz w:val="22"/>
                                    </w:rPr>
                                    <w:t>ます</w:t>
                                  </w:r>
                                  <w:r w:rsidRPr="004D23CC">
                                    <w:rPr>
                                      <w:rFonts w:ascii="游ゴシック" w:eastAsia="游ゴシック" w:hAnsi="游ゴシック"/>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2" name="テキスト ボックス 22"/>
                            <wps:cNvSpPr txBox="1"/>
                            <wps:spPr>
                              <a:xfrm>
                                <a:off x="3670713" y="1698035"/>
                                <a:ext cx="2774950" cy="1116000"/>
                              </a:xfrm>
                              <a:prstGeom prst="rect">
                                <a:avLst/>
                              </a:prstGeom>
                              <a:solidFill>
                                <a:sysClr val="window" lastClr="FFFFFF"/>
                              </a:solidFill>
                              <a:ln w="25400" cmpd="sng">
                                <a:solidFill>
                                  <a:prstClr val="black"/>
                                </a:solidFill>
                                <a:prstDash val="solid"/>
                              </a:ln>
                            </wps:spPr>
                            <wps:txbx>
                              <w:txbxContent>
                                <w:p w14:paraId="762294EA"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sz w:val="22"/>
                                    </w:rPr>
                                    <w:t>地域住民等</w:t>
                                  </w:r>
                                  <w:r w:rsidRPr="004D23CC">
                                    <w:rPr>
                                      <w:rFonts w:ascii="游ゴシック" w:eastAsia="游ゴシック" w:hAnsi="游ゴシック"/>
                                      <w:sz w:val="22"/>
                                    </w:rPr>
                                    <w:t>の</w:t>
                                  </w:r>
                                  <w:r w:rsidRPr="004D23CC">
                                    <w:rPr>
                                      <w:rFonts w:ascii="游ゴシック" w:eastAsia="游ゴシック" w:hAnsi="游ゴシック" w:hint="eastAsia"/>
                                      <w:sz w:val="22"/>
                                    </w:rPr>
                                    <w:t>みなさま</w:t>
                                  </w:r>
                                  <w:r w:rsidRPr="004D23CC">
                                    <w:rPr>
                                      <w:rFonts w:ascii="游ゴシック" w:eastAsia="游ゴシック" w:hAnsi="游ゴシック"/>
                                      <w:color w:val="000000" w:themeColor="text1"/>
                                      <w:sz w:val="22"/>
                                    </w:rPr>
                                    <w:t>は</w:t>
                                  </w:r>
                                  <w:r w:rsidRPr="004D23CC">
                                    <w:rPr>
                                      <w:rFonts w:ascii="游ゴシック" w:eastAsia="游ゴシック" w:hAnsi="游ゴシック" w:hint="eastAsia"/>
                                      <w:color w:val="000000" w:themeColor="text1"/>
                                      <w:sz w:val="22"/>
                                    </w:rPr>
                                    <w:t>、</w:t>
                                  </w:r>
                                  <w:r w:rsidRPr="004D23CC">
                                    <w:rPr>
                                      <w:rFonts w:ascii="游ゴシック" w:eastAsia="游ゴシック" w:hAnsi="游ゴシック"/>
                                      <w:color w:val="000000" w:themeColor="text1"/>
                                      <w:sz w:val="22"/>
                                    </w:rPr>
                                    <w:t>説明</w:t>
                                  </w:r>
                                  <w:r w:rsidRPr="004D23CC">
                                    <w:rPr>
                                      <w:rFonts w:ascii="游ゴシック" w:eastAsia="游ゴシック" w:hAnsi="游ゴシック" w:hint="eastAsia"/>
                                      <w:color w:val="000000" w:themeColor="text1"/>
                                      <w:sz w:val="22"/>
                                    </w:rPr>
                                    <w:t>会</w:t>
                                  </w:r>
                                  <w:r w:rsidRPr="004D23CC">
                                    <w:rPr>
                                      <w:rFonts w:ascii="游ゴシック" w:eastAsia="游ゴシック" w:hAnsi="游ゴシック"/>
                                      <w:color w:val="000000" w:themeColor="text1"/>
                                      <w:sz w:val="22"/>
                                    </w:rPr>
                                    <w:t>の最終開催日から</w:t>
                                  </w:r>
                                  <w:r w:rsidRPr="00E430F3">
                                    <w:rPr>
                                      <w:rFonts w:ascii="游ゴシック" w:eastAsia="游ゴシック" w:hAnsi="游ゴシック"/>
                                      <w:b/>
                                      <w:color w:val="000000" w:themeColor="text1"/>
                                      <w:sz w:val="22"/>
                                      <w:u w:val="thick"/>
                                    </w:rPr>
                                    <w:t>５日以内</w:t>
                                  </w:r>
                                  <w:r w:rsidRPr="004D23CC">
                                    <w:rPr>
                                      <w:rFonts w:ascii="游ゴシック" w:eastAsia="游ゴシック" w:hAnsi="游ゴシック"/>
                                      <w:color w:val="000000" w:themeColor="text1"/>
                                      <w:sz w:val="22"/>
                                    </w:rPr>
                                    <w:t>に、開発</w:t>
                                  </w:r>
                                  <w:r w:rsidRPr="004D23CC">
                                    <w:rPr>
                                      <w:rFonts w:ascii="游ゴシック" w:eastAsia="游ゴシック" w:hAnsi="游ゴシック" w:hint="eastAsia"/>
                                      <w:color w:val="000000" w:themeColor="text1"/>
                                      <w:sz w:val="22"/>
                                    </w:rPr>
                                    <w:t>事業</w:t>
                                  </w:r>
                                  <w:r w:rsidRPr="004D23CC">
                                    <w:rPr>
                                      <w:rFonts w:ascii="游ゴシック" w:eastAsia="游ゴシック" w:hAnsi="游ゴシック"/>
                                      <w:color w:val="000000" w:themeColor="text1"/>
                                      <w:sz w:val="22"/>
                                    </w:rPr>
                                    <w:t>の構想</w:t>
                                  </w:r>
                                  <w:r w:rsidRPr="004D23CC">
                                    <w:rPr>
                                      <w:rFonts w:ascii="游ゴシック" w:eastAsia="游ゴシック" w:hAnsi="游ゴシック" w:hint="eastAsia"/>
                                      <w:color w:val="000000" w:themeColor="text1"/>
                                      <w:sz w:val="22"/>
                                    </w:rPr>
                                    <w:t>について、</w:t>
                                  </w:r>
                                  <w:r w:rsidRPr="00E430F3">
                                    <w:rPr>
                                      <w:rFonts w:ascii="游ゴシック" w:eastAsia="游ゴシック" w:hAnsi="游ゴシック"/>
                                      <w:b/>
                                      <w:color w:val="000000" w:themeColor="text1"/>
                                      <w:sz w:val="22"/>
                                      <w:u w:val="thick"/>
                                    </w:rPr>
                                    <w:t>開発事業者に対して意見書を提出</w:t>
                                  </w:r>
                                  <w:r w:rsidRPr="004D23CC">
                                    <w:rPr>
                                      <w:rFonts w:ascii="游ゴシック" w:eastAsia="游ゴシック" w:hAnsi="游ゴシック"/>
                                      <w:color w:val="000000" w:themeColor="text1"/>
                                      <w:sz w:val="22"/>
                                    </w:rPr>
                                    <w:t>できます。</w:t>
                                  </w:r>
                                  <w:r>
                                    <w:rPr>
                                      <w:rFonts w:ascii="游ゴシック" w:eastAsia="游ゴシック" w:hAnsi="游ゴシック" w:hint="eastAsia"/>
                                      <w:color w:val="000000" w:themeColor="text1"/>
                                      <w:sz w:val="22"/>
                                    </w:rPr>
                                    <w:t>（P.</w:t>
                                  </w:r>
                                  <w:r>
                                    <w:rPr>
                                      <w:rFonts w:ascii="游ゴシック" w:eastAsia="游ゴシック" w:hAnsi="游ゴシック"/>
                                      <w:color w:val="000000" w:themeColor="text1"/>
                                      <w:sz w:val="22"/>
                                    </w:rPr>
                                    <w:t>１の</w:t>
                                  </w:r>
                                  <w:r>
                                    <w:rPr>
                                      <w:rFonts w:ascii="游ゴシック" w:eastAsia="游ゴシック" w:hAnsi="游ゴシック" w:hint="eastAsia"/>
                                      <w:color w:val="000000" w:themeColor="text1"/>
                                      <w:sz w:val="22"/>
                                    </w:rPr>
                                    <w:t>３</w:t>
                                  </w:r>
                                  <w:r w:rsidRPr="004D23CC">
                                    <w:rPr>
                                      <w:rFonts w:ascii="游ゴシック" w:eastAsia="游ゴシック" w:hAnsi="游ゴシック"/>
                                      <w:color w:val="000000" w:themeColor="text1"/>
                                      <w:sz w:val="22"/>
                                    </w:rPr>
                                    <w:t>を</w:t>
                                  </w:r>
                                  <w:r w:rsidRPr="004D23CC">
                                    <w:rPr>
                                      <w:rFonts w:ascii="游ゴシック" w:eastAsia="游ゴシック" w:hAnsi="游ゴシック" w:hint="eastAsia"/>
                                      <w:color w:val="000000" w:themeColor="text1"/>
                                      <w:sz w:val="22"/>
                                    </w:rPr>
                                    <w:t>参照</w:t>
                                  </w:r>
                                  <w:r w:rsidRPr="004D23CC">
                                    <w:rPr>
                                      <w:rFonts w:ascii="游ゴシック" w:eastAsia="游ゴシック" w:hAnsi="游ゴシック"/>
                                      <w:color w:val="000000" w:themeColor="text1"/>
                                      <w:sz w:val="22"/>
                                    </w:rPr>
                                    <w:t>。</w:t>
                                  </w:r>
                                  <w:r w:rsidRPr="004D23CC">
                                    <w:rPr>
                                      <w:rFonts w:ascii="游ゴシック" w:eastAsia="游ゴシック" w:hAnsi="游ゴシック" w:hint="eastAsia"/>
                                      <w:color w:val="000000" w:themeColor="text1"/>
                                      <w:sz w:val="22"/>
                                    </w:rPr>
                                    <w:t>）</w:t>
                                  </w:r>
                                </w:p>
                                <w:p w14:paraId="27B7D30A" w14:textId="77777777" w:rsidR="007406CB" w:rsidRPr="004D23CC" w:rsidRDefault="007406CB" w:rsidP="007406CB">
                                  <w:pPr>
                                    <w:spacing w:line="240" w:lineRule="exact"/>
                                    <w:rPr>
                                      <w:rFonts w:ascii="游ゴシック" w:eastAsia="游ゴシック" w:hAnsi="游ゴシック"/>
                                      <w:color w:val="FF0000"/>
                                    </w:rPr>
                                  </w:pPr>
                                  <w:r w:rsidRPr="004D23CC">
                                    <w:rPr>
                                      <w:rFonts w:ascii="游ゴシック" w:eastAsia="游ゴシック" w:hAnsi="游ゴシック" w:hint="eastAsia"/>
                                      <w:color w:val="000000" w:themeColor="text1"/>
                                      <w:sz w:val="22"/>
                                    </w:rPr>
                                    <w:t xml:space="preserve">　意見書を</w:t>
                                  </w:r>
                                  <w:r w:rsidRPr="004D23CC">
                                    <w:rPr>
                                      <w:rFonts w:ascii="游ゴシック" w:eastAsia="游ゴシック" w:hAnsi="游ゴシック"/>
                                      <w:color w:val="000000" w:themeColor="text1"/>
                                      <w:sz w:val="22"/>
                                    </w:rPr>
                                    <w:t>提出した場合は、開発事業者</w:t>
                                  </w:r>
                                  <w:r w:rsidRPr="004D23CC">
                                    <w:rPr>
                                      <w:rFonts w:ascii="游ゴシック" w:eastAsia="游ゴシック" w:hAnsi="游ゴシック" w:hint="eastAsia"/>
                                      <w:color w:val="000000" w:themeColor="text1"/>
                                      <w:sz w:val="22"/>
                                    </w:rPr>
                                    <w:t>より</w:t>
                                  </w:r>
                                  <w:r w:rsidRPr="004D23CC">
                                    <w:rPr>
                                      <w:rFonts w:ascii="游ゴシック" w:eastAsia="游ゴシック" w:hAnsi="游ゴシック"/>
                                      <w:color w:val="000000" w:themeColor="text1"/>
                                      <w:sz w:val="22"/>
                                    </w:rPr>
                                    <w:t>意見に対する</w:t>
                                  </w:r>
                                  <w:r w:rsidRPr="004D23CC">
                                    <w:rPr>
                                      <w:rFonts w:ascii="游ゴシック" w:eastAsia="游ゴシック" w:hAnsi="游ゴシック" w:hint="eastAsia"/>
                                      <w:color w:val="000000" w:themeColor="text1"/>
                                      <w:sz w:val="22"/>
                                    </w:rPr>
                                    <w:t>見解</w:t>
                                  </w:r>
                                  <w:r w:rsidRPr="004D23CC">
                                    <w:rPr>
                                      <w:rFonts w:ascii="游ゴシック" w:eastAsia="游ゴシック" w:hAnsi="游ゴシック"/>
                                      <w:color w:val="000000" w:themeColor="text1"/>
                                      <w:sz w:val="22"/>
                                    </w:rPr>
                                    <w:t>を示し</w:t>
                                  </w:r>
                                  <w:r w:rsidRPr="004D23CC">
                                    <w:rPr>
                                      <w:rFonts w:ascii="游ゴシック" w:eastAsia="游ゴシック" w:hAnsi="游ゴシック" w:hint="eastAsia"/>
                                      <w:color w:val="000000" w:themeColor="text1"/>
                                      <w:sz w:val="22"/>
                                    </w:rPr>
                                    <w:t>た</w:t>
                                  </w:r>
                                  <w:r w:rsidRPr="004D23CC">
                                    <w:rPr>
                                      <w:rFonts w:ascii="游ゴシック" w:eastAsia="游ゴシック" w:hAnsi="游ゴシック"/>
                                      <w:color w:val="000000" w:themeColor="text1"/>
                                      <w:sz w:val="22"/>
                                    </w:rPr>
                                    <w:t>見解書が</w:t>
                                  </w:r>
                                  <w:r w:rsidRPr="004D23CC">
                                    <w:rPr>
                                      <w:rFonts w:ascii="游ゴシック" w:eastAsia="游ゴシック" w:hAnsi="游ゴシック" w:hint="eastAsia"/>
                                      <w:color w:val="000000" w:themeColor="text1"/>
                                      <w:sz w:val="22"/>
                                    </w:rPr>
                                    <w:t>交付</w:t>
                                  </w:r>
                                  <w:r w:rsidR="00192348">
                                    <w:rPr>
                                      <w:rFonts w:ascii="游ゴシック" w:eastAsia="游ゴシック" w:hAnsi="游ゴシック" w:hint="eastAsia"/>
                                      <w:color w:val="000000" w:themeColor="text1"/>
                                      <w:sz w:val="22"/>
                                    </w:rPr>
                                    <w:t>又は送付</w:t>
                                  </w:r>
                                  <w:r w:rsidRPr="004D23CC">
                                    <w:rPr>
                                      <w:rFonts w:ascii="游ゴシック" w:eastAsia="游ゴシック" w:hAnsi="游ゴシック"/>
                                      <w:color w:val="000000" w:themeColor="text1"/>
                                      <w:sz w:val="22"/>
                                    </w:rPr>
                                    <w:t>されます。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9" name="テキスト ボックス 29"/>
                            <wps:cNvSpPr txBox="1"/>
                            <wps:spPr>
                              <a:xfrm>
                                <a:off x="3671247" y="4088914"/>
                                <a:ext cx="2774950" cy="792045"/>
                              </a:xfrm>
                              <a:prstGeom prst="rect">
                                <a:avLst/>
                              </a:prstGeom>
                              <a:solidFill>
                                <a:sysClr val="window" lastClr="FFFFFF"/>
                              </a:solidFill>
                              <a:ln w="25400" cmpd="sng">
                                <a:solidFill>
                                  <a:prstClr val="black"/>
                                </a:solidFill>
                                <a:prstDash val="solid"/>
                              </a:ln>
                            </wps:spPr>
                            <wps:txbx>
                              <w:txbxContent>
                                <w:p w14:paraId="60E9932F" w14:textId="77777777" w:rsidR="007406CB" w:rsidRPr="004D23CC" w:rsidRDefault="007406CB" w:rsidP="007406CB">
                                  <w:pPr>
                                    <w:spacing w:line="240" w:lineRule="exact"/>
                                    <w:ind w:firstLineChars="100" w:firstLine="220"/>
                                    <w:rPr>
                                      <w:rFonts w:ascii="游ゴシック" w:eastAsia="游ゴシック" w:hAnsi="游ゴシック"/>
                                      <w:color w:val="FF0000"/>
                                      <w:w w:val="90"/>
                                      <w:sz w:val="22"/>
                                    </w:rPr>
                                  </w:pPr>
                                  <w:r w:rsidRPr="00E430F3">
                                    <w:rPr>
                                      <w:rFonts w:ascii="游ゴシック" w:eastAsia="游ゴシック" w:hAnsi="游ゴシック" w:hint="eastAsia"/>
                                      <w:b/>
                                      <w:color w:val="000000" w:themeColor="text1"/>
                                      <w:sz w:val="22"/>
                                      <w:u w:val="thick"/>
                                    </w:rPr>
                                    <w:t>縦覧期間（14</w:t>
                                  </w:r>
                                  <w:r w:rsidRPr="00E430F3">
                                    <w:rPr>
                                      <w:rFonts w:ascii="游ゴシック" w:eastAsia="游ゴシック" w:hAnsi="游ゴシック"/>
                                      <w:b/>
                                      <w:color w:val="000000" w:themeColor="text1"/>
                                      <w:sz w:val="22"/>
                                      <w:u w:val="thick"/>
                                    </w:rPr>
                                    <w:t>日間</w:t>
                                  </w:r>
                                  <w:r w:rsidRPr="00E430F3">
                                    <w:rPr>
                                      <w:rFonts w:ascii="游ゴシック" w:eastAsia="游ゴシック" w:hAnsi="游ゴシック" w:hint="eastAsia"/>
                                      <w:b/>
                                      <w:color w:val="000000" w:themeColor="text1"/>
                                      <w:sz w:val="22"/>
                                      <w:u w:val="thick"/>
                                    </w:rPr>
                                    <w:t>）中</w:t>
                                  </w:r>
                                  <w:r w:rsidRPr="00E430F3">
                                    <w:rPr>
                                      <w:rFonts w:ascii="游ゴシック" w:eastAsia="游ゴシック" w:hAnsi="游ゴシック"/>
                                      <w:b/>
                                      <w:color w:val="000000" w:themeColor="text1"/>
                                      <w:sz w:val="22"/>
                                      <w:u w:val="thick"/>
                                    </w:rPr>
                                    <w:t>に、</w:t>
                                  </w:r>
                                  <w:r w:rsidRPr="00E430F3">
                                    <w:rPr>
                                      <w:rFonts w:ascii="游ゴシック" w:eastAsia="游ゴシック" w:hAnsi="游ゴシック" w:hint="eastAsia"/>
                                      <w:b/>
                                      <w:color w:val="000000" w:themeColor="text1"/>
                                      <w:sz w:val="22"/>
                                      <w:u w:val="thick"/>
                                    </w:rPr>
                                    <w:t>横浜市</w:t>
                                  </w:r>
                                  <w:r w:rsidRPr="00E430F3">
                                    <w:rPr>
                                      <w:rFonts w:ascii="游ゴシック" w:eastAsia="游ゴシック" w:hAnsi="游ゴシック"/>
                                      <w:b/>
                                      <w:color w:val="000000" w:themeColor="text1"/>
                                      <w:sz w:val="22"/>
                                      <w:u w:val="thick"/>
                                    </w:rPr>
                                    <w:t>を</w:t>
                                  </w:r>
                                  <w:r w:rsidRPr="00E430F3">
                                    <w:rPr>
                                      <w:rFonts w:ascii="游ゴシック" w:eastAsia="游ゴシック" w:hAnsi="游ゴシック" w:hint="eastAsia"/>
                                      <w:b/>
                                      <w:color w:val="000000" w:themeColor="text1"/>
                                      <w:sz w:val="22"/>
                                      <w:u w:val="thick"/>
                                    </w:rPr>
                                    <w:t>介して開発</w:t>
                                  </w:r>
                                  <w:r w:rsidRPr="00E430F3">
                                    <w:rPr>
                                      <w:rFonts w:ascii="游ゴシック" w:eastAsia="游ゴシック" w:hAnsi="游ゴシック"/>
                                      <w:b/>
                                      <w:color w:val="000000" w:themeColor="text1"/>
                                      <w:sz w:val="22"/>
                                      <w:u w:val="thick"/>
                                    </w:rPr>
                                    <w:t>事業者に</w:t>
                                  </w:r>
                                  <w:r w:rsidRPr="00E430F3">
                                    <w:rPr>
                                      <w:rFonts w:ascii="游ゴシック" w:eastAsia="游ゴシック" w:hAnsi="游ゴシック" w:hint="eastAsia"/>
                                      <w:b/>
                                      <w:color w:val="000000" w:themeColor="text1"/>
                                      <w:sz w:val="22"/>
                                      <w:u w:val="thick"/>
                                    </w:rPr>
                                    <w:t>再意見書を</w:t>
                                  </w:r>
                                  <w:r w:rsidRPr="00E430F3">
                                    <w:rPr>
                                      <w:rFonts w:ascii="游ゴシック" w:eastAsia="游ゴシック" w:hAnsi="游ゴシック"/>
                                      <w:b/>
                                      <w:color w:val="000000" w:themeColor="text1"/>
                                      <w:sz w:val="22"/>
                                      <w:u w:val="thick"/>
                                    </w:rPr>
                                    <w:t>提出</w:t>
                                  </w:r>
                                  <w:r w:rsidRPr="004D23CC">
                                    <w:rPr>
                                      <w:rFonts w:ascii="游ゴシック" w:eastAsia="游ゴシック" w:hAnsi="游ゴシック"/>
                                      <w:color w:val="000000" w:themeColor="text1"/>
                                      <w:sz w:val="22"/>
                                    </w:rPr>
                                    <w:t>できます</w:t>
                                  </w:r>
                                  <w:r w:rsidRPr="004D23CC">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w:t>
                                  </w:r>
                                  <w:r w:rsidR="00A066C7">
                                    <w:rPr>
                                      <w:rFonts w:ascii="游ゴシック" w:eastAsia="游ゴシック" w:hAnsi="游ゴシック" w:hint="eastAsia"/>
                                      <w:color w:val="000000" w:themeColor="text1"/>
                                      <w:sz w:val="22"/>
                                    </w:rPr>
                                    <w:t>５</w:t>
                                  </w:r>
                                  <w:r w:rsidRPr="004D23CC">
                                    <w:rPr>
                                      <w:rFonts w:ascii="游ゴシック" w:eastAsia="游ゴシック" w:hAnsi="游ゴシック" w:hint="eastAsia"/>
                                      <w:color w:val="000000" w:themeColor="text1"/>
                                      <w:sz w:val="22"/>
                                    </w:rPr>
                                    <w:t>を</w:t>
                                  </w:r>
                                  <w:r w:rsidRPr="004D23CC">
                                    <w:rPr>
                                      <w:rFonts w:ascii="游ゴシック" w:eastAsia="游ゴシック" w:hAnsi="游ゴシック"/>
                                      <w:color w:val="000000" w:themeColor="text1"/>
                                      <w:sz w:val="22"/>
                                    </w:rPr>
                                    <w:t>参照。</w:t>
                                  </w:r>
                                  <w:r w:rsidRPr="004D23CC">
                                    <w:rPr>
                                      <w:rFonts w:ascii="游ゴシック" w:eastAsia="游ゴシック" w:hAnsi="游ゴシック" w:hint="eastAsia"/>
                                      <w:color w:val="000000" w:themeColor="text1"/>
                                      <w:sz w:val="22"/>
                                    </w:rPr>
                                    <w:t>）</w:t>
                                  </w:r>
                                  <w:r w:rsidRPr="00E430F3">
                                    <w:rPr>
                                      <w:rFonts w:ascii="游ゴシック" w:eastAsia="游ゴシック" w:hAnsi="游ゴシック" w:hint="eastAsia"/>
                                      <w:color w:val="000000" w:themeColor="text1"/>
                                      <w:sz w:val="22"/>
                                    </w:rPr>
                                    <w:t>再意見書を提出した</w:t>
                                  </w:r>
                                  <w:r w:rsidR="00192348">
                                    <w:rPr>
                                      <w:rFonts w:ascii="游ゴシック" w:eastAsia="游ゴシック" w:hAnsi="游ゴシック" w:hint="eastAsia"/>
                                      <w:color w:val="000000" w:themeColor="text1"/>
                                      <w:sz w:val="22"/>
                                    </w:rPr>
                                    <w:t>場合は、開発事業者より意見に対する見解を示した再見解書が</w:t>
                                  </w:r>
                                  <w:r w:rsidRPr="00E430F3">
                                    <w:rPr>
                                      <w:rFonts w:ascii="游ゴシック" w:eastAsia="游ゴシック" w:hAnsi="游ゴシック" w:hint="eastAsia"/>
                                      <w:color w:val="000000" w:themeColor="text1"/>
                                      <w:sz w:val="22"/>
                                    </w:rPr>
                                    <w:t>交付</w:t>
                                  </w:r>
                                  <w:r w:rsidR="00192348">
                                    <w:rPr>
                                      <w:rFonts w:ascii="游ゴシック" w:eastAsia="游ゴシック" w:hAnsi="游ゴシック" w:hint="eastAsia"/>
                                      <w:color w:val="000000" w:themeColor="text1"/>
                                      <w:sz w:val="22"/>
                                    </w:rPr>
                                    <w:t>又は</w:t>
                                  </w:r>
                                  <w:r w:rsidR="00192348">
                                    <w:rPr>
                                      <w:rFonts w:ascii="游ゴシック" w:eastAsia="游ゴシック" w:hAnsi="游ゴシック"/>
                                      <w:color w:val="000000" w:themeColor="text1"/>
                                      <w:sz w:val="22"/>
                                    </w:rPr>
                                    <w:t>送付</w:t>
                                  </w:r>
                                  <w:r w:rsidRPr="00E430F3">
                                    <w:rPr>
                                      <w:rFonts w:ascii="游ゴシック" w:eastAsia="游ゴシック" w:hAnsi="游ゴシック" w:hint="eastAsia"/>
                                      <w:color w:val="000000" w:themeColor="text1"/>
                                      <w:sz w:val="22"/>
                                    </w:rPr>
                                    <w:t>されます</w:t>
                                  </w:r>
                                  <w:r w:rsidR="003825E2">
                                    <w:rPr>
                                      <w:rFonts w:ascii="游ゴシック" w:eastAsia="游ゴシック" w:hAnsi="游ゴシック" w:hint="eastAsia"/>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520" name="テキスト ボックス 1520"/>
                            <wps:cNvSpPr txBox="1"/>
                            <wps:spPr>
                              <a:xfrm>
                                <a:off x="3671247" y="4962089"/>
                                <a:ext cx="2774950" cy="324000"/>
                              </a:xfrm>
                              <a:prstGeom prst="rect">
                                <a:avLst/>
                              </a:prstGeom>
                              <a:solidFill>
                                <a:sysClr val="window" lastClr="FFFFFF"/>
                              </a:solidFill>
                              <a:ln w="6350">
                                <a:solidFill>
                                  <a:prstClr val="black"/>
                                </a:solidFill>
                                <a:prstDash val="dash"/>
                              </a:ln>
                            </wps:spPr>
                            <wps:txbx>
                              <w:txbxContent>
                                <w:p w14:paraId="1C52547E" w14:textId="77777777" w:rsidR="007406CB" w:rsidRPr="004D23CC" w:rsidRDefault="007406CB" w:rsidP="007406CB">
                                  <w:pPr>
                                    <w:spacing w:line="240" w:lineRule="exact"/>
                                    <w:ind w:firstLineChars="100" w:firstLine="220"/>
                                    <w:rPr>
                                      <w:rFonts w:ascii="游ゴシック" w:eastAsia="游ゴシック" w:hAnsi="游ゴシック"/>
                                      <w:sz w:val="22"/>
                                    </w:rPr>
                                  </w:pPr>
                                  <w:r w:rsidRPr="004D23CC">
                                    <w:rPr>
                                      <w:rFonts w:ascii="游ゴシック" w:eastAsia="游ゴシック" w:hAnsi="游ゴシック" w:hint="eastAsia"/>
                                      <w:color w:val="000000" w:themeColor="text1"/>
                                      <w:sz w:val="22"/>
                                    </w:rPr>
                                    <w:t>開発</w:t>
                                  </w:r>
                                  <w:r w:rsidRPr="004D23CC">
                                    <w:rPr>
                                      <w:rFonts w:ascii="游ゴシック" w:eastAsia="游ゴシック" w:hAnsi="游ゴシック"/>
                                      <w:color w:val="000000" w:themeColor="text1"/>
                                      <w:sz w:val="22"/>
                                    </w:rPr>
                                    <w:t>事業について、</w:t>
                                  </w:r>
                                  <w:r w:rsidRPr="004D23CC">
                                    <w:rPr>
                                      <w:rFonts w:ascii="游ゴシック" w:eastAsia="游ゴシック" w:hAnsi="游ゴシック" w:hint="eastAsia"/>
                                      <w:color w:val="000000" w:themeColor="text1"/>
                                      <w:sz w:val="22"/>
                                    </w:rPr>
                                    <w:t>横浜市</w:t>
                                  </w:r>
                                  <w:r w:rsidRPr="004D23CC">
                                    <w:rPr>
                                      <w:rFonts w:ascii="游ゴシック" w:eastAsia="游ゴシック" w:hAnsi="游ゴシック"/>
                                      <w:color w:val="000000" w:themeColor="text1"/>
                                      <w:sz w:val="22"/>
                                    </w:rPr>
                                    <w:t>と</w:t>
                                  </w:r>
                                  <w:r w:rsidRPr="004D23CC">
                                    <w:rPr>
                                      <w:rFonts w:ascii="游ゴシック" w:eastAsia="游ゴシック" w:hAnsi="游ゴシック" w:hint="eastAsia"/>
                                      <w:color w:val="000000" w:themeColor="text1"/>
                                      <w:sz w:val="22"/>
                                    </w:rPr>
                                    <w:t>開発事業者</w:t>
                                  </w:r>
                                  <w:r w:rsidRPr="004D23CC">
                                    <w:rPr>
                                      <w:rFonts w:ascii="游ゴシック" w:eastAsia="游ゴシック" w:hAnsi="游ゴシック"/>
                                      <w:color w:val="000000" w:themeColor="text1"/>
                                      <w:sz w:val="22"/>
                                    </w:rPr>
                                    <w:t>は</w:t>
                                  </w:r>
                                  <w:r w:rsidRPr="004D23CC">
                                    <w:rPr>
                                      <w:rFonts w:ascii="游ゴシック" w:eastAsia="游ゴシック" w:hAnsi="游ゴシック"/>
                                      <w:sz w:val="22"/>
                                    </w:rPr>
                                    <w:t>協議</w:t>
                                  </w:r>
                                  <w:r w:rsidRPr="004D23CC">
                                    <w:rPr>
                                      <w:rFonts w:ascii="游ゴシック" w:eastAsia="游ゴシック" w:hAnsi="游ゴシック" w:hint="eastAsia"/>
                                      <w:sz w:val="22"/>
                                    </w:rPr>
                                    <w:t>を</w:t>
                                  </w:r>
                                  <w:r w:rsidRPr="004D23CC">
                                    <w:rPr>
                                      <w:rFonts w:ascii="游ゴシック" w:eastAsia="游ゴシック" w:hAnsi="游ゴシック"/>
                                      <w:sz w:val="22"/>
                                    </w:rPr>
                                    <w:t>行います。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2" name="テキスト ボックス 12"/>
                            <wps:cNvSpPr txBox="1"/>
                            <wps:spPr>
                              <a:xfrm>
                                <a:off x="3671247" y="2928094"/>
                                <a:ext cx="2774950" cy="1080000"/>
                              </a:xfrm>
                              <a:prstGeom prst="rect">
                                <a:avLst/>
                              </a:prstGeom>
                              <a:solidFill>
                                <a:sysClr val="window" lastClr="FFFFFF"/>
                              </a:solidFill>
                              <a:ln w="6350">
                                <a:solidFill>
                                  <a:prstClr val="black"/>
                                </a:solidFill>
                                <a:prstDash val="dash"/>
                              </a:ln>
                            </wps:spPr>
                            <wps:txbx>
                              <w:txbxContent>
                                <w:p w14:paraId="56837BDA"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開発事業者は、開発事業の構想、</w:t>
                                  </w:r>
                                  <w:r w:rsidRPr="004D23CC">
                                    <w:rPr>
                                      <w:rFonts w:ascii="游ゴシック" w:eastAsia="游ゴシック" w:hAnsi="游ゴシック"/>
                                      <w:color w:val="000000" w:themeColor="text1"/>
                                      <w:sz w:val="22"/>
                                    </w:rPr>
                                    <w:t>周知の結果、</w:t>
                                  </w:r>
                                  <w:r w:rsidRPr="004D23CC">
                                    <w:rPr>
                                      <w:rFonts w:ascii="游ゴシック" w:eastAsia="游ゴシック" w:hAnsi="游ゴシック" w:hint="eastAsia"/>
                                      <w:color w:val="000000" w:themeColor="text1"/>
                                      <w:sz w:val="22"/>
                                    </w:rPr>
                                    <w:t>構想について</w:t>
                                  </w:r>
                                  <w:r w:rsidRPr="004D23CC">
                                    <w:rPr>
                                      <w:rFonts w:ascii="游ゴシック" w:eastAsia="游ゴシック" w:hAnsi="游ゴシック"/>
                                      <w:color w:val="000000" w:themeColor="text1"/>
                                      <w:sz w:val="22"/>
                                    </w:rPr>
                                    <w:t>の意見</w:t>
                                  </w:r>
                                  <w:r w:rsidRPr="004D23CC">
                                    <w:rPr>
                                      <w:rFonts w:ascii="游ゴシック" w:eastAsia="游ゴシック" w:hAnsi="游ゴシック" w:hint="eastAsia"/>
                                      <w:color w:val="000000" w:themeColor="text1"/>
                                      <w:sz w:val="22"/>
                                    </w:rPr>
                                    <w:t>、</w:t>
                                  </w:r>
                                  <w:r w:rsidRPr="004D23CC">
                                    <w:rPr>
                                      <w:rFonts w:ascii="游ゴシック" w:eastAsia="游ゴシック" w:hAnsi="游ゴシック"/>
                                      <w:color w:val="000000" w:themeColor="text1"/>
                                      <w:sz w:val="22"/>
                                    </w:rPr>
                                    <w:t>意見に対す</w:t>
                                  </w:r>
                                  <w:r w:rsidRPr="004D23CC">
                                    <w:rPr>
                                      <w:rFonts w:ascii="游ゴシック" w:eastAsia="游ゴシック" w:hAnsi="游ゴシック" w:hint="eastAsia"/>
                                      <w:color w:val="000000" w:themeColor="text1"/>
                                      <w:sz w:val="22"/>
                                    </w:rPr>
                                    <w:t>る</w:t>
                                  </w:r>
                                  <w:r w:rsidRPr="004D23CC">
                                    <w:rPr>
                                      <w:rFonts w:ascii="游ゴシック" w:eastAsia="游ゴシック" w:hAnsi="游ゴシック"/>
                                      <w:color w:val="000000" w:themeColor="text1"/>
                                      <w:sz w:val="22"/>
                                    </w:rPr>
                                    <w:t>見解を示した開発事業</w:t>
                                  </w:r>
                                  <w:r w:rsidRPr="004D23CC">
                                    <w:rPr>
                                      <w:rFonts w:ascii="游ゴシック" w:eastAsia="游ゴシック" w:hAnsi="游ゴシック" w:hint="eastAsia"/>
                                      <w:color w:val="000000" w:themeColor="text1"/>
                                      <w:sz w:val="22"/>
                                    </w:rPr>
                                    <w:t>構想書</w:t>
                                  </w:r>
                                  <w:r w:rsidRPr="004D23CC">
                                    <w:rPr>
                                      <w:rFonts w:ascii="游ゴシック" w:eastAsia="游ゴシック" w:hAnsi="游ゴシック"/>
                                      <w:color w:val="000000" w:themeColor="text1"/>
                                      <w:sz w:val="22"/>
                                    </w:rPr>
                                    <w:t>を市に提出しま</w:t>
                                  </w:r>
                                  <w:r w:rsidRPr="004D23CC">
                                    <w:rPr>
                                      <w:rFonts w:ascii="游ゴシック" w:eastAsia="游ゴシック" w:hAnsi="游ゴシック" w:hint="eastAsia"/>
                                      <w:color w:val="000000" w:themeColor="text1"/>
                                      <w:sz w:val="22"/>
                                    </w:rPr>
                                    <w:t>す。</w:t>
                                  </w:r>
                                </w:p>
                                <w:p w14:paraId="0D333E61"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開発事業構想書は、市が内容を確認後に、ウェブサイトに掲載し、縦覧に供します。</w:t>
                                  </w:r>
                                </w:p>
                                <w:p w14:paraId="01ECBD19" w14:textId="77777777" w:rsidR="007406CB" w:rsidRPr="004D23CC" w:rsidRDefault="007406CB" w:rsidP="007406CB">
                                  <w:pPr>
                                    <w:spacing w:line="240" w:lineRule="exac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（P.</w:t>
                                  </w:r>
                                  <w:r>
                                    <w:rPr>
                                      <w:rFonts w:ascii="游ゴシック" w:eastAsia="游ゴシック" w:hAnsi="游ゴシック"/>
                                      <w:color w:val="000000" w:themeColor="text1"/>
                                      <w:sz w:val="22"/>
                                    </w:rPr>
                                    <w:t>３の</w:t>
                                  </w:r>
                                  <w:r w:rsidR="00A066C7">
                                    <w:rPr>
                                      <w:rFonts w:ascii="游ゴシック" w:eastAsia="游ゴシック" w:hAnsi="游ゴシック" w:hint="eastAsia"/>
                                      <w:color w:val="000000" w:themeColor="text1"/>
                                      <w:sz w:val="22"/>
                                    </w:rPr>
                                    <w:t>６</w:t>
                                  </w:r>
                                  <w:r>
                                    <w:rPr>
                                      <w:rFonts w:ascii="游ゴシック" w:eastAsia="游ゴシック" w:hAnsi="游ゴシック" w:hint="eastAsia"/>
                                      <w:color w:val="000000" w:themeColor="text1"/>
                                      <w:sz w:val="22"/>
                                    </w:rPr>
                                    <w:t>(1)</w:t>
                                  </w:r>
                                  <w:r w:rsidRPr="004D23CC">
                                    <w:rPr>
                                      <w:rFonts w:ascii="游ゴシック" w:eastAsia="游ゴシック" w:hAnsi="游ゴシック" w:hint="eastAsia"/>
                                      <w:color w:val="000000" w:themeColor="text1"/>
                                      <w:sz w:val="22"/>
                                    </w:rPr>
                                    <w:t>を</w:t>
                                  </w:r>
                                  <w:r w:rsidRPr="004D23CC">
                                    <w:rPr>
                                      <w:rFonts w:ascii="游ゴシック" w:eastAsia="游ゴシック" w:hAnsi="游ゴシック"/>
                                      <w:color w:val="000000" w:themeColor="text1"/>
                                      <w:sz w:val="22"/>
                                    </w:rPr>
                                    <w:t>参照</w:t>
                                  </w:r>
                                  <w:r>
                                    <w:rPr>
                                      <w:rFonts w:ascii="游ゴシック" w:eastAsia="游ゴシック" w:hAnsi="游ゴシック" w:hint="eastAsia"/>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6" name="テキスト ボックス 16"/>
                            <wps:cNvSpPr txBox="1"/>
                            <wps:spPr>
                              <a:xfrm>
                                <a:off x="3671247" y="5367693"/>
                                <a:ext cx="2774950" cy="935990"/>
                              </a:xfrm>
                              <a:prstGeom prst="rect">
                                <a:avLst/>
                              </a:prstGeom>
                              <a:solidFill>
                                <a:sysClr val="window" lastClr="FFFFFF"/>
                              </a:solidFill>
                              <a:ln w="6350">
                                <a:solidFill>
                                  <a:prstClr val="black"/>
                                </a:solidFill>
                                <a:prstDash val="dash"/>
                              </a:ln>
                            </wps:spPr>
                            <wps:txbx>
                              <w:txbxContent>
                                <w:p w14:paraId="2F6283C3"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①</w:t>
                                  </w:r>
                                  <w:r w:rsidRPr="004D23CC">
                                    <w:rPr>
                                      <w:rFonts w:ascii="游ゴシック" w:eastAsia="游ゴシック" w:hAnsi="游ゴシック"/>
                                      <w:color w:val="000000" w:themeColor="text1"/>
                                      <w:sz w:val="22"/>
                                    </w:rPr>
                                    <w:t>から</w:t>
                                  </w:r>
                                  <w:r>
                                    <w:rPr>
                                      <w:rFonts w:ascii="游ゴシック" w:eastAsia="游ゴシック" w:hAnsi="游ゴシック" w:hint="eastAsia"/>
                                      <w:color w:val="000000" w:themeColor="text1"/>
                                      <w:sz w:val="22"/>
                                    </w:rPr>
                                    <w:t>⑬</w:t>
                                  </w:r>
                                  <w:r w:rsidRPr="004D23CC">
                                    <w:rPr>
                                      <w:rFonts w:ascii="游ゴシック" w:eastAsia="游ゴシック" w:hAnsi="游ゴシック"/>
                                      <w:color w:val="000000" w:themeColor="text1"/>
                                      <w:sz w:val="22"/>
                                    </w:rPr>
                                    <w:t>の手続</w:t>
                                  </w:r>
                                  <w:r w:rsidRPr="004D23CC">
                                    <w:rPr>
                                      <w:rFonts w:ascii="游ゴシック" w:eastAsia="游ゴシック" w:hAnsi="游ゴシック" w:hint="eastAsia"/>
                                      <w:color w:val="000000" w:themeColor="text1"/>
                                      <w:sz w:val="22"/>
                                    </w:rPr>
                                    <w:t>が</w:t>
                                  </w:r>
                                  <w:r w:rsidRPr="004D23CC">
                                    <w:rPr>
                                      <w:rFonts w:ascii="游ゴシック" w:eastAsia="游ゴシック" w:hAnsi="游ゴシック"/>
                                      <w:color w:val="000000" w:themeColor="text1"/>
                                      <w:sz w:val="22"/>
                                    </w:rPr>
                                    <w:t>終了し、</w:t>
                                  </w:r>
                                  <w:r w:rsidRPr="004D23CC">
                                    <w:rPr>
                                      <w:rFonts w:ascii="游ゴシック" w:eastAsia="游ゴシック" w:hAnsi="游ゴシック" w:hint="eastAsia"/>
                                      <w:color w:val="000000" w:themeColor="text1"/>
                                      <w:sz w:val="22"/>
                                    </w:rPr>
                                    <w:t>整備すべき施設</w:t>
                                  </w:r>
                                  <w:r w:rsidRPr="004D23CC">
                                    <w:rPr>
                                      <w:rFonts w:ascii="游ゴシック" w:eastAsia="游ゴシック" w:hAnsi="游ゴシック"/>
                                      <w:color w:val="000000" w:themeColor="text1"/>
                                      <w:sz w:val="22"/>
                                    </w:rPr>
                                    <w:t>等の基準を満たしている場合は、市は条例の同意を</w:t>
                                  </w:r>
                                  <w:r w:rsidRPr="004D23CC">
                                    <w:rPr>
                                      <w:rFonts w:ascii="游ゴシック" w:eastAsia="游ゴシック" w:hAnsi="游ゴシック" w:hint="eastAsia"/>
                                      <w:color w:val="000000" w:themeColor="text1"/>
                                      <w:sz w:val="22"/>
                                    </w:rPr>
                                    <w:t>行い</w:t>
                                  </w:r>
                                  <w:r w:rsidRPr="004D23CC">
                                    <w:rPr>
                                      <w:rFonts w:ascii="游ゴシック" w:eastAsia="游ゴシック" w:hAnsi="游ゴシック"/>
                                      <w:color w:val="000000" w:themeColor="text1"/>
                                      <w:sz w:val="22"/>
                                    </w:rPr>
                                    <w:t>、開発事業</w:t>
                                  </w:r>
                                  <w:r w:rsidRPr="004D23CC">
                                    <w:rPr>
                                      <w:rFonts w:ascii="游ゴシック" w:eastAsia="游ゴシック" w:hAnsi="游ゴシック" w:hint="eastAsia"/>
                                      <w:color w:val="000000" w:themeColor="text1"/>
                                      <w:sz w:val="22"/>
                                    </w:rPr>
                                    <w:t>者</w:t>
                                  </w:r>
                                  <w:r w:rsidRPr="004D23CC">
                                    <w:rPr>
                                      <w:rFonts w:ascii="游ゴシック" w:eastAsia="游ゴシック" w:hAnsi="游ゴシック"/>
                                      <w:color w:val="000000" w:themeColor="text1"/>
                                      <w:sz w:val="22"/>
                                    </w:rPr>
                                    <w:t>に通知します。</w:t>
                                  </w:r>
                                </w:p>
                                <w:p w14:paraId="7165990B"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w:t>
                                  </w:r>
                                  <w:r w:rsidRPr="004D23CC">
                                    <w:rPr>
                                      <w:rFonts w:ascii="游ゴシック" w:eastAsia="游ゴシック" w:hAnsi="游ゴシック"/>
                                      <w:color w:val="000000" w:themeColor="text1"/>
                                      <w:sz w:val="22"/>
                                    </w:rPr>
                                    <w:t>者は、同意後に</w:t>
                                  </w:r>
                                  <w:r w:rsidRPr="004D23CC">
                                    <w:rPr>
                                      <w:rFonts w:ascii="游ゴシック" w:eastAsia="游ゴシック" w:hAnsi="游ゴシック" w:hint="eastAsia"/>
                                      <w:color w:val="000000" w:themeColor="text1"/>
                                      <w:sz w:val="22"/>
                                    </w:rPr>
                                    <w:t>開発事業</w:t>
                                  </w:r>
                                  <w:r w:rsidRPr="004D23CC">
                                    <w:rPr>
                                      <w:rFonts w:ascii="游ゴシック" w:eastAsia="游ゴシック" w:hAnsi="游ゴシック"/>
                                      <w:color w:val="000000" w:themeColor="text1"/>
                                      <w:sz w:val="22"/>
                                    </w:rPr>
                                    <w:t>の実施に</w:t>
                                  </w:r>
                                  <w:r w:rsidRPr="004D23CC">
                                    <w:rPr>
                                      <w:rFonts w:ascii="游ゴシック" w:eastAsia="游ゴシック" w:hAnsi="游ゴシック" w:hint="eastAsia"/>
                                      <w:color w:val="000000" w:themeColor="text1"/>
                                      <w:sz w:val="22"/>
                                    </w:rPr>
                                    <w:t>必要な</w:t>
                                  </w:r>
                                  <w:r w:rsidRPr="004D23CC">
                                    <w:rPr>
                                      <w:rFonts w:ascii="游ゴシック" w:eastAsia="游ゴシック" w:hAnsi="游ゴシック"/>
                                      <w:color w:val="000000" w:themeColor="text1"/>
                                      <w:sz w:val="22"/>
                                    </w:rPr>
                                    <w:t>手続</w:t>
                                  </w:r>
                                  <w:r w:rsidRPr="004D23CC">
                                    <w:rPr>
                                      <w:rFonts w:ascii="游ゴシック" w:eastAsia="游ゴシック" w:hAnsi="游ゴシック" w:hint="eastAsia"/>
                                      <w:color w:val="000000" w:themeColor="text1"/>
                                      <w:sz w:val="22"/>
                                    </w:rPr>
                                    <w:t>（開発許可申請や、</w:t>
                                  </w:r>
                                  <w:r w:rsidRPr="004D23CC">
                                    <w:rPr>
                                      <w:rFonts w:ascii="游ゴシック" w:eastAsia="游ゴシック" w:hAnsi="游ゴシック"/>
                                      <w:color w:val="000000" w:themeColor="text1"/>
                                      <w:sz w:val="22"/>
                                    </w:rPr>
                                    <w:t>建築</w:t>
                                  </w:r>
                                  <w:r w:rsidRPr="004D23CC">
                                    <w:rPr>
                                      <w:rFonts w:ascii="游ゴシック" w:eastAsia="游ゴシック" w:hAnsi="游ゴシック" w:hint="eastAsia"/>
                                      <w:color w:val="000000" w:themeColor="text1"/>
                                      <w:sz w:val="22"/>
                                    </w:rPr>
                                    <w:t>確認</w:t>
                                  </w:r>
                                  <w:r w:rsidRPr="004D23CC">
                                    <w:rPr>
                                      <w:rFonts w:ascii="游ゴシック" w:eastAsia="游ゴシック" w:hAnsi="游ゴシック"/>
                                      <w:color w:val="000000" w:themeColor="text1"/>
                                      <w:sz w:val="22"/>
                                    </w:rPr>
                                    <w:t>申請等</w:t>
                                  </w:r>
                                  <w:r w:rsidRPr="004D23CC">
                                    <w:rPr>
                                      <w:rFonts w:ascii="游ゴシック" w:eastAsia="游ゴシック" w:hAnsi="游ゴシック" w:hint="eastAsia"/>
                                      <w:color w:val="000000" w:themeColor="text1"/>
                                      <w:sz w:val="22"/>
                                    </w:rPr>
                                    <w:t>）を行います</w:t>
                                  </w:r>
                                  <w:r w:rsidRPr="004D23CC">
                                    <w:rPr>
                                      <w:rFonts w:ascii="游ゴシック" w:eastAsia="游ゴシック" w:hAnsi="游ゴシック"/>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640" name="ホームベース 1640"/>
                            <wps:cNvSpPr/>
                            <wps:spPr>
                              <a:xfrm>
                                <a:off x="1774209" y="627797"/>
                                <a:ext cx="1706448" cy="2160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4AAE68C3" w14:textId="77777777" w:rsidR="007406CB" w:rsidRPr="00E22428" w:rsidRDefault="007406CB" w:rsidP="007406CB">
                                  <w:pPr>
                                    <w:spacing w:line="220" w:lineRule="exact"/>
                                    <w:jc w:val="center"/>
                                    <w:rPr>
                                      <w:rFonts w:ascii="游ゴシック" w:eastAsia="游ゴシック" w:hAnsi="游ゴシック"/>
                                      <w:b/>
                                      <w:color w:val="000000" w:themeColor="text1"/>
                                    </w:rPr>
                                  </w:pPr>
                                  <w:r w:rsidRPr="00E22428">
                                    <w:rPr>
                                      <w:rFonts w:ascii="游ゴシック" w:eastAsia="游ゴシック" w:hAnsi="游ゴシック" w:hint="eastAsia"/>
                                      <w:b/>
                                      <w:color w:val="000000" w:themeColor="text1"/>
                                    </w:rPr>
                                    <w:t>②標識設置届出書の提出</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1663" name="ホームベース 1663"/>
                            <wps:cNvSpPr/>
                            <wps:spPr>
                              <a:xfrm rot="10800000">
                                <a:off x="68238" y="928048"/>
                                <a:ext cx="2944417"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38DE13D6" w14:textId="77777777" w:rsidR="007406CB" w:rsidRPr="00E22428" w:rsidRDefault="007406CB" w:rsidP="007406CB">
                                  <w:pPr>
                                    <w:spacing w:line="220" w:lineRule="exact"/>
                                    <w:jc w:val="center"/>
                                    <w:rPr>
                                      <w:rFonts w:ascii="游ゴシック" w:eastAsia="游ゴシック" w:hAnsi="游ゴシック"/>
                                      <w:b/>
                                      <w:color w:val="000000" w:themeColor="text1"/>
                                    </w:rPr>
                                  </w:pPr>
                                  <w:r w:rsidRPr="00E22428">
                                    <w:rPr>
                                      <w:rFonts w:ascii="游ゴシック" w:eastAsia="游ゴシック" w:hAnsi="游ゴシック" w:hint="eastAsia"/>
                                      <w:b/>
                                      <w:color w:val="000000" w:themeColor="text1"/>
                                    </w:rPr>
                                    <w:t>③標識設置届出書の閲覧</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566" name="ホームベース 1566"/>
                            <wps:cNvSpPr/>
                            <wps:spPr>
                              <a:xfrm rot="10800000">
                                <a:off x="68238" y="1228299"/>
                                <a:ext cx="1712164" cy="3240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6C0557F2" w14:textId="77777777" w:rsidR="007406CB" w:rsidRPr="00E22428" w:rsidRDefault="007406CB" w:rsidP="007406CB">
                                  <w:pPr>
                                    <w:spacing w:line="220" w:lineRule="exact"/>
                                    <w:ind w:leftChars="200" w:left="630" w:hangingChars="100" w:hanging="210"/>
                                    <w:jc w:val="left"/>
                                    <w:rPr>
                                      <w:rFonts w:ascii="游ゴシック" w:eastAsia="游ゴシック" w:hAnsi="游ゴシック"/>
                                      <w:b/>
                                    </w:rPr>
                                  </w:pPr>
                                  <w:r>
                                    <w:rPr>
                                      <w:rFonts w:ascii="游ゴシック" w:eastAsia="游ゴシック" w:hAnsi="游ゴシック" w:hint="eastAsia"/>
                                      <w:b/>
                                      <w:color w:val="000000" w:themeColor="text1"/>
                                      <w:szCs w:val="21"/>
                                    </w:rPr>
                                    <w:t>④</w:t>
                                  </w:r>
                                  <w:r w:rsidRPr="00E22428">
                                    <w:rPr>
                                      <w:rFonts w:ascii="游ゴシック" w:eastAsia="游ゴシック" w:hAnsi="游ゴシック" w:hint="eastAsia"/>
                                      <w:b/>
                                      <w:color w:val="000000" w:themeColor="text1"/>
                                      <w:szCs w:val="21"/>
                                    </w:rPr>
                                    <w:t>説明会の</w:t>
                                  </w:r>
                                  <w:r w:rsidRPr="00E22428">
                                    <w:rPr>
                                      <w:rFonts w:ascii="游ゴシック" w:eastAsia="游ゴシック" w:hAnsi="游ゴシック"/>
                                      <w:b/>
                                      <w:color w:val="000000" w:themeColor="text1"/>
                                      <w:szCs w:val="21"/>
                                    </w:rPr>
                                    <w:t>開催通知書</w:t>
                                  </w:r>
                                  <w:r w:rsidRPr="00E22428">
                                    <w:rPr>
                                      <w:rFonts w:ascii="游ゴシック" w:eastAsia="游ゴシック" w:hAnsi="游ゴシック"/>
                                      <w:b/>
                                      <w:color w:val="000000" w:themeColor="text1"/>
                                      <w:szCs w:val="21"/>
                                    </w:rPr>
                                    <w:br/>
                                  </w:r>
                                  <w:r w:rsidRPr="00E22428">
                                    <w:rPr>
                                      <w:rFonts w:ascii="游ゴシック" w:eastAsia="游ゴシック" w:hAnsi="游ゴシック" w:hint="eastAsia"/>
                                      <w:b/>
                                      <w:color w:val="000000" w:themeColor="text1"/>
                                      <w:szCs w:val="21"/>
                                    </w:rPr>
                                    <w:t>・</w:t>
                                  </w:r>
                                  <w:r w:rsidRPr="00E22428">
                                    <w:rPr>
                                      <w:rFonts w:ascii="游ゴシック" w:eastAsia="游ゴシック" w:hAnsi="游ゴシック"/>
                                      <w:b/>
                                      <w:color w:val="000000" w:themeColor="text1"/>
                                      <w:szCs w:val="21"/>
                                    </w:rPr>
                                    <w:t>周知資料の</w:t>
                                  </w:r>
                                  <w:r w:rsidRPr="00E22428">
                                    <w:rPr>
                                      <w:rFonts w:ascii="游ゴシック" w:eastAsia="游ゴシック" w:hAnsi="游ゴシック" w:hint="eastAsia"/>
                                      <w:b/>
                                      <w:color w:val="000000" w:themeColor="text1"/>
                                      <w:szCs w:val="21"/>
                                    </w:rPr>
                                    <w:t>配布</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50" name="ホームベース 1650"/>
                            <wps:cNvSpPr/>
                            <wps:spPr>
                              <a:xfrm>
                                <a:off x="545910" y="2647666"/>
                                <a:ext cx="1711325" cy="215900"/>
                              </a:xfrm>
                              <a:prstGeom prst="homePlate">
                                <a:avLst/>
                              </a:prstGeom>
                              <a:solidFill>
                                <a:sysClr val="window" lastClr="FFFFFF"/>
                              </a:solidFill>
                              <a:ln w="31750" cap="flat" cmpd="sng" algn="ctr">
                                <a:solidFill>
                                  <a:sysClr val="windowText" lastClr="000000"/>
                                </a:solidFill>
                                <a:prstDash val="solid"/>
                                <a:miter lim="800000"/>
                              </a:ln>
                              <a:effectLst/>
                            </wps:spPr>
                            <wps:txbx>
                              <w:txbxContent>
                                <w:p w14:paraId="751403E2"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⑥</w:t>
                                  </w:r>
                                  <w:r w:rsidRPr="00E22428">
                                    <w:rPr>
                                      <w:rFonts w:ascii="游ゴシック" w:eastAsia="游ゴシック" w:hAnsi="游ゴシック" w:hint="eastAsia"/>
                                      <w:b/>
                                      <w:color w:val="000000" w:themeColor="text1"/>
                                    </w:rPr>
                                    <w:t>意見書の提出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56" name="ホームベース 1656"/>
                            <wps:cNvSpPr/>
                            <wps:spPr>
                              <a:xfrm rot="10800000">
                                <a:off x="68238" y="2947917"/>
                                <a:ext cx="1711325"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5EBBB1C5"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⑦</w:t>
                                  </w:r>
                                  <w:r w:rsidRPr="00E22428">
                                    <w:rPr>
                                      <w:rFonts w:ascii="游ゴシック" w:eastAsia="游ゴシック" w:hAnsi="游ゴシック" w:hint="eastAsia"/>
                                      <w:b/>
                                      <w:color w:val="000000" w:themeColor="text1"/>
                                    </w:rPr>
                                    <w:t>見解書の交付</w:t>
                                  </w:r>
                                  <w:r w:rsidR="00192348">
                                    <w:rPr>
                                      <w:rFonts w:ascii="游ゴシック" w:eastAsia="游ゴシック" w:hAnsi="游ゴシック" w:hint="eastAsia"/>
                                      <w:b/>
                                      <w:color w:val="000000" w:themeColor="text1"/>
                                    </w:rPr>
                                    <w:t>・</w:t>
                                  </w:r>
                                  <w:r w:rsidR="00192348">
                                    <w:rPr>
                                      <w:rFonts w:ascii="游ゴシック" w:eastAsia="游ゴシック" w:hAnsi="游ゴシック"/>
                                      <w:b/>
                                      <w:color w:val="000000" w:themeColor="text1"/>
                                    </w:rPr>
                                    <w:t>送付</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59" name="ホームベース 1659"/>
                            <wps:cNvSpPr/>
                            <wps:spPr>
                              <a:xfrm>
                                <a:off x="1774209" y="3248168"/>
                                <a:ext cx="1712293"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487762FE"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b/>
                                      <w:color w:val="000000" w:themeColor="text1"/>
                                    </w:rPr>
                                    <w:t>⑧</w:t>
                                  </w:r>
                                  <w:r w:rsidRPr="00E22428">
                                    <w:rPr>
                                      <w:rFonts w:ascii="游ゴシック" w:eastAsia="游ゴシック" w:hAnsi="游ゴシック" w:hint="eastAsia"/>
                                      <w:b/>
                                      <w:color w:val="000000" w:themeColor="text1"/>
                                    </w:rPr>
                                    <w:t>開発事業構想書の提出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28" name="角丸四角形 1528"/>
                            <wps:cNvSpPr/>
                            <wps:spPr>
                              <a:xfrm>
                                <a:off x="1296537" y="5322627"/>
                                <a:ext cx="2193011" cy="215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2877C87"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⑬</w:t>
                                  </w:r>
                                  <w:r w:rsidRPr="00E22428">
                                    <w:rPr>
                                      <w:rFonts w:ascii="游ゴシック" w:eastAsia="游ゴシック" w:hAnsi="游ゴシック" w:hint="eastAsia"/>
                                      <w:b/>
                                      <w:color w:val="000000" w:themeColor="text1"/>
                                    </w:rPr>
                                    <w:t>市との協議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ホームベース 7"/>
                            <wps:cNvSpPr/>
                            <wps:spPr>
                              <a:xfrm rot="10800000">
                                <a:off x="545910" y="3630305"/>
                                <a:ext cx="2460397"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13BE8ACE"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⑨</w:t>
                                  </w:r>
                                  <w:r w:rsidRPr="00E22428">
                                    <w:rPr>
                                      <w:rFonts w:ascii="游ゴシック" w:eastAsia="游ゴシック" w:hAnsi="游ゴシック" w:hint="eastAsia"/>
                                      <w:b/>
                                      <w:color w:val="000000" w:themeColor="text1"/>
                                    </w:rPr>
                                    <w:t>開発事業構想書の縦覧</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567" name="ホームベース 1567"/>
                            <wps:cNvSpPr/>
                            <wps:spPr>
                              <a:xfrm>
                                <a:off x="545910" y="4339989"/>
                                <a:ext cx="2938501" cy="215900"/>
                              </a:xfrm>
                              <a:prstGeom prst="homePlate">
                                <a:avLst/>
                              </a:prstGeom>
                              <a:solidFill>
                                <a:sysClr val="window" lastClr="FFFFFF"/>
                              </a:solidFill>
                              <a:ln w="31750" cap="flat" cmpd="sng" algn="ctr">
                                <a:solidFill>
                                  <a:sysClr val="windowText" lastClr="000000"/>
                                </a:solidFill>
                                <a:prstDash val="solid"/>
                                <a:miter lim="800000"/>
                              </a:ln>
                              <a:effectLst/>
                            </wps:spPr>
                            <wps:txbx>
                              <w:txbxContent>
                                <w:p w14:paraId="169BF5A4"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⑩</w:t>
                                  </w:r>
                                  <w:r w:rsidRPr="00E22428">
                                    <w:rPr>
                                      <w:rFonts w:ascii="游ゴシック" w:eastAsia="游ゴシック" w:hAnsi="游ゴシック" w:hint="eastAsia"/>
                                      <w:b/>
                                      <w:color w:val="000000" w:themeColor="text1"/>
                                    </w:rPr>
                                    <w:t>再意見書の提出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79" name="ホームベース 1679"/>
                            <wps:cNvSpPr/>
                            <wps:spPr>
                              <a:xfrm rot="10800000">
                                <a:off x="68238" y="5022377"/>
                                <a:ext cx="1708714"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2E6CBEC9"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⑫</w:t>
                                  </w:r>
                                  <w:r w:rsidRPr="00E22428">
                                    <w:rPr>
                                      <w:rFonts w:ascii="游ゴシック" w:eastAsia="游ゴシック" w:hAnsi="游ゴシック" w:hint="eastAsia"/>
                                      <w:b/>
                                      <w:color w:val="000000" w:themeColor="text1"/>
                                    </w:rPr>
                                    <w:t>再見解書の</w:t>
                                  </w:r>
                                  <w:r w:rsidR="008D4FE3">
                                    <w:rPr>
                                      <w:rFonts w:ascii="游ゴシック" w:eastAsia="游ゴシック" w:hAnsi="游ゴシック" w:hint="eastAsia"/>
                                      <w:b/>
                                      <w:color w:val="000000" w:themeColor="text1"/>
                                    </w:rPr>
                                    <w:t>交付・送付</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84" name="ホームベース 1684"/>
                            <wps:cNvSpPr/>
                            <wps:spPr>
                              <a:xfrm rot="10800000">
                                <a:off x="1282889" y="4722126"/>
                                <a:ext cx="1715633"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582450E3"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⑪</w:t>
                                  </w:r>
                                  <w:r w:rsidR="00192348">
                                    <w:rPr>
                                      <w:rFonts w:ascii="游ゴシック" w:eastAsia="游ゴシック" w:hAnsi="游ゴシック" w:hint="eastAsia"/>
                                      <w:b/>
                                      <w:color w:val="000000" w:themeColor="text1"/>
                                    </w:rPr>
                                    <w:t>再意見書の</w:t>
                                  </w:r>
                                  <w:r w:rsidRPr="00E22428">
                                    <w:rPr>
                                      <w:rFonts w:ascii="游ゴシック" w:eastAsia="游ゴシック" w:hAnsi="游ゴシック" w:hint="eastAsia"/>
                                      <w:b/>
                                      <w:color w:val="000000" w:themeColor="text1"/>
                                    </w:rPr>
                                    <w:t>交付</w:t>
                                  </w:r>
                                  <w:r w:rsidR="00192348">
                                    <w:rPr>
                                      <w:rFonts w:ascii="游ゴシック" w:eastAsia="游ゴシック" w:hAnsi="游ゴシック" w:hint="eastAsia"/>
                                      <w:b/>
                                      <w:color w:val="000000" w:themeColor="text1"/>
                                    </w:rPr>
                                    <w:t>・</w:t>
                                  </w:r>
                                  <w:r w:rsidR="00192348">
                                    <w:rPr>
                                      <w:rFonts w:ascii="游ゴシック" w:eastAsia="游ゴシック" w:hAnsi="游ゴシック"/>
                                      <w:b/>
                                      <w:color w:val="000000" w:themeColor="text1"/>
                                    </w:rPr>
                                    <w:t>送付</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85" name="ホームベース 1685"/>
                            <wps:cNvSpPr/>
                            <wps:spPr>
                              <a:xfrm>
                                <a:off x="1774209" y="5622878"/>
                                <a:ext cx="1711757" cy="2160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2401F3DF"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⑭</w:t>
                                  </w:r>
                                  <w:r w:rsidRPr="00E22428">
                                    <w:rPr>
                                      <w:rFonts w:ascii="游ゴシック" w:eastAsia="游ゴシック" w:hAnsi="游ゴシック" w:hint="eastAsia"/>
                                      <w:b/>
                                      <w:color w:val="000000" w:themeColor="text1"/>
                                    </w:rPr>
                                    <w:t>同意申請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1686" name="ホームベース 1686"/>
                            <wps:cNvSpPr/>
                            <wps:spPr>
                              <a:xfrm rot="10800000">
                                <a:off x="1296537" y="5923129"/>
                                <a:ext cx="1715633"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596DD99C"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⑮</w:t>
                                  </w:r>
                                  <w:r w:rsidRPr="00E22428">
                                    <w:rPr>
                                      <w:rFonts w:ascii="游ゴシック" w:eastAsia="游ゴシック" w:hAnsi="游ゴシック" w:hint="eastAsia"/>
                                      <w:b/>
                                      <w:color w:val="000000" w:themeColor="text1"/>
                                    </w:rPr>
                                    <w:t>同意通知</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87" name="下矢印 1687"/>
                            <wps:cNvSpPr/>
                            <wps:spPr>
                              <a:xfrm rot="10800000">
                                <a:off x="1460310" y="1555845"/>
                                <a:ext cx="133350" cy="441020"/>
                              </a:xfrm>
                              <a:prstGeom prst="downArrow">
                                <a:avLst/>
                              </a:prstGeom>
                              <a:solidFill>
                                <a:srgbClr val="E7E6E6">
                                  <a:lumMod val="25000"/>
                                </a:srgbClr>
                              </a:solidFill>
                              <a:ln w="12700" cap="flat" cmpd="sng" algn="ctr">
                                <a:solidFill>
                                  <a:srgbClr val="E7E6E6">
                                    <a:lumMod val="2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8" name="角丸四角形 1688"/>
                            <wps:cNvSpPr/>
                            <wps:spPr>
                              <a:xfrm>
                                <a:off x="1296537" y="1678675"/>
                                <a:ext cx="977317" cy="215900"/>
                              </a:xfrm>
                              <a:prstGeom prst="roundRect">
                                <a:avLst/>
                              </a:prstGeom>
                              <a:solidFill>
                                <a:sysClr val="window" lastClr="FFFFFF"/>
                              </a:solidFill>
                              <a:ln w="6350" cap="flat" cmpd="sng" algn="ctr">
                                <a:solidFill>
                                  <a:sysClr val="windowText" lastClr="000000"/>
                                </a:solidFill>
                                <a:prstDash val="dash"/>
                                <a:miter lim="800000"/>
                              </a:ln>
                              <a:effectLst/>
                            </wps:spPr>
                            <wps:txbx>
                              <w:txbxContent>
                                <w:p w14:paraId="1359383A"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開催７日</w:t>
                                  </w:r>
                                  <w:r w:rsidRPr="004D23CC">
                                    <w:rPr>
                                      <w:rFonts w:ascii="游ゴシック" w:eastAsia="游ゴシック" w:hAnsi="游ゴシック"/>
                                      <w:color w:val="000000" w:themeColor="text1"/>
                                      <w:sz w:val="20"/>
                                      <w:szCs w:val="21"/>
                                    </w:rPr>
                                    <w:t>前まで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89" name="下矢印 1689"/>
                            <wps:cNvSpPr/>
                            <wps:spPr>
                              <a:xfrm>
                                <a:off x="723331" y="2265529"/>
                                <a:ext cx="133350" cy="365760"/>
                              </a:xfrm>
                              <a:prstGeom prst="downArrow">
                                <a:avLst/>
                              </a:prstGeom>
                              <a:solidFill>
                                <a:srgbClr val="E7E6E6">
                                  <a:lumMod val="25000"/>
                                </a:srgbClr>
                              </a:solidFill>
                              <a:ln w="12700" cap="flat" cmpd="sng" algn="ctr">
                                <a:solidFill>
                                  <a:srgbClr val="E7E6E6">
                                    <a:lumMod val="2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0" name="角丸四角形 1690"/>
                            <wps:cNvSpPr/>
                            <wps:spPr>
                              <a:xfrm>
                                <a:off x="450376" y="2306472"/>
                                <a:ext cx="575922" cy="215900"/>
                              </a:xfrm>
                              <a:prstGeom prst="roundRect">
                                <a:avLst/>
                              </a:prstGeom>
                              <a:solidFill>
                                <a:sysClr val="window" lastClr="FFFFFF"/>
                              </a:solidFill>
                              <a:ln w="6350" cap="flat" cmpd="sng" algn="ctr">
                                <a:solidFill>
                                  <a:sysClr val="windowText" lastClr="000000"/>
                                </a:solidFill>
                                <a:prstDash val="dash"/>
                                <a:miter lim="800000"/>
                              </a:ln>
                              <a:effectLst/>
                            </wps:spPr>
                            <wps:txbx>
                              <w:txbxContent>
                                <w:p w14:paraId="74AE6957"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５日以内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42" name="ホームベース 1642"/>
                            <wps:cNvSpPr/>
                            <wps:spPr>
                              <a:xfrm rot="10800000">
                                <a:off x="68238" y="1937983"/>
                                <a:ext cx="1712294" cy="3240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0827900E" w14:textId="77777777" w:rsidR="007406CB" w:rsidRPr="00E22428" w:rsidRDefault="007406CB" w:rsidP="007406CB">
                                  <w:pPr>
                                    <w:spacing w:line="220" w:lineRule="exact"/>
                                    <w:ind w:firstLineChars="100" w:firstLine="210"/>
                                    <w:jc w:val="center"/>
                                    <w:rPr>
                                      <w:rFonts w:ascii="游ゴシック" w:eastAsia="游ゴシック" w:hAnsi="游ゴシック"/>
                                      <w:b/>
                                      <w:color w:val="000000" w:themeColor="text1"/>
                                      <w:szCs w:val="21"/>
                                    </w:rPr>
                                  </w:pPr>
                                  <w:r>
                                    <w:rPr>
                                      <w:rFonts w:ascii="游ゴシック" w:eastAsia="游ゴシック" w:hAnsi="游ゴシック" w:hint="eastAsia"/>
                                      <w:b/>
                                      <w:color w:val="000000" w:themeColor="text1"/>
                                      <w:szCs w:val="21"/>
                                    </w:rPr>
                                    <w:t>⑤</w:t>
                                  </w:r>
                                  <w:r w:rsidRPr="00E22428">
                                    <w:rPr>
                                      <w:rFonts w:ascii="游ゴシック" w:eastAsia="游ゴシック" w:hAnsi="游ゴシック" w:hint="eastAsia"/>
                                      <w:b/>
                                      <w:color w:val="000000" w:themeColor="text1"/>
                                      <w:szCs w:val="21"/>
                                    </w:rPr>
                                    <w:t>説明会</w:t>
                                  </w:r>
                                  <w:r w:rsidRPr="00E22428">
                                    <w:rPr>
                                      <w:rFonts w:ascii="游ゴシック" w:eastAsia="游ゴシック" w:hAnsi="游ゴシック"/>
                                      <w:b/>
                                      <w:color w:val="000000" w:themeColor="text1"/>
                                      <w:szCs w:val="21"/>
                                    </w:rPr>
                                    <w:t>の</w:t>
                                  </w:r>
                                  <w:r w:rsidRPr="00E22428">
                                    <w:rPr>
                                      <w:rFonts w:ascii="游ゴシック" w:eastAsia="游ゴシック" w:hAnsi="游ゴシック" w:hint="eastAsia"/>
                                      <w:b/>
                                      <w:color w:val="000000" w:themeColor="text1"/>
                                      <w:szCs w:val="21"/>
                                    </w:rPr>
                                    <w:t>開催</w:t>
                                  </w:r>
                                </w:p>
                                <w:p w14:paraId="70CE12E5" w14:textId="77777777" w:rsidR="007406CB" w:rsidRPr="00E22428" w:rsidRDefault="007406CB" w:rsidP="007406CB">
                                  <w:pPr>
                                    <w:spacing w:line="220" w:lineRule="exact"/>
                                    <w:ind w:firstLineChars="200" w:firstLine="420"/>
                                    <w:jc w:val="center"/>
                                    <w:rPr>
                                      <w:rFonts w:ascii="游ゴシック" w:eastAsia="游ゴシック" w:hAnsi="游ゴシック"/>
                                      <w:b/>
                                    </w:rPr>
                                  </w:pPr>
                                  <w:r w:rsidRPr="00E22428">
                                    <w:rPr>
                                      <w:rFonts w:ascii="游ゴシック" w:eastAsia="游ゴシック" w:hAnsi="游ゴシック"/>
                                      <w:b/>
                                      <w:color w:val="000000" w:themeColor="text1"/>
                                      <w:szCs w:val="21"/>
                                    </w:rPr>
                                    <w:t>（</w:t>
                                  </w:r>
                                  <w:r w:rsidRPr="00E22428">
                                    <w:rPr>
                                      <w:rFonts w:ascii="游ゴシック" w:eastAsia="游ゴシック" w:hAnsi="游ゴシック" w:hint="eastAsia"/>
                                      <w:b/>
                                      <w:color w:val="000000" w:themeColor="text1"/>
                                      <w:szCs w:val="21"/>
                                    </w:rPr>
                                    <w:t>２回</w:t>
                                  </w:r>
                                  <w:r w:rsidRPr="00E22428">
                                    <w:rPr>
                                      <w:rFonts w:ascii="游ゴシック" w:eastAsia="游ゴシック" w:hAnsi="游ゴシック"/>
                                      <w:b/>
                                      <w:color w:val="000000" w:themeColor="text1"/>
                                      <w:szCs w:val="21"/>
                                    </w:rPr>
                                    <w:t>以上）</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94" name="正方形/長方形 1694"/>
                            <wps:cNvSpPr/>
                            <wps:spPr>
                              <a:xfrm>
                                <a:off x="300250" y="3548418"/>
                                <a:ext cx="3185989" cy="1086403"/>
                              </a:xfrm>
                              <a:prstGeom prst="rect">
                                <a:avLst/>
                              </a:prstGeom>
                              <a:noFill/>
                              <a:ln w="28575"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1" name="角丸四角形 1691"/>
                            <wps:cNvSpPr/>
                            <wps:spPr>
                              <a:xfrm>
                                <a:off x="68238" y="3930556"/>
                                <a:ext cx="599678" cy="324000"/>
                              </a:xfrm>
                              <a:prstGeom prst="roundRect">
                                <a:avLst/>
                              </a:prstGeom>
                              <a:solidFill>
                                <a:sysClr val="window" lastClr="FFFFFF"/>
                              </a:solidFill>
                              <a:ln w="28575" cap="flat" cmpd="sng" algn="ctr">
                                <a:solidFill>
                                  <a:sysClr val="windowText" lastClr="000000"/>
                                </a:solidFill>
                                <a:prstDash val="sysDash"/>
                                <a:miter lim="800000"/>
                              </a:ln>
                              <a:effectLst/>
                            </wps:spPr>
                            <wps:txbx>
                              <w:txbxContent>
                                <w:p w14:paraId="20B3EE1E"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縦覧期間</w:t>
                                  </w:r>
                                </w:p>
                                <w:p w14:paraId="31C2C021"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color w:val="000000" w:themeColor="text1"/>
                                      <w:sz w:val="20"/>
                                      <w:szCs w:val="21"/>
                                    </w:rPr>
                                    <w:t>14</w:t>
                                  </w:r>
                                  <w:r w:rsidRPr="004D23CC">
                                    <w:rPr>
                                      <w:rFonts w:ascii="游ゴシック" w:eastAsia="游ゴシック" w:hAnsi="游ゴシック" w:hint="eastAsia"/>
                                      <w:color w:val="000000" w:themeColor="text1"/>
                                      <w:sz w:val="20"/>
                                      <w:szCs w:val="21"/>
                                    </w:rPr>
                                    <w:t>日間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 name="ホームベース 2"/>
                            <wps:cNvSpPr/>
                            <wps:spPr>
                              <a:xfrm>
                                <a:off x="1395783" y="3261725"/>
                                <a:ext cx="367884" cy="194525"/>
                              </a:xfrm>
                              <a:prstGeom prst="homePlate">
                                <a:avLst>
                                  <a:gd name="adj" fmla="val 48000"/>
                                </a:avLst>
                              </a:prstGeom>
                              <a:solidFill>
                                <a:sysClr val="window" lastClr="FFFFFF">
                                  <a:lumMod val="6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角丸四角形 5"/>
                            <wps:cNvSpPr/>
                            <wps:spPr>
                              <a:xfrm>
                                <a:off x="1282889" y="2306472"/>
                                <a:ext cx="990933" cy="216000"/>
                              </a:xfrm>
                              <a:prstGeom prst="roundRect">
                                <a:avLst/>
                              </a:prstGeom>
                              <a:solidFill>
                                <a:sysClr val="window" lastClr="FFFFFF"/>
                              </a:solidFill>
                              <a:ln w="6350" cap="flat" cmpd="sng" algn="ctr">
                                <a:solidFill>
                                  <a:sysClr val="windowText" lastClr="000000"/>
                                </a:solidFill>
                                <a:prstDash val="dash"/>
                                <a:miter lim="800000"/>
                              </a:ln>
                              <a:effectLst/>
                            </wps:spPr>
                            <wps:txbx>
                              <w:txbxContent>
                                <w:p w14:paraId="2ACABF97"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意見</w:t>
                                  </w:r>
                                  <w:r w:rsidRPr="004D23CC">
                                    <w:rPr>
                                      <w:rFonts w:ascii="游ゴシック" w:eastAsia="游ゴシック" w:hAnsi="游ゴシック"/>
                                      <w:color w:val="000000" w:themeColor="text1"/>
                                      <w:sz w:val="20"/>
                                      <w:szCs w:val="21"/>
                                    </w:rPr>
                                    <w:t>の</w:t>
                                  </w:r>
                                  <w:r w:rsidRPr="004D23CC">
                                    <w:rPr>
                                      <w:rFonts w:ascii="游ゴシック" w:eastAsia="游ゴシック" w:hAnsi="游ゴシック" w:hint="eastAsia"/>
                                      <w:color w:val="000000" w:themeColor="text1"/>
                                      <w:sz w:val="20"/>
                                      <w:szCs w:val="21"/>
                                    </w:rPr>
                                    <w:t>やり取り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4" name="直線コネクタ 14"/>
                          <wps:cNvCnPr/>
                          <wps:spPr>
                            <a:xfrm>
                              <a:off x="2260396" y="438912"/>
                              <a:ext cx="1402632" cy="0"/>
                            </a:xfrm>
                            <a:prstGeom prst="line">
                              <a:avLst/>
                            </a:prstGeom>
                            <a:noFill/>
                            <a:ln w="6350" cap="flat" cmpd="sng" algn="ctr">
                              <a:solidFill>
                                <a:sysClr val="windowText" lastClr="000000"/>
                              </a:solidFill>
                              <a:prstDash val="dash"/>
                              <a:miter lim="800000"/>
                              <a:headEnd type="none"/>
                              <a:tailEnd type="oval"/>
                            </a:ln>
                            <a:effectLst/>
                          </wps:spPr>
                          <wps:bodyPr/>
                        </wps:wsp>
                        <wps:wsp>
                          <wps:cNvPr id="21" name="直線コネクタ 21"/>
                          <wps:cNvCnPr/>
                          <wps:spPr>
                            <a:xfrm>
                              <a:off x="3474720" y="731520"/>
                              <a:ext cx="200025" cy="0"/>
                            </a:xfrm>
                            <a:prstGeom prst="line">
                              <a:avLst/>
                            </a:prstGeom>
                            <a:noFill/>
                            <a:ln w="6350" cap="flat" cmpd="sng" algn="ctr">
                              <a:solidFill>
                                <a:sysClr val="windowText" lastClr="000000"/>
                              </a:solidFill>
                              <a:prstDash val="dash"/>
                              <a:miter lim="800000"/>
                              <a:headEnd type="none"/>
                              <a:tailEnd type="oval"/>
                            </a:ln>
                            <a:effectLst/>
                          </wps:spPr>
                          <wps:bodyPr/>
                        </wps:wsp>
                        <wps:wsp>
                          <wps:cNvPr id="24" name="直線コネクタ 24"/>
                          <wps:cNvCnPr/>
                          <wps:spPr>
                            <a:xfrm>
                              <a:off x="3013862" y="1038759"/>
                              <a:ext cx="657207" cy="0"/>
                            </a:xfrm>
                            <a:prstGeom prst="line">
                              <a:avLst/>
                            </a:prstGeom>
                            <a:noFill/>
                            <a:ln w="6350" cap="flat" cmpd="sng" algn="ctr">
                              <a:solidFill>
                                <a:sysClr val="windowText" lastClr="000000"/>
                              </a:solidFill>
                              <a:prstDash val="dash"/>
                              <a:miter lim="800000"/>
                              <a:headEnd type="none"/>
                              <a:tailEnd type="oval"/>
                            </a:ln>
                            <a:effectLst/>
                          </wps:spPr>
                          <wps:bodyPr/>
                        </wps:wsp>
                        <wps:wsp>
                          <wps:cNvPr id="26" name="直線コネクタ 26"/>
                          <wps:cNvCnPr>
                            <a:endCxn id="22" idx="1"/>
                          </wps:cNvCnPr>
                          <wps:spPr>
                            <a:xfrm flipV="1">
                              <a:off x="2260287" y="2255973"/>
                              <a:ext cx="1410248" cy="501782"/>
                            </a:xfrm>
                            <a:prstGeom prst="line">
                              <a:avLst/>
                            </a:prstGeom>
                            <a:noFill/>
                            <a:ln w="6350" cap="flat" cmpd="sng" algn="ctr">
                              <a:solidFill>
                                <a:sysClr val="windowText" lastClr="000000"/>
                              </a:solidFill>
                              <a:prstDash val="dash"/>
                              <a:miter lim="800000"/>
                              <a:headEnd type="none"/>
                              <a:tailEnd type="oval"/>
                            </a:ln>
                            <a:effectLst/>
                          </wps:spPr>
                          <wps:bodyPr/>
                        </wps:wsp>
                        <wps:wsp>
                          <wps:cNvPr id="27" name="直線コネクタ 27"/>
                          <wps:cNvCnPr/>
                          <wps:spPr>
                            <a:xfrm>
                              <a:off x="1777593" y="1389888"/>
                              <a:ext cx="1894482" cy="0"/>
                            </a:xfrm>
                            <a:prstGeom prst="line">
                              <a:avLst/>
                            </a:prstGeom>
                            <a:noFill/>
                            <a:ln w="6350" cap="flat" cmpd="sng" algn="ctr">
                              <a:solidFill>
                                <a:sysClr val="windowText" lastClr="000000"/>
                              </a:solidFill>
                              <a:prstDash val="dash"/>
                              <a:miter lim="800000"/>
                              <a:headEnd type="none"/>
                              <a:tailEnd type="oval"/>
                            </a:ln>
                            <a:effectLst/>
                          </wps:spPr>
                          <wps:bodyPr/>
                        </wps:wsp>
                        <wps:wsp>
                          <wps:cNvPr id="1637" name="直線コネクタ 1637"/>
                          <wps:cNvCnPr/>
                          <wps:spPr>
                            <a:xfrm flipV="1">
                              <a:off x="1777593" y="1382573"/>
                              <a:ext cx="1894205" cy="714878"/>
                            </a:xfrm>
                            <a:prstGeom prst="line">
                              <a:avLst/>
                            </a:prstGeom>
                            <a:noFill/>
                            <a:ln w="6350" cap="flat" cmpd="sng" algn="ctr">
                              <a:solidFill>
                                <a:sysClr val="windowText" lastClr="000000"/>
                              </a:solidFill>
                              <a:prstDash val="dash"/>
                              <a:miter lim="800000"/>
                              <a:headEnd type="none"/>
                              <a:tailEnd type="oval"/>
                            </a:ln>
                            <a:effectLst/>
                          </wps:spPr>
                          <wps:bodyPr/>
                        </wps:wsp>
                        <wps:wsp>
                          <wps:cNvPr id="1641" name="直線コネクタ 1641"/>
                          <wps:cNvCnPr>
                            <a:endCxn id="22" idx="1"/>
                          </wps:cNvCnPr>
                          <wps:spPr>
                            <a:xfrm flipV="1">
                              <a:off x="1777507" y="2255973"/>
                              <a:ext cx="1893028" cy="801696"/>
                            </a:xfrm>
                            <a:prstGeom prst="line">
                              <a:avLst/>
                            </a:prstGeom>
                            <a:noFill/>
                            <a:ln w="6350" cap="flat" cmpd="sng" algn="ctr">
                              <a:solidFill>
                                <a:sysClr val="windowText" lastClr="000000"/>
                              </a:solidFill>
                              <a:prstDash val="dash"/>
                              <a:miter lim="800000"/>
                              <a:headEnd type="none"/>
                              <a:tailEnd type="oval"/>
                            </a:ln>
                            <a:effectLst/>
                          </wps:spPr>
                          <wps:bodyPr/>
                        </wps:wsp>
                        <wps:wsp>
                          <wps:cNvPr id="1643" name="直線コネクタ 1643"/>
                          <wps:cNvCnPr/>
                          <wps:spPr>
                            <a:xfrm>
                              <a:off x="3482035" y="3350362"/>
                              <a:ext cx="187033" cy="0"/>
                            </a:xfrm>
                            <a:prstGeom prst="line">
                              <a:avLst/>
                            </a:prstGeom>
                            <a:noFill/>
                            <a:ln w="6350" cap="flat" cmpd="sng" algn="ctr">
                              <a:solidFill>
                                <a:sysClr val="windowText" lastClr="000000"/>
                              </a:solidFill>
                              <a:prstDash val="dash"/>
                              <a:miter lim="800000"/>
                              <a:headEnd type="none"/>
                              <a:tailEnd type="oval"/>
                            </a:ln>
                            <a:effectLst/>
                          </wps:spPr>
                          <wps:bodyPr/>
                        </wps:wsp>
                        <wps:wsp>
                          <wps:cNvPr id="1644" name="直線コネクタ 1644"/>
                          <wps:cNvCnPr/>
                          <wps:spPr>
                            <a:xfrm>
                              <a:off x="3006547" y="3738067"/>
                              <a:ext cx="667181" cy="0"/>
                            </a:xfrm>
                            <a:prstGeom prst="line">
                              <a:avLst/>
                            </a:prstGeom>
                            <a:noFill/>
                            <a:ln w="6350" cap="flat" cmpd="sng" algn="ctr">
                              <a:solidFill>
                                <a:sysClr val="windowText" lastClr="000000"/>
                              </a:solidFill>
                              <a:prstDash val="dash"/>
                              <a:miter lim="800000"/>
                              <a:headEnd type="none"/>
                              <a:tailEnd type="oval"/>
                            </a:ln>
                            <a:effectLst/>
                          </wps:spPr>
                          <wps:bodyPr/>
                        </wps:wsp>
                        <wps:wsp>
                          <wps:cNvPr id="1645" name="直線コネクタ 1645"/>
                          <wps:cNvCnPr>
                            <a:endCxn id="29" idx="1"/>
                          </wps:cNvCnPr>
                          <wps:spPr>
                            <a:xfrm>
                              <a:off x="3480656" y="4449515"/>
                              <a:ext cx="190590" cy="0"/>
                            </a:xfrm>
                            <a:prstGeom prst="line">
                              <a:avLst/>
                            </a:prstGeom>
                            <a:noFill/>
                            <a:ln w="6350" cap="flat" cmpd="sng" algn="ctr">
                              <a:solidFill>
                                <a:sysClr val="windowText" lastClr="000000"/>
                              </a:solidFill>
                              <a:prstDash val="dash"/>
                              <a:miter lim="800000"/>
                              <a:headEnd type="none"/>
                              <a:tailEnd type="oval"/>
                            </a:ln>
                            <a:effectLst/>
                          </wps:spPr>
                          <wps:bodyPr/>
                        </wps:wsp>
                        <wps:wsp>
                          <wps:cNvPr id="1646" name="直線コネクタ 1646"/>
                          <wps:cNvCnPr>
                            <a:stCxn id="1684" idx="1"/>
                          </wps:cNvCnPr>
                          <wps:spPr>
                            <a:xfrm flipV="1">
                              <a:off x="2998522" y="4752957"/>
                              <a:ext cx="672547" cy="77119"/>
                            </a:xfrm>
                            <a:prstGeom prst="line">
                              <a:avLst/>
                            </a:prstGeom>
                            <a:noFill/>
                            <a:ln w="6350" cap="flat" cmpd="sng" algn="ctr">
                              <a:solidFill>
                                <a:sysClr val="windowText" lastClr="000000"/>
                              </a:solidFill>
                              <a:prstDash val="dash"/>
                              <a:miter lim="800000"/>
                              <a:headEnd type="none"/>
                              <a:tailEnd type="oval"/>
                            </a:ln>
                            <a:effectLst/>
                          </wps:spPr>
                          <wps:bodyPr/>
                        </wps:wsp>
                        <wps:wsp>
                          <wps:cNvPr id="1654" name="直線コネクタ 1654"/>
                          <wps:cNvCnPr>
                            <a:endCxn id="1520" idx="1"/>
                          </wps:cNvCnPr>
                          <wps:spPr>
                            <a:xfrm flipV="1">
                              <a:off x="3489350" y="5124089"/>
                              <a:ext cx="181897" cy="309288"/>
                            </a:xfrm>
                            <a:prstGeom prst="line">
                              <a:avLst/>
                            </a:prstGeom>
                            <a:noFill/>
                            <a:ln w="6350" cap="flat" cmpd="sng" algn="ctr">
                              <a:solidFill>
                                <a:sysClr val="windowText" lastClr="000000"/>
                              </a:solidFill>
                              <a:prstDash val="dash"/>
                              <a:miter lim="800000"/>
                              <a:headEnd type="none"/>
                              <a:tailEnd type="oval"/>
                            </a:ln>
                            <a:effectLst/>
                          </wps:spPr>
                          <wps:bodyPr/>
                        </wps:wsp>
                        <wps:wsp>
                          <wps:cNvPr id="1657" name="直線コネクタ 1657"/>
                          <wps:cNvCnPr/>
                          <wps:spPr>
                            <a:xfrm>
                              <a:off x="3482035" y="5727802"/>
                              <a:ext cx="187218" cy="0"/>
                            </a:xfrm>
                            <a:prstGeom prst="line">
                              <a:avLst/>
                            </a:prstGeom>
                            <a:noFill/>
                            <a:ln w="6350" cap="flat" cmpd="sng" algn="ctr">
                              <a:solidFill>
                                <a:sysClr val="windowText" lastClr="000000"/>
                              </a:solidFill>
                              <a:prstDash val="dash"/>
                              <a:miter lim="800000"/>
                              <a:headEnd type="none"/>
                              <a:tailEnd type="oval"/>
                            </a:ln>
                            <a:effectLst/>
                          </wps:spPr>
                          <wps:bodyPr/>
                        </wps:wsp>
                        <wps:wsp>
                          <wps:cNvPr id="1664" name="直線コネクタ 1664"/>
                          <wps:cNvCnPr/>
                          <wps:spPr>
                            <a:xfrm>
                              <a:off x="3013862" y="6027725"/>
                              <a:ext cx="656590" cy="0"/>
                            </a:xfrm>
                            <a:prstGeom prst="line">
                              <a:avLst/>
                            </a:prstGeom>
                            <a:noFill/>
                            <a:ln w="6350" cap="flat" cmpd="sng" algn="ctr">
                              <a:solidFill>
                                <a:sysClr val="windowText" lastClr="000000"/>
                              </a:solidFill>
                              <a:prstDash val="dash"/>
                              <a:miter lim="800000"/>
                              <a:headEnd type="none"/>
                              <a:tailEnd type="oval"/>
                            </a:ln>
                            <a:effectLst/>
                          </wps:spPr>
                          <wps:bodyPr/>
                        </wps:wsp>
                      </wpg:grpSp>
                      <wps:wsp>
                        <wps:cNvPr id="1674" name="フリーフォーム 1674"/>
                        <wps:cNvSpPr/>
                        <wps:spPr>
                          <a:xfrm>
                            <a:off x="1775361" y="4750130"/>
                            <a:ext cx="1896701" cy="380245"/>
                          </a:xfrm>
                          <a:custGeom>
                            <a:avLst/>
                            <a:gdLst>
                              <a:gd name="connsiteX0" fmla="*/ 0 w 1896701"/>
                              <a:gd name="connsiteY0" fmla="*/ 380245 h 380245"/>
                              <a:gd name="connsiteX1" fmla="*/ 1231272 w 1896701"/>
                              <a:gd name="connsiteY1" fmla="*/ 380245 h 380245"/>
                              <a:gd name="connsiteX2" fmla="*/ 1896701 w 1896701"/>
                              <a:gd name="connsiteY2" fmla="*/ 0 h 380245"/>
                            </a:gdLst>
                            <a:ahLst/>
                            <a:cxnLst>
                              <a:cxn ang="0">
                                <a:pos x="connsiteX0" y="connsiteY0"/>
                              </a:cxn>
                              <a:cxn ang="0">
                                <a:pos x="connsiteX1" y="connsiteY1"/>
                              </a:cxn>
                              <a:cxn ang="0">
                                <a:pos x="connsiteX2" y="connsiteY2"/>
                              </a:cxn>
                            </a:cxnLst>
                            <a:rect l="l" t="t" r="r" b="b"/>
                            <a:pathLst>
                              <a:path w="1896701" h="380245">
                                <a:moveTo>
                                  <a:pt x="0" y="380245"/>
                                </a:moveTo>
                                <a:lnTo>
                                  <a:pt x="1231272" y="380245"/>
                                </a:lnTo>
                                <a:lnTo>
                                  <a:pt x="1896701" y="0"/>
                                </a:lnTo>
                              </a:path>
                            </a:pathLst>
                          </a:cu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D6E353B" id="グループ化 1675" o:spid="_x0000_s1026" style="width:507.55pt;height:492.1pt;mso-position-horizontal-relative:char;mso-position-vertical-relative:line" coordorigin=",614" coordsize="64461,6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">
                <v:group id="グループ化 1665" o:spid="_x0000_s1027" style="position:absolute;top:614;width:64461;height:62500" coordorigin=",614" coordsize="64461,6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">
                  <v:group id="グループ化 17" o:spid="_x0000_s1028" style="position:absolute;top:614;width:64461;height:62500" coordorigin=",614" coordsize="64461,6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1673" o:spid="_x0000_s1029" style="position:absolute;top:614;width:35468;height:62500" coordorigin=",614" coordsize="35468,6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">
                      <v:group id="グループ化 1660" o:spid="_x0000_s1030" style="position:absolute;top:714;width:10800;height:62400" coordorigin=",614" coordsize="10800,6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">
                        <v:roundrect id="角丸四角形 1649" o:spid="_x0000_s1031" style="position:absolute;top:1457;width:10800;height:61556;visibility:visible;mso-wrap-style:square;v-text-anchor:middle" arcsize="20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" fillcolor="#e7e6e6" strokecolor="#41719c" strokeweight="1pt">
                          <v:stroke joinstyle="miter"/>
                        </v:roundrect>
                        <v:shapetype id="_x0000_t202" coordsize="21600,21600" o:spt="202" path="m,l,21600r21600,l21600,xe">
                          <v:stroke joinstyle="miter"/>
                          <v:path gradientshapeok="t" o:connecttype="rect"/>
                        </v:shapetype>
                        <v:shape id="テキスト ボックス 3" o:spid="_x0000_s1032" type="#_x0000_t202" style="position:absolute;left:1571;top:614;width:76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" fillcolor="window" strokeweight="1.5pt">
                          <v:stroke linestyle="thinThin"/>
                          <v:textbox inset="0,0,0,0">
                            <w:txbxContent>
                              <w:p w14:paraId="63966ACF" w14:textId="77777777" w:rsidR="007406CB" w:rsidRPr="00201CB8" w:rsidRDefault="007406CB" w:rsidP="007406CB">
                                <w:pPr>
                                  <w:jc w:val="center"/>
                                  <w:rPr>
                                    <w:rFonts w:ascii="游ゴシック" w:eastAsia="游ゴシック" w:hAnsi="游ゴシック"/>
                                    <w:b/>
                                  </w:rPr>
                                </w:pPr>
                                <w:r w:rsidRPr="00201CB8">
                                  <w:rPr>
                                    <w:rFonts w:ascii="游ゴシック" w:eastAsia="游ゴシック" w:hAnsi="游ゴシック" w:hint="eastAsia"/>
                                    <w:b/>
                                  </w:rPr>
                                  <w:t>地域住民</w:t>
                                </w:r>
                                <w:r w:rsidRPr="00201CB8">
                                  <w:rPr>
                                    <w:rFonts w:ascii="游ゴシック" w:eastAsia="游ゴシック" w:hAnsi="游ゴシック"/>
                                    <w:b/>
                                  </w:rPr>
                                  <w:t>等</w:t>
                                </w:r>
                              </w:p>
                            </w:txbxContent>
                          </v:textbox>
                        </v:shape>
                      </v:group>
                      <v:group id="グループ化 1658" o:spid="_x0000_s1033" style="position:absolute;left:12309;top:664;width:10800;height:62450" coordorigin=",614" coordsize="10800,6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">
                        <v:roundrect id="角丸四角形 6" o:spid="_x0000_s1034" style="position:absolute;top:1507;width:10800;height:61557;visibility:visible;mso-wrap-style:square;v-text-anchor:middle" arcsize="20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" fillcolor="#e7e6e6" strokecolor="#41719c" strokeweight="1pt">
                          <v:stroke joinstyle="miter"/>
                        </v:roundrect>
                        <v:shape id="テキスト ボックス 4" o:spid="_x0000_s1035" type="#_x0000_t202" style="position:absolute;left:1607;top:614;width:75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" fillcolor="window" strokeweight="1.5pt">
                          <v:stroke linestyle="thinThin"/>
                          <v:textbox inset="0,0,0,0">
                            <w:txbxContent>
                              <w:p w14:paraId="50652EF3" w14:textId="77777777" w:rsidR="007406CB" w:rsidRPr="004D23CC" w:rsidRDefault="007406CB" w:rsidP="007406CB">
                                <w:pPr>
                                  <w:jc w:val="center"/>
                                  <w:rPr>
                                    <w:rFonts w:ascii="游ゴシック" w:eastAsia="游ゴシック" w:hAnsi="游ゴシック"/>
                                    <w:b/>
                                  </w:rPr>
                                </w:pPr>
                                <w:r w:rsidRPr="004D23CC">
                                  <w:rPr>
                                    <w:rFonts w:ascii="游ゴシック" w:eastAsia="游ゴシック" w:hAnsi="游ゴシック" w:hint="eastAsia"/>
                                    <w:b/>
                                  </w:rPr>
                                  <w:t>開発事業者</w:t>
                                </w:r>
                              </w:p>
                            </w:txbxContent>
                          </v:textbox>
                        </v:shape>
                      </v:group>
                      <v:group id="グループ化 1653" o:spid="_x0000_s1036" style="position:absolute;left:24668;top:614;width:10800;height:62500" coordorigin=",614" coordsize="10800,6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">
                        <v:roundrect id="角丸四角形 1651" o:spid="_x0000_s1037" style="position:absolute;top:1557;width:10800;height:61557;visibility:visible;mso-wrap-style:square;v-text-anchor:middle" arcsize="20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" fillcolor="#e7e6e6" strokecolor="#41719c" strokeweight="1pt">
                          <v:stroke joinstyle="miter"/>
                        </v:roundrect>
                        <v:shape id="テキスト ボックス 1638" o:spid="_x0000_s1038" type="#_x0000_t202" style="position:absolute;left:2681;top:614;width:533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" fillcolor="window" strokeweight="1.5pt">
                          <v:stroke linestyle="thinThin"/>
                          <v:textbox inset="0,0,0,0">
                            <w:txbxContent>
                              <w:p w14:paraId="737B5FC7" w14:textId="77777777" w:rsidR="007406CB" w:rsidRPr="00E22428" w:rsidRDefault="007406CB" w:rsidP="007406CB">
                                <w:pPr>
                                  <w:jc w:val="center"/>
                                  <w:rPr>
                                    <w:rFonts w:ascii="游ゴシック" w:eastAsia="游ゴシック" w:hAnsi="游ゴシック"/>
                                    <w:b/>
                                  </w:rPr>
                                </w:pPr>
                                <w:r w:rsidRPr="00E22428">
                                  <w:rPr>
                                    <w:rFonts w:ascii="游ゴシック" w:eastAsia="游ゴシック" w:hAnsi="游ゴシック" w:hint="eastAsia"/>
                                    <w:b/>
                                  </w:rPr>
                                  <w:t>横浜市</w:t>
                                </w:r>
                              </w:p>
                            </w:txbxContent>
                          </v:textbox>
                        </v:shape>
                      </v:group>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 o:spid="_x0000_s1039" type="#_x0000_t15" style="position:absolute;left:9075;top:27500;width:11709;height:19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" adj="21600" fillcolor="#a6a6a6" strokecolor="#a6a6a6" strokeweight="1pt"/>
                    <v:roundrect id="角丸四角形 9" o:spid="_x0000_s1040" style="position:absolute;left:12965;top:3411;width:9675;height:215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" fillcolor="window" strokecolor="windowText" strokeweight="1pt">
                      <v:stroke joinstyle="miter"/>
                      <v:textbox inset="1mm,0,0,0">
                        <w:txbxContent>
                          <w:p w14:paraId="7761D4E1" w14:textId="77777777" w:rsidR="007406CB" w:rsidRPr="00E22428" w:rsidRDefault="007406CB" w:rsidP="007406CB">
                            <w:pPr>
                              <w:spacing w:line="220" w:lineRule="exact"/>
                              <w:jc w:val="center"/>
                              <w:rPr>
                                <w:rFonts w:ascii="游ゴシック" w:eastAsia="游ゴシック" w:hAnsi="游ゴシック"/>
                                <w:b/>
                                <w:color w:val="000000" w:themeColor="text1"/>
                                <w:szCs w:val="21"/>
                              </w:rPr>
                            </w:pPr>
                            <w:r w:rsidRPr="00E22428">
                              <w:rPr>
                                <w:rFonts w:ascii="游ゴシック" w:eastAsia="游ゴシック" w:hAnsi="游ゴシック" w:hint="eastAsia"/>
                                <w:b/>
                                <w:color w:val="000000" w:themeColor="text1"/>
                                <w:szCs w:val="21"/>
                              </w:rPr>
                              <w:t>①</w:t>
                            </w:r>
                            <w:r w:rsidRPr="00E22428">
                              <w:rPr>
                                <w:rFonts w:ascii="游ゴシック" w:eastAsia="游ゴシック" w:hAnsi="游ゴシック"/>
                                <w:b/>
                                <w:color w:val="000000" w:themeColor="text1"/>
                                <w:szCs w:val="21"/>
                              </w:rPr>
                              <w:t>標識の設置</w:t>
                            </w:r>
                          </w:p>
                        </w:txbxContent>
                      </v:textbox>
                    </v:roundrect>
                    <v:shape id="テキスト ボックス 18" o:spid="_x0000_s1041" type="#_x0000_t202" style="position:absolute;left:36712;top:3088;width:27749;height:9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" fillcolor="window" strokeweight=".5pt">
                      <v:stroke dashstyle="dash"/>
                      <v:textbox inset="1mm,0,1mm,0">
                        <w:txbxContent>
                          <w:p w14:paraId="07A4AC8C"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開発事業者は開発事業の構想の</w:t>
                            </w:r>
                            <w:r w:rsidRPr="004D23CC">
                              <w:rPr>
                                <w:rFonts w:ascii="游ゴシック" w:eastAsia="游ゴシック" w:hAnsi="游ゴシック"/>
                                <w:color w:val="000000" w:themeColor="text1"/>
                                <w:sz w:val="22"/>
                              </w:rPr>
                              <w:t>周知を図る</w:t>
                            </w:r>
                            <w:r w:rsidRPr="004D23CC">
                              <w:rPr>
                                <w:rFonts w:ascii="游ゴシック" w:eastAsia="游ゴシック" w:hAnsi="游ゴシック" w:hint="eastAsia"/>
                                <w:color w:val="000000" w:themeColor="text1"/>
                                <w:sz w:val="22"/>
                              </w:rPr>
                              <w:t>ため</w:t>
                            </w:r>
                            <w:r w:rsidRPr="004D23CC">
                              <w:rPr>
                                <w:rFonts w:ascii="游ゴシック" w:eastAsia="游ゴシック" w:hAnsi="游ゴシック"/>
                                <w:color w:val="000000" w:themeColor="text1"/>
                                <w:sz w:val="22"/>
                              </w:rPr>
                              <w:t>、</w:t>
                            </w:r>
                            <w:r w:rsidRPr="004D23CC">
                              <w:rPr>
                                <w:rFonts w:ascii="游ゴシック" w:eastAsia="游ゴシック" w:hAnsi="游ゴシック" w:hint="eastAsia"/>
                                <w:color w:val="000000" w:themeColor="text1"/>
                                <w:sz w:val="22"/>
                              </w:rPr>
                              <w:t>現地</w:t>
                            </w:r>
                            <w:r w:rsidRPr="004D23CC">
                              <w:rPr>
                                <w:rFonts w:ascii="游ゴシック" w:eastAsia="游ゴシック" w:hAnsi="游ゴシック"/>
                                <w:color w:val="000000" w:themeColor="text1"/>
                                <w:sz w:val="22"/>
                              </w:rPr>
                              <w:t>に</w:t>
                            </w:r>
                            <w:r w:rsidRPr="004D23CC">
                              <w:rPr>
                                <w:rFonts w:ascii="游ゴシック" w:eastAsia="游ゴシック" w:hAnsi="游ゴシック" w:hint="eastAsia"/>
                                <w:color w:val="000000" w:themeColor="text1"/>
                                <w:sz w:val="22"/>
                              </w:rPr>
                              <w:t>標識を設置し、標識設置届出書を市に提出します。</w:t>
                            </w:r>
                          </w:p>
                          <w:p w14:paraId="537C1EF2"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標識設置届出書は、市が</w:t>
                            </w:r>
                            <w:r w:rsidRPr="004D23CC">
                              <w:rPr>
                                <w:rFonts w:ascii="游ゴシック" w:eastAsia="游ゴシック" w:hAnsi="游ゴシック"/>
                                <w:color w:val="000000" w:themeColor="text1"/>
                                <w:sz w:val="22"/>
                              </w:rPr>
                              <w:t>内容を確認</w:t>
                            </w:r>
                            <w:r w:rsidRPr="004D23CC">
                              <w:rPr>
                                <w:rFonts w:ascii="游ゴシック" w:eastAsia="游ゴシック" w:hAnsi="游ゴシック" w:hint="eastAsia"/>
                                <w:color w:val="000000" w:themeColor="text1"/>
                                <w:sz w:val="22"/>
                              </w:rPr>
                              <w:t>後に</w:t>
                            </w:r>
                            <w:r w:rsidRPr="004D23CC">
                              <w:rPr>
                                <w:rFonts w:ascii="游ゴシック" w:eastAsia="游ゴシック" w:hAnsi="游ゴシック"/>
                                <w:color w:val="000000" w:themeColor="text1"/>
                                <w:sz w:val="22"/>
                              </w:rPr>
                              <w:t>、ウェブサイト</w:t>
                            </w:r>
                            <w:r w:rsidRPr="004D23CC">
                              <w:rPr>
                                <w:rFonts w:ascii="游ゴシック" w:eastAsia="游ゴシック" w:hAnsi="游ゴシック" w:hint="eastAsia"/>
                                <w:color w:val="000000" w:themeColor="text1"/>
                                <w:sz w:val="22"/>
                              </w:rPr>
                              <w:t>に</w:t>
                            </w:r>
                            <w:r w:rsidRPr="004D23CC">
                              <w:rPr>
                                <w:rFonts w:ascii="游ゴシック" w:eastAsia="游ゴシック" w:hAnsi="游ゴシック"/>
                                <w:color w:val="000000" w:themeColor="text1"/>
                                <w:sz w:val="22"/>
                              </w:rPr>
                              <w:t>掲載</w:t>
                            </w:r>
                            <w:r w:rsidRPr="004D23CC">
                              <w:rPr>
                                <w:rFonts w:ascii="游ゴシック" w:eastAsia="游ゴシック" w:hAnsi="游ゴシック" w:hint="eastAsia"/>
                                <w:color w:val="000000" w:themeColor="text1"/>
                                <w:sz w:val="22"/>
                              </w:rPr>
                              <w:t>し、閲覧に</w:t>
                            </w:r>
                            <w:r w:rsidRPr="004D23CC">
                              <w:rPr>
                                <w:rFonts w:ascii="游ゴシック" w:eastAsia="游ゴシック" w:hAnsi="游ゴシック"/>
                                <w:color w:val="000000" w:themeColor="text1"/>
                                <w:sz w:val="22"/>
                              </w:rPr>
                              <w:t>供します。</w:t>
                            </w:r>
                          </w:p>
                          <w:p w14:paraId="5BBC0A92" w14:textId="77777777" w:rsidR="007406CB" w:rsidRPr="004D23CC" w:rsidRDefault="007406CB" w:rsidP="007406CB">
                            <w:pPr>
                              <w:spacing w:line="240" w:lineRule="exac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（P.</w:t>
                            </w:r>
                            <w:r>
                              <w:rPr>
                                <w:rFonts w:ascii="游ゴシック" w:eastAsia="游ゴシック" w:hAnsi="游ゴシック"/>
                                <w:color w:val="000000" w:themeColor="text1"/>
                                <w:sz w:val="22"/>
                              </w:rPr>
                              <w:t>３の</w:t>
                            </w:r>
                            <w:r w:rsidR="00A066C7">
                              <w:rPr>
                                <w:rFonts w:ascii="游ゴシック" w:eastAsia="游ゴシック" w:hAnsi="游ゴシック" w:hint="eastAsia"/>
                                <w:color w:val="000000" w:themeColor="text1"/>
                                <w:sz w:val="22"/>
                              </w:rPr>
                              <w:t>６</w:t>
                            </w:r>
                            <w:r>
                              <w:rPr>
                                <w:rFonts w:ascii="游ゴシック" w:eastAsia="游ゴシック" w:hAnsi="游ゴシック" w:hint="eastAsia"/>
                                <w:color w:val="000000" w:themeColor="text1"/>
                                <w:sz w:val="22"/>
                              </w:rPr>
                              <w:t>(1)</w:t>
                            </w:r>
                            <w:r w:rsidRPr="004D23CC">
                              <w:rPr>
                                <w:rFonts w:ascii="游ゴシック" w:eastAsia="游ゴシック" w:hAnsi="游ゴシック" w:hint="eastAsia"/>
                                <w:color w:val="000000" w:themeColor="text1"/>
                                <w:sz w:val="22"/>
                              </w:rPr>
                              <w:t>を</w:t>
                            </w:r>
                            <w:r w:rsidRPr="004D23CC">
                              <w:rPr>
                                <w:rFonts w:ascii="游ゴシック" w:eastAsia="游ゴシック" w:hAnsi="游ゴシック"/>
                                <w:color w:val="000000" w:themeColor="text1"/>
                                <w:sz w:val="22"/>
                              </w:rPr>
                              <w:t>参照</w:t>
                            </w:r>
                            <w:r>
                              <w:rPr>
                                <w:rFonts w:ascii="游ゴシック" w:eastAsia="游ゴシック" w:hAnsi="游ゴシック" w:hint="eastAsia"/>
                                <w:color w:val="000000" w:themeColor="text1"/>
                                <w:sz w:val="22"/>
                              </w:rPr>
                              <w:t>。）</w:t>
                            </w:r>
                          </w:p>
                        </w:txbxContent>
                      </v:textbox>
                    </v:shape>
                    <v:shape id="テキスト ボックス 20" o:spid="_x0000_s1042" type="#_x0000_t202" style="position:absolute;left:36712;top:13260;width:27749;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" fillcolor="window" strokeweight=".5pt">
                      <v:stroke dashstyle="dash"/>
                      <v:textbox inset="1mm,0,1mm,0">
                        <w:txbxContent>
                          <w:p w14:paraId="703FA075"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sz w:val="22"/>
                              </w:rPr>
                              <w:t>開発事業者は、</w:t>
                            </w:r>
                            <w:r w:rsidRPr="004D23CC">
                              <w:rPr>
                                <w:rFonts w:ascii="游ゴシック" w:eastAsia="游ゴシック" w:hAnsi="游ゴシック" w:hint="eastAsia"/>
                                <w:color w:val="000000" w:themeColor="text1"/>
                                <w:sz w:val="22"/>
                              </w:rPr>
                              <w:t>説明会を開催し、</w:t>
                            </w:r>
                            <w:r w:rsidRPr="004D23CC">
                              <w:rPr>
                                <w:rFonts w:ascii="游ゴシック" w:eastAsia="游ゴシック" w:hAnsi="游ゴシック"/>
                                <w:color w:val="000000" w:themeColor="text1"/>
                                <w:sz w:val="22"/>
                              </w:rPr>
                              <w:t>開発事業</w:t>
                            </w:r>
                            <w:r w:rsidRPr="004D23CC">
                              <w:rPr>
                                <w:rFonts w:ascii="游ゴシック" w:eastAsia="游ゴシック" w:hAnsi="游ゴシック" w:hint="eastAsia"/>
                                <w:color w:val="000000" w:themeColor="text1"/>
                                <w:sz w:val="22"/>
                              </w:rPr>
                              <w:t>の</w:t>
                            </w:r>
                            <w:r w:rsidRPr="004D23CC">
                              <w:rPr>
                                <w:rFonts w:ascii="游ゴシック" w:eastAsia="游ゴシック" w:hAnsi="游ゴシック"/>
                                <w:color w:val="000000" w:themeColor="text1"/>
                                <w:sz w:val="22"/>
                              </w:rPr>
                              <w:t>構想</w:t>
                            </w:r>
                            <w:r w:rsidRPr="004D23CC">
                              <w:rPr>
                                <w:rFonts w:ascii="游ゴシック" w:eastAsia="游ゴシック" w:hAnsi="游ゴシック" w:hint="eastAsia"/>
                                <w:color w:val="000000" w:themeColor="text1"/>
                                <w:sz w:val="22"/>
                              </w:rPr>
                              <w:t>について</w:t>
                            </w:r>
                            <w:r w:rsidRPr="004D23CC">
                              <w:rPr>
                                <w:rFonts w:ascii="游ゴシック" w:eastAsia="游ゴシック" w:hAnsi="游ゴシック"/>
                                <w:color w:val="000000" w:themeColor="text1"/>
                                <w:sz w:val="22"/>
                              </w:rPr>
                              <w:t>説明して周知し</w:t>
                            </w:r>
                            <w:r w:rsidRPr="004D23CC">
                              <w:rPr>
                                <w:rFonts w:ascii="游ゴシック" w:eastAsia="游ゴシック" w:hAnsi="游ゴシック" w:hint="eastAsia"/>
                                <w:color w:val="000000" w:themeColor="text1"/>
                                <w:sz w:val="22"/>
                              </w:rPr>
                              <w:t>ます</w:t>
                            </w:r>
                            <w:r w:rsidRPr="004D23CC">
                              <w:rPr>
                                <w:rFonts w:ascii="游ゴシック" w:eastAsia="游ゴシック" w:hAnsi="游ゴシック"/>
                                <w:color w:val="000000" w:themeColor="text1"/>
                                <w:sz w:val="22"/>
                              </w:rPr>
                              <w:t>。</w:t>
                            </w:r>
                          </w:p>
                        </w:txbxContent>
                      </v:textbox>
                    </v:shape>
                    <v:shape id="テキスト ボックス 22" o:spid="_x0000_s1043" type="#_x0000_t202" style="position:absolute;left:36707;top:16980;width:27749;height:11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" fillcolor="window" strokeweight="2pt">
                      <v:textbox inset="1mm,0,1mm,0">
                        <w:txbxContent>
                          <w:p w14:paraId="762294EA"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sz w:val="22"/>
                              </w:rPr>
                              <w:t>地域住民等</w:t>
                            </w:r>
                            <w:r w:rsidRPr="004D23CC">
                              <w:rPr>
                                <w:rFonts w:ascii="游ゴシック" w:eastAsia="游ゴシック" w:hAnsi="游ゴシック"/>
                                <w:sz w:val="22"/>
                              </w:rPr>
                              <w:t>の</w:t>
                            </w:r>
                            <w:r w:rsidRPr="004D23CC">
                              <w:rPr>
                                <w:rFonts w:ascii="游ゴシック" w:eastAsia="游ゴシック" w:hAnsi="游ゴシック" w:hint="eastAsia"/>
                                <w:sz w:val="22"/>
                              </w:rPr>
                              <w:t>みなさま</w:t>
                            </w:r>
                            <w:r w:rsidRPr="004D23CC">
                              <w:rPr>
                                <w:rFonts w:ascii="游ゴシック" w:eastAsia="游ゴシック" w:hAnsi="游ゴシック"/>
                                <w:color w:val="000000" w:themeColor="text1"/>
                                <w:sz w:val="22"/>
                              </w:rPr>
                              <w:t>は</w:t>
                            </w:r>
                            <w:r w:rsidRPr="004D23CC">
                              <w:rPr>
                                <w:rFonts w:ascii="游ゴシック" w:eastAsia="游ゴシック" w:hAnsi="游ゴシック" w:hint="eastAsia"/>
                                <w:color w:val="000000" w:themeColor="text1"/>
                                <w:sz w:val="22"/>
                              </w:rPr>
                              <w:t>、</w:t>
                            </w:r>
                            <w:r w:rsidRPr="004D23CC">
                              <w:rPr>
                                <w:rFonts w:ascii="游ゴシック" w:eastAsia="游ゴシック" w:hAnsi="游ゴシック"/>
                                <w:color w:val="000000" w:themeColor="text1"/>
                                <w:sz w:val="22"/>
                              </w:rPr>
                              <w:t>説明</w:t>
                            </w:r>
                            <w:r w:rsidRPr="004D23CC">
                              <w:rPr>
                                <w:rFonts w:ascii="游ゴシック" w:eastAsia="游ゴシック" w:hAnsi="游ゴシック" w:hint="eastAsia"/>
                                <w:color w:val="000000" w:themeColor="text1"/>
                                <w:sz w:val="22"/>
                              </w:rPr>
                              <w:t>会</w:t>
                            </w:r>
                            <w:r w:rsidRPr="004D23CC">
                              <w:rPr>
                                <w:rFonts w:ascii="游ゴシック" w:eastAsia="游ゴシック" w:hAnsi="游ゴシック"/>
                                <w:color w:val="000000" w:themeColor="text1"/>
                                <w:sz w:val="22"/>
                              </w:rPr>
                              <w:t>の最終開催日から</w:t>
                            </w:r>
                            <w:r w:rsidRPr="00E430F3">
                              <w:rPr>
                                <w:rFonts w:ascii="游ゴシック" w:eastAsia="游ゴシック" w:hAnsi="游ゴシック"/>
                                <w:b/>
                                <w:color w:val="000000" w:themeColor="text1"/>
                                <w:sz w:val="22"/>
                                <w:u w:val="thick"/>
                              </w:rPr>
                              <w:t>５日以内</w:t>
                            </w:r>
                            <w:r w:rsidRPr="004D23CC">
                              <w:rPr>
                                <w:rFonts w:ascii="游ゴシック" w:eastAsia="游ゴシック" w:hAnsi="游ゴシック"/>
                                <w:color w:val="000000" w:themeColor="text1"/>
                                <w:sz w:val="22"/>
                              </w:rPr>
                              <w:t>に、開発</w:t>
                            </w:r>
                            <w:r w:rsidRPr="004D23CC">
                              <w:rPr>
                                <w:rFonts w:ascii="游ゴシック" w:eastAsia="游ゴシック" w:hAnsi="游ゴシック" w:hint="eastAsia"/>
                                <w:color w:val="000000" w:themeColor="text1"/>
                                <w:sz w:val="22"/>
                              </w:rPr>
                              <w:t>事業</w:t>
                            </w:r>
                            <w:r w:rsidRPr="004D23CC">
                              <w:rPr>
                                <w:rFonts w:ascii="游ゴシック" w:eastAsia="游ゴシック" w:hAnsi="游ゴシック"/>
                                <w:color w:val="000000" w:themeColor="text1"/>
                                <w:sz w:val="22"/>
                              </w:rPr>
                              <w:t>の構想</w:t>
                            </w:r>
                            <w:r w:rsidRPr="004D23CC">
                              <w:rPr>
                                <w:rFonts w:ascii="游ゴシック" w:eastAsia="游ゴシック" w:hAnsi="游ゴシック" w:hint="eastAsia"/>
                                <w:color w:val="000000" w:themeColor="text1"/>
                                <w:sz w:val="22"/>
                              </w:rPr>
                              <w:t>について、</w:t>
                            </w:r>
                            <w:r w:rsidRPr="00E430F3">
                              <w:rPr>
                                <w:rFonts w:ascii="游ゴシック" w:eastAsia="游ゴシック" w:hAnsi="游ゴシック"/>
                                <w:b/>
                                <w:color w:val="000000" w:themeColor="text1"/>
                                <w:sz w:val="22"/>
                                <w:u w:val="thick"/>
                              </w:rPr>
                              <w:t>開発事業者に対して意見書を提出</w:t>
                            </w:r>
                            <w:r w:rsidRPr="004D23CC">
                              <w:rPr>
                                <w:rFonts w:ascii="游ゴシック" w:eastAsia="游ゴシック" w:hAnsi="游ゴシック"/>
                                <w:color w:val="000000" w:themeColor="text1"/>
                                <w:sz w:val="22"/>
                              </w:rPr>
                              <w:t>できます。</w:t>
                            </w:r>
                            <w:r>
                              <w:rPr>
                                <w:rFonts w:ascii="游ゴシック" w:eastAsia="游ゴシック" w:hAnsi="游ゴシック" w:hint="eastAsia"/>
                                <w:color w:val="000000" w:themeColor="text1"/>
                                <w:sz w:val="22"/>
                              </w:rPr>
                              <w:t>（P.</w:t>
                            </w:r>
                            <w:r>
                              <w:rPr>
                                <w:rFonts w:ascii="游ゴシック" w:eastAsia="游ゴシック" w:hAnsi="游ゴシック"/>
                                <w:color w:val="000000" w:themeColor="text1"/>
                                <w:sz w:val="22"/>
                              </w:rPr>
                              <w:t>１の</w:t>
                            </w:r>
                            <w:r>
                              <w:rPr>
                                <w:rFonts w:ascii="游ゴシック" w:eastAsia="游ゴシック" w:hAnsi="游ゴシック" w:hint="eastAsia"/>
                                <w:color w:val="000000" w:themeColor="text1"/>
                                <w:sz w:val="22"/>
                              </w:rPr>
                              <w:t>３</w:t>
                            </w:r>
                            <w:r w:rsidRPr="004D23CC">
                              <w:rPr>
                                <w:rFonts w:ascii="游ゴシック" w:eastAsia="游ゴシック" w:hAnsi="游ゴシック"/>
                                <w:color w:val="000000" w:themeColor="text1"/>
                                <w:sz w:val="22"/>
                              </w:rPr>
                              <w:t>を</w:t>
                            </w:r>
                            <w:r w:rsidRPr="004D23CC">
                              <w:rPr>
                                <w:rFonts w:ascii="游ゴシック" w:eastAsia="游ゴシック" w:hAnsi="游ゴシック" w:hint="eastAsia"/>
                                <w:color w:val="000000" w:themeColor="text1"/>
                                <w:sz w:val="22"/>
                              </w:rPr>
                              <w:t>参照</w:t>
                            </w:r>
                            <w:r w:rsidRPr="004D23CC">
                              <w:rPr>
                                <w:rFonts w:ascii="游ゴシック" w:eastAsia="游ゴシック" w:hAnsi="游ゴシック"/>
                                <w:color w:val="000000" w:themeColor="text1"/>
                                <w:sz w:val="22"/>
                              </w:rPr>
                              <w:t>。</w:t>
                            </w:r>
                            <w:r w:rsidRPr="004D23CC">
                              <w:rPr>
                                <w:rFonts w:ascii="游ゴシック" w:eastAsia="游ゴシック" w:hAnsi="游ゴシック" w:hint="eastAsia"/>
                                <w:color w:val="000000" w:themeColor="text1"/>
                                <w:sz w:val="22"/>
                              </w:rPr>
                              <w:t>）</w:t>
                            </w:r>
                          </w:p>
                          <w:p w14:paraId="27B7D30A" w14:textId="77777777" w:rsidR="007406CB" w:rsidRPr="004D23CC" w:rsidRDefault="007406CB" w:rsidP="007406CB">
                            <w:pPr>
                              <w:spacing w:line="240" w:lineRule="exact"/>
                              <w:rPr>
                                <w:rFonts w:ascii="游ゴシック" w:eastAsia="游ゴシック" w:hAnsi="游ゴシック"/>
                                <w:color w:val="FF0000"/>
                              </w:rPr>
                            </w:pPr>
                            <w:r w:rsidRPr="004D23CC">
                              <w:rPr>
                                <w:rFonts w:ascii="游ゴシック" w:eastAsia="游ゴシック" w:hAnsi="游ゴシック" w:hint="eastAsia"/>
                                <w:color w:val="000000" w:themeColor="text1"/>
                                <w:sz w:val="22"/>
                              </w:rPr>
                              <w:t xml:space="preserve">　意見書を</w:t>
                            </w:r>
                            <w:r w:rsidRPr="004D23CC">
                              <w:rPr>
                                <w:rFonts w:ascii="游ゴシック" w:eastAsia="游ゴシック" w:hAnsi="游ゴシック"/>
                                <w:color w:val="000000" w:themeColor="text1"/>
                                <w:sz w:val="22"/>
                              </w:rPr>
                              <w:t>提出した場合は、開発事業者</w:t>
                            </w:r>
                            <w:r w:rsidRPr="004D23CC">
                              <w:rPr>
                                <w:rFonts w:ascii="游ゴシック" w:eastAsia="游ゴシック" w:hAnsi="游ゴシック" w:hint="eastAsia"/>
                                <w:color w:val="000000" w:themeColor="text1"/>
                                <w:sz w:val="22"/>
                              </w:rPr>
                              <w:t>より</w:t>
                            </w:r>
                            <w:r w:rsidRPr="004D23CC">
                              <w:rPr>
                                <w:rFonts w:ascii="游ゴシック" w:eastAsia="游ゴシック" w:hAnsi="游ゴシック"/>
                                <w:color w:val="000000" w:themeColor="text1"/>
                                <w:sz w:val="22"/>
                              </w:rPr>
                              <w:t>意見に対する</w:t>
                            </w:r>
                            <w:r w:rsidRPr="004D23CC">
                              <w:rPr>
                                <w:rFonts w:ascii="游ゴシック" w:eastAsia="游ゴシック" w:hAnsi="游ゴシック" w:hint="eastAsia"/>
                                <w:color w:val="000000" w:themeColor="text1"/>
                                <w:sz w:val="22"/>
                              </w:rPr>
                              <w:t>見解</w:t>
                            </w:r>
                            <w:r w:rsidRPr="004D23CC">
                              <w:rPr>
                                <w:rFonts w:ascii="游ゴシック" w:eastAsia="游ゴシック" w:hAnsi="游ゴシック"/>
                                <w:color w:val="000000" w:themeColor="text1"/>
                                <w:sz w:val="22"/>
                              </w:rPr>
                              <w:t>を示し</w:t>
                            </w:r>
                            <w:r w:rsidRPr="004D23CC">
                              <w:rPr>
                                <w:rFonts w:ascii="游ゴシック" w:eastAsia="游ゴシック" w:hAnsi="游ゴシック" w:hint="eastAsia"/>
                                <w:color w:val="000000" w:themeColor="text1"/>
                                <w:sz w:val="22"/>
                              </w:rPr>
                              <w:t>た</w:t>
                            </w:r>
                            <w:r w:rsidRPr="004D23CC">
                              <w:rPr>
                                <w:rFonts w:ascii="游ゴシック" w:eastAsia="游ゴシック" w:hAnsi="游ゴシック"/>
                                <w:color w:val="000000" w:themeColor="text1"/>
                                <w:sz w:val="22"/>
                              </w:rPr>
                              <w:t>見解書が</w:t>
                            </w:r>
                            <w:r w:rsidRPr="004D23CC">
                              <w:rPr>
                                <w:rFonts w:ascii="游ゴシック" w:eastAsia="游ゴシック" w:hAnsi="游ゴシック" w:hint="eastAsia"/>
                                <w:color w:val="000000" w:themeColor="text1"/>
                                <w:sz w:val="22"/>
                              </w:rPr>
                              <w:t>交付</w:t>
                            </w:r>
                            <w:r w:rsidR="00192348">
                              <w:rPr>
                                <w:rFonts w:ascii="游ゴシック" w:eastAsia="游ゴシック" w:hAnsi="游ゴシック" w:hint="eastAsia"/>
                                <w:color w:val="000000" w:themeColor="text1"/>
                                <w:sz w:val="22"/>
                              </w:rPr>
                              <w:t>又は送付</w:t>
                            </w:r>
                            <w:r w:rsidRPr="004D23CC">
                              <w:rPr>
                                <w:rFonts w:ascii="游ゴシック" w:eastAsia="游ゴシック" w:hAnsi="游ゴシック"/>
                                <w:color w:val="000000" w:themeColor="text1"/>
                                <w:sz w:val="22"/>
                              </w:rPr>
                              <w:t>されます。</w:t>
                            </w:r>
                          </w:p>
                        </w:txbxContent>
                      </v:textbox>
                    </v:shape>
                    <v:shape id="テキスト ボックス 29" o:spid="_x0000_s1044" type="#_x0000_t202" style="position:absolute;left:36712;top:40889;width:27749;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" fillcolor="window" strokeweight="2pt">
                      <v:textbox inset="1mm,0,1mm,0">
                        <w:txbxContent>
                          <w:p w14:paraId="60E9932F" w14:textId="77777777" w:rsidR="007406CB" w:rsidRPr="004D23CC" w:rsidRDefault="007406CB" w:rsidP="007406CB">
                            <w:pPr>
                              <w:spacing w:line="240" w:lineRule="exact"/>
                              <w:ind w:firstLineChars="100" w:firstLine="220"/>
                              <w:rPr>
                                <w:rFonts w:ascii="游ゴシック" w:eastAsia="游ゴシック" w:hAnsi="游ゴシック"/>
                                <w:color w:val="FF0000"/>
                                <w:w w:val="90"/>
                                <w:sz w:val="22"/>
                              </w:rPr>
                            </w:pPr>
                            <w:r w:rsidRPr="00E430F3">
                              <w:rPr>
                                <w:rFonts w:ascii="游ゴシック" w:eastAsia="游ゴシック" w:hAnsi="游ゴシック" w:hint="eastAsia"/>
                                <w:b/>
                                <w:color w:val="000000" w:themeColor="text1"/>
                                <w:sz w:val="22"/>
                                <w:u w:val="thick"/>
                              </w:rPr>
                              <w:t>縦覧期間（14</w:t>
                            </w:r>
                            <w:r w:rsidRPr="00E430F3">
                              <w:rPr>
                                <w:rFonts w:ascii="游ゴシック" w:eastAsia="游ゴシック" w:hAnsi="游ゴシック"/>
                                <w:b/>
                                <w:color w:val="000000" w:themeColor="text1"/>
                                <w:sz w:val="22"/>
                                <w:u w:val="thick"/>
                              </w:rPr>
                              <w:t>日間</w:t>
                            </w:r>
                            <w:r w:rsidRPr="00E430F3">
                              <w:rPr>
                                <w:rFonts w:ascii="游ゴシック" w:eastAsia="游ゴシック" w:hAnsi="游ゴシック" w:hint="eastAsia"/>
                                <w:b/>
                                <w:color w:val="000000" w:themeColor="text1"/>
                                <w:sz w:val="22"/>
                                <w:u w:val="thick"/>
                              </w:rPr>
                              <w:t>）中</w:t>
                            </w:r>
                            <w:r w:rsidRPr="00E430F3">
                              <w:rPr>
                                <w:rFonts w:ascii="游ゴシック" w:eastAsia="游ゴシック" w:hAnsi="游ゴシック"/>
                                <w:b/>
                                <w:color w:val="000000" w:themeColor="text1"/>
                                <w:sz w:val="22"/>
                                <w:u w:val="thick"/>
                              </w:rPr>
                              <w:t>に、</w:t>
                            </w:r>
                            <w:r w:rsidRPr="00E430F3">
                              <w:rPr>
                                <w:rFonts w:ascii="游ゴシック" w:eastAsia="游ゴシック" w:hAnsi="游ゴシック" w:hint="eastAsia"/>
                                <w:b/>
                                <w:color w:val="000000" w:themeColor="text1"/>
                                <w:sz w:val="22"/>
                                <w:u w:val="thick"/>
                              </w:rPr>
                              <w:t>横浜市</w:t>
                            </w:r>
                            <w:r w:rsidRPr="00E430F3">
                              <w:rPr>
                                <w:rFonts w:ascii="游ゴシック" w:eastAsia="游ゴシック" w:hAnsi="游ゴシック"/>
                                <w:b/>
                                <w:color w:val="000000" w:themeColor="text1"/>
                                <w:sz w:val="22"/>
                                <w:u w:val="thick"/>
                              </w:rPr>
                              <w:t>を</w:t>
                            </w:r>
                            <w:r w:rsidRPr="00E430F3">
                              <w:rPr>
                                <w:rFonts w:ascii="游ゴシック" w:eastAsia="游ゴシック" w:hAnsi="游ゴシック" w:hint="eastAsia"/>
                                <w:b/>
                                <w:color w:val="000000" w:themeColor="text1"/>
                                <w:sz w:val="22"/>
                                <w:u w:val="thick"/>
                              </w:rPr>
                              <w:t>介して開発</w:t>
                            </w:r>
                            <w:r w:rsidRPr="00E430F3">
                              <w:rPr>
                                <w:rFonts w:ascii="游ゴシック" w:eastAsia="游ゴシック" w:hAnsi="游ゴシック"/>
                                <w:b/>
                                <w:color w:val="000000" w:themeColor="text1"/>
                                <w:sz w:val="22"/>
                                <w:u w:val="thick"/>
                              </w:rPr>
                              <w:t>事業者に</w:t>
                            </w:r>
                            <w:r w:rsidRPr="00E430F3">
                              <w:rPr>
                                <w:rFonts w:ascii="游ゴシック" w:eastAsia="游ゴシック" w:hAnsi="游ゴシック" w:hint="eastAsia"/>
                                <w:b/>
                                <w:color w:val="000000" w:themeColor="text1"/>
                                <w:sz w:val="22"/>
                                <w:u w:val="thick"/>
                              </w:rPr>
                              <w:t>再意見書を</w:t>
                            </w:r>
                            <w:r w:rsidRPr="00E430F3">
                              <w:rPr>
                                <w:rFonts w:ascii="游ゴシック" w:eastAsia="游ゴシック" w:hAnsi="游ゴシック"/>
                                <w:b/>
                                <w:color w:val="000000" w:themeColor="text1"/>
                                <w:sz w:val="22"/>
                                <w:u w:val="thick"/>
                              </w:rPr>
                              <w:t>提出</w:t>
                            </w:r>
                            <w:r w:rsidRPr="004D23CC">
                              <w:rPr>
                                <w:rFonts w:ascii="游ゴシック" w:eastAsia="游ゴシック" w:hAnsi="游ゴシック"/>
                                <w:color w:val="000000" w:themeColor="text1"/>
                                <w:sz w:val="22"/>
                              </w:rPr>
                              <w:t>できます</w:t>
                            </w:r>
                            <w:r w:rsidRPr="004D23CC">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w:t>
                            </w:r>
                            <w:r w:rsidR="00A066C7">
                              <w:rPr>
                                <w:rFonts w:ascii="游ゴシック" w:eastAsia="游ゴシック" w:hAnsi="游ゴシック" w:hint="eastAsia"/>
                                <w:color w:val="000000" w:themeColor="text1"/>
                                <w:sz w:val="22"/>
                              </w:rPr>
                              <w:t>５</w:t>
                            </w:r>
                            <w:r w:rsidRPr="004D23CC">
                              <w:rPr>
                                <w:rFonts w:ascii="游ゴシック" w:eastAsia="游ゴシック" w:hAnsi="游ゴシック" w:hint="eastAsia"/>
                                <w:color w:val="000000" w:themeColor="text1"/>
                                <w:sz w:val="22"/>
                              </w:rPr>
                              <w:t>を</w:t>
                            </w:r>
                            <w:r w:rsidRPr="004D23CC">
                              <w:rPr>
                                <w:rFonts w:ascii="游ゴシック" w:eastAsia="游ゴシック" w:hAnsi="游ゴシック"/>
                                <w:color w:val="000000" w:themeColor="text1"/>
                                <w:sz w:val="22"/>
                              </w:rPr>
                              <w:t>参照。</w:t>
                            </w:r>
                            <w:r w:rsidRPr="004D23CC">
                              <w:rPr>
                                <w:rFonts w:ascii="游ゴシック" w:eastAsia="游ゴシック" w:hAnsi="游ゴシック" w:hint="eastAsia"/>
                                <w:color w:val="000000" w:themeColor="text1"/>
                                <w:sz w:val="22"/>
                              </w:rPr>
                              <w:t>）</w:t>
                            </w:r>
                            <w:r w:rsidRPr="00E430F3">
                              <w:rPr>
                                <w:rFonts w:ascii="游ゴシック" w:eastAsia="游ゴシック" w:hAnsi="游ゴシック" w:hint="eastAsia"/>
                                <w:color w:val="000000" w:themeColor="text1"/>
                                <w:sz w:val="22"/>
                              </w:rPr>
                              <w:t>再意見書を提出した</w:t>
                            </w:r>
                            <w:r w:rsidR="00192348">
                              <w:rPr>
                                <w:rFonts w:ascii="游ゴシック" w:eastAsia="游ゴシック" w:hAnsi="游ゴシック" w:hint="eastAsia"/>
                                <w:color w:val="000000" w:themeColor="text1"/>
                                <w:sz w:val="22"/>
                              </w:rPr>
                              <w:t>場合は、開発事業者より意見に対する見解を示した再見解書が</w:t>
                            </w:r>
                            <w:r w:rsidRPr="00E430F3">
                              <w:rPr>
                                <w:rFonts w:ascii="游ゴシック" w:eastAsia="游ゴシック" w:hAnsi="游ゴシック" w:hint="eastAsia"/>
                                <w:color w:val="000000" w:themeColor="text1"/>
                                <w:sz w:val="22"/>
                              </w:rPr>
                              <w:t>交付</w:t>
                            </w:r>
                            <w:r w:rsidR="00192348">
                              <w:rPr>
                                <w:rFonts w:ascii="游ゴシック" w:eastAsia="游ゴシック" w:hAnsi="游ゴシック" w:hint="eastAsia"/>
                                <w:color w:val="000000" w:themeColor="text1"/>
                                <w:sz w:val="22"/>
                              </w:rPr>
                              <w:t>又は</w:t>
                            </w:r>
                            <w:r w:rsidR="00192348">
                              <w:rPr>
                                <w:rFonts w:ascii="游ゴシック" w:eastAsia="游ゴシック" w:hAnsi="游ゴシック"/>
                                <w:color w:val="000000" w:themeColor="text1"/>
                                <w:sz w:val="22"/>
                              </w:rPr>
                              <w:t>送付</w:t>
                            </w:r>
                            <w:r w:rsidRPr="00E430F3">
                              <w:rPr>
                                <w:rFonts w:ascii="游ゴシック" w:eastAsia="游ゴシック" w:hAnsi="游ゴシック" w:hint="eastAsia"/>
                                <w:color w:val="000000" w:themeColor="text1"/>
                                <w:sz w:val="22"/>
                              </w:rPr>
                              <w:t>されます</w:t>
                            </w:r>
                            <w:r w:rsidR="003825E2">
                              <w:rPr>
                                <w:rFonts w:ascii="游ゴシック" w:eastAsia="游ゴシック" w:hAnsi="游ゴシック" w:hint="eastAsia"/>
                                <w:color w:val="000000" w:themeColor="text1"/>
                                <w:sz w:val="22"/>
                              </w:rPr>
                              <w:t>。</w:t>
                            </w:r>
                          </w:p>
                        </w:txbxContent>
                      </v:textbox>
                    </v:shape>
                    <v:shape id="テキスト ボックス 1520" o:spid="_x0000_s1045" type="#_x0000_t202" style="position:absolute;left:36712;top:49620;width:27749;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" fillcolor="window" strokeweight=".5pt">
                      <v:stroke dashstyle="dash"/>
                      <v:textbox inset="1mm,0,1mm,0">
                        <w:txbxContent>
                          <w:p w14:paraId="1C52547E" w14:textId="77777777" w:rsidR="007406CB" w:rsidRPr="004D23CC" w:rsidRDefault="007406CB" w:rsidP="007406CB">
                            <w:pPr>
                              <w:spacing w:line="240" w:lineRule="exact"/>
                              <w:ind w:firstLineChars="100" w:firstLine="220"/>
                              <w:rPr>
                                <w:rFonts w:ascii="游ゴシック" w:eastAsia="游ゴシック" w:hAnsi="游ゴシック"/>
                                <w:sz w:val="22"/>
                              </w:rPr>
                            </w:pPr>
                            <w:r w:rsidRPr="004D23CC">
                              <w:rPr>
                                <w:rFonts w:ascii="游ゴシック" w:eastAsia="游ゴシック" w:hAnsi="游ゴシック" w:hint="eastAsia"/>
                                <w:color w:val="000000" w:themeColor="text1"/>
                                <w:sz w:val="22"/>
                              </w:rPr>
                              <w:t>開発</w:t>
                            </w:r>
                            <w:r w:rsidRPr="004D23CC">
                              <w:rPr>
                                <w:rFonts w:ascii="游ゴシック" w:eastAsia="游ゴシック" w:hAnsi="游ゴシック"/>
                                <w:color w:val="000000" w:themeColor="text1"/>
                                <w:sz w:val="22"/>
                              </w:rPr>
                              <w:t>事業について、</w:t>
                            </w:r>
                            <w:r w:rsidRPr="004D23CC">
                              <w:rPr>
                                <w:rFonts w:ascii="游ゴシック" w:eastAsia="游ゴシック" w:hAnsi="游ゴシック" w:hint="eastAsia"/>
                                <w:color w:val="000000" w:themeColor="text1"/>
                                <w:sz w:val="22"/>
                              </w:rPr>
                              <w:t>横浜市</w:t>
                            </w:r>
                            <w:r w:rsidRPr="004D23CC">
                              <w:rPr>
                                <w:rFonts w:ascii="游ゴシック" w:eastAsia="游ゴシック" w:hAnsi="游ゴシック"/>
                                <w:color w:val="000000" w:themeColor="text1"/>
                                <w:sz w:val="22"/>
                              </w:rPr>
                              <w:t>と</w:t>
                            </w:r>
                            <w:r w:rsidRPr="004D23CC">
                              <w:rPr>
                                <w:rFonts w:ascii="游ゴシック" w:eastAsia="游ゴシック" w:hAnsi="游ゴシック" w:hint="eastAsia"/>
                                <w:color w:val="000000" w:themeColor="text1"/>
                                <w:sz w:val="22"/>
                              </w:rPr>
                              <w:t>開発事業者</w:t>
                            </w:r>
                            <w:r w:rsidRPr="004D23CC">
                              <w:rPr>
                                <w:rFonts w:ascii="游ゴシック" w:eastAsia="游ゴシック" w:hAnsi="游ゴシック"/>
                                <w:color w:val="000000" w:themeColor="text1"/>
                                <w:sz w:val="22"/>
                              </w:rPr>
                              <w:t>は</w:t>
                            </w:r>
                            <w:r w:rsidRPr="004D23CC">
                              <w:rPr>
                                <w:rFonts w:ascii="游ゴシック" w:eastAsia="游ゴシック" w:hAnsi="游ゴシック"/>
                                <w:sz w:val="22"/>
                              </w:rPr>
                              <w:t>協議</w:t>
                            </w:r>
                            <w:r w:rsidRPr="004D23CC">
                              <w:rPr>
                                <w:rFonts w:ascii="游ゴシック" w:eastAsia="游ゴシック" w:hAnsi="游ゴシック" w:hint="eastAsia"/>
                                <w:sz w:val="22"/>
                              </w:rPr>
                              <w:t>を</w:t>
                            </w:r>
                            <w:r w:rsidRPr="004D23CC">
                              <w:rPr>
                                <w:rFonts w:ascii="游ゴシック" w:eastAsia="游ゴシック" w:hAnsi="游ゴシック"/>
                                <w:sz w:val="22"/>
                              </w:rPr>
                              <w:t>行います。</w:t>
                            </w:r>
                          </w:p>
                        </w:txbxContent>
                      </v:textbox>
                    </v:shape>
                    <v:shape id="テキスト ボックス 12" o:spid="_x0000_s1046" type="#_x0000_t202" style="position:absolute;left:36712;top:29280;width:27749;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" fillcolor="window" strokeweight=".5pt">
                      <v:stroke dashstyle="dash"/>
                      <v:textbox inset="1mm,0,1mm,0">
                        <w:txbxContent>
                          <w:p w14:paraId="56837BDA"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開発事業者は、開発事業の構想、</w:t>
                            </w:r>
                            <w:r w:rsidRPr="004D23CC">
                              <w:rPr>
                                <w:rFonts w:ascii="游ゴシック" w:eastAsia="游ゴシック" w:hAnsi="游ゴシック"/>
                                <w:color w:val="000000" w:themeColor="text1"/>
                                <w:sz w:val="22"/>
                              </w:rPr>
                              <w:t>周知の結果、</w:t>
                            </w:r>
                            <w:r w:rsidRPr="004D23CC">
                              <w:rPr>
                                <w:rFonts w:ascii="游ゴシック" w:eastAsia="游ゴシック" w:hAnsi="游ゴシック" w:hint="eastAsia"/>
                                <w:color w:val="000000" w:themeColor="text1"/>
                                <w:sz w:val="22"/>
                              </w:rPr>
                              <w:t>構想について</w:t>
                            </w:r>
                            <w:r w:rsidRPr="004D23CC">
                              <w:rPr>
                                <w:rFonts w:ascii="游ゴシック" w:eastAsia="游ゴシック" w:hAnsi="游ゴシック"/>
                                <w:color w:val="000000" w:themeColor="text1"/>
                                <w:sz w:val="22"/>
                              </w:rPr>
                              <w:t>の意見</w:t>
                            </w:r>
                            <w:r w:rsidRPr="004D23CC">
                              <w:rPr>
                                <w:rFonts w:ascii="游ゴシック" w:eastAsia="游ゴシック" w:hAnsi="游ゴシック" w:hint="eastAsia"/>
                                <w:color w:val="000000" w:themeColor="text1"/>
                                <w:sz w:val="22"/>
                              </w:rPr>
                              <w:t>、</w:t>
                            </w:r>
                            <w:r w:rsidRPr="004D23CC">
                              <w:rPr>
                                <w:rFonts w:ascii="游ゴシック" w:eastAsia="游ゴシック" w:hAnsi="游ゴシック"/>
                                <w:color w:val="000000" w:themeColor="text1"/>
                                <w:sz w:val="22"/>
                              </w:rPr>
                              <w:t>意見に対す</w:t>
                            </w:r>
                            <w:r w:rsidRPr="004D23CC">
                              <w:rPr>
                                <w:rFonts w:ascii="游ゴシック" w:eastAsia="游ゴシック" w:hAnsi="游ゴシック" w:hint="eastAsia"/>
                                <w:color w:val="000000" w:themeColor="text1"/>
                                <w:sz w:val="22"/>
                              </w:rPr>
                              <w:t>る</w:t>
                            </w:r>
                            <w:r w:rsidRPr="004D23CC">
                              <w:rPr>
                                <w:rFonts w:ascii="游ゴシック" w:eastAsia="游ゴシック" w:hAnsi="游ゴシック"/>
                                <w:color w:val="000000" w:themeColor="text1"/>
                                <w:sz w:val="22"/>
                              </w:rPr>
                              <w:t>見解を示した開発事業</w:t>
                            </w:r>
                            <w:r w:rsidRPr="004D23CC">
                              <w:rPr>
                                <w:rFonts w:ascii="游ゴシック" w:eastAsia="游ゴシック" w:hAnsi="游ゴシック" w:hint="eastAsia"/>
                                <w:color w:val="000000" w:themeColor="text1"/>
                                <w:sz w:val="22"/>
                              </w:rPr>
                              <w:t>構想書</w:t>
                            </w:r>
                            <w:r w:rsidRPr="004D23CC">
                              <w:rPr>
                                <w:rFonts w:ascii="游ゴシック" w:eastAsia="游ゴシック" w:hAnsi="游ゴシック"/>
                                <w:color w:val="000000" w:themeColor="text1"/>
                                <w:sz w:val="22"/>
                              </w:rPr>
                              <w:t>を市に提出しま</w:t>
                            </w:r>
                            <w:r w:rsidRPr="004D23CC">
                              <w:rPr>
                                <w:rFonts w:ascii="游ゴシック" w:eastAsia="游ゴシック" w:hAnsi="游ゴシック" w:hint="eastAsia"/>
                                <w:color w:val="000000" w:themeColor="text1"/>
                                <w:sz w:val="22"/>
                              </w:rPr>
                              <w:t>す。</w:t>
                            </w:r>
                          </w:p>
                          <w:p w14:paraId="0D333E61"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開発事業構想書は、市が内容を確認後に、ウェブサイトに掲載し、縦覧に供します。</w:t>
                            </w:r>
                          </w:p>
                          <w:p w14:paraId="01ECBD19" w14:textId="77777777" w:rsidR="007406CB" w:rsidRPr="004D23CC" w:rsidRDefault="007406CB" w:rsidP="007406CB">
                            <w:pPr>
                              <w:spacing w:line="240" w:lineRule="exac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（P.</w:t>
                            </w:r>
                            <w:r>
                              <w:rPr>
                                <w:rFonts w:ascii="游ゴシック" w:eastAsia="游ゴシック" w:hAnsi="游ゴシック"/>
                                <w:color w:val="000000" w:themeColor="text1"/>
                                <w:sz w:val="22"/>
                              </w:rPr>
                              <w:t>３の</w:t>
                            </w:r>
                            <w:r w:rsidR="00A066C7">
                              <w:rPr>
                                <w:rFonts w:ascii="游ゴシック" w:eastAsia="游ゴシック" w:hAnsi="游ゴシック" w:hint="eastAsia"/>
                                <w:color w:val="000000" w:themeColor="text1"/>
                                <w:sz w:val="22"/>
                              </w:rPr>
                              <w:t>６</w:t>
                            </w:r>
                            <w:r>
                              <w:rPr>
                                <w:rFonts w:ascii="游ゴシック" w:eastAsia="游ゴシック" w:hAnsi="游ゴシック" w:hint="eastAsia"/>
                                <w:color w:val="000000" w:themeColor="text1"/>
                                <w:sz w:val="22"/>
                              </w:rPr>
                              <w:t>(1)</w:t>
                            </w:r>
                            <w:r w:rsidRPr="004D23CC">
                              <w:rPr>
                                <w:rFonts w:ascii="游ゴシック" w:eastAsia="游ゴシック" w:hAnsi="游ゴシック" w:hint="eastAsia"/>
                                <w:color w:val="000000" w:themeColor="text1"/>
                                <w:sz w:val="22"/>
                              </w:rPr>
                              <w:t>を</w:t>
                            </w:r>
                            <w:r w:rsidRPr="004D23CC">
                              <w:rPr>
                                <w:rFonts w:ascii="游ゴシック" w:eastAsia="游ゴシック" w:hAnsi="游ゴシック"/>
                                <w:color w:val="000000" w:themeColor="text1"/>
                                <w:sz w:val="22"/>
                              </w:rPr>
                              <w:t>参照</w:t>
                            </w:r>
                            <w:r>
                              <w:rPr>
                                <w:rFonts w:ascii="游ゴシック" w:eastAsia="游ゴシック" w:hAnsi="游ゴシック" w:hint="eastAsia"/>
                                <w:color w:val="000000" w:themeColor="text1"/>
                                <w:sz w:val="22"/>
                              </w:rPr>
                              <w:t>。）</w:t>
                            </w:r>
                          </w:p>
                        </w:txbxContent>
                      </v:textbox>
                    </v:shape>
                    <v:shape id="テキスト ボックス 16" o:spid="_x0000_s1047" type="#_x0000_t202" style="position:absolute;left:36712;top:53676;width:27749;height:9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" fillcolor="window" strokeweight=".5pt">
                      <v:stroke dashstyle="dash"/>
                      <v:textbox inset="1mm,0,1mm,0">
                        <w:txbxContent>
                          <w:p w14:paraId="2F6283C3"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①</w:t>
                            </w:r>
                            <w:r w:rsidRPr="004D23CC">
                              <w:rPr>
                                <w:rFonts w:ascii="游ゴシック" w:eastAsia="游ゴシック" w:hAnsi="游ゴシック"/>
                                <w:color w:val="000000" w:themeColor="text1"/>
                                <w:sz w:val="22"/>
                              </w:rPr>
                              <w:t>から</w:t>
                            </w:r>
                            <w:r>
                              <w:rPr>
                                <w:rFonts w:ascii="游ゴシック" w:eastAsia="游ゴシック" w:hAnsi="游ゴシック" w:hint="eastAsia"/>
                                <w:color w:val="000000" w:themeColor="text1"/>
                                <w:sz w:val="22"/>
                              </w:rPr>
                              <w:t>⑬</w:t>
                            </w:r>
                            <w:r w:rsidRPr="004D23CC">
                              <w:rPr>
                                <w:rFonts w:ascii="游ゴシック" w:eastAsia="游ゴシック" w:hAnsi="游ゴシック"/>
                                <w:color w:val="000000" w:themeColor="text1"/>
                                <w:sz w:val="22"/>
                              </w:rPr>
                              <w:t>の手続</w:t>
                            </w:r>
                            <w:r w:rsidRPr="004D23CC">
                              <w:rPr>
                                <w:rFonts w:ascii="游ゴシック" w:eastAsia="游ゴシック" w:hAnsi="游ゴシック" w:hint="eastAsia"/>
                                <w:color w:val="000000" w:themeColor="text1"/>
                                <w:sz w:val="22"/>
                              </w:rPr>
                              <w:t>が</w:t>
                            </w:r>
                            <w:r w:rsidRPr="004D23CC">
                              <w:rPr>
                                <w:rFonts w:ascii="游ゴシック" w:eastAsia="游ゴシック" w:hAnsi="游ゴシック"/>
                                <w:color w:val="000000" w:themeColor="text1"/>
                                <w:sz w:val="22"/>
                              </w:rPr>
                              <w:t>終了し、</w:t>
                            </w:r>
                            <w:r w:rsidRPr="004D23CC">
                              <w:rPr>
                                <w:rFonts w:ascii="游ゴシック" w:eastAsia="游ゴシック" w:hAnsi="游ゴシック" w:hint="eastAsia"/>
                                <w:color w:val="000000" w:themeColor="text1"/>
                                <w:sz w:val="22"/>
                              </w:rPr>
                              <w:t>整備すべき施設</w:t>
                            </w:r>
                            <w:r w:rsidRPr="004D23CC">
                              <w:rPr>
                                <w:rFonts w:ascii="游ゴシック" w:eastAsia="游ゴシック" w:hAnsi="游ゴシック"/>
                                <w:color w:val="000000" w:themeColor="text1"/>
                                <w:sz w:val="22"/>
                              </w:rPr>
                              <w:t>等の基準を満たしている場合は、市は条例の同意を</w:t>
                            </w:r>
                            <w:r w:rsidRPr="004D23CC">
                              <w:rPr>
                                <w:rFonts w:ascii="游ゴシック" w:eastAsia="游ゴシック" w:hAnsi="游ゴシック" w:hint="eastAsia"/>
                                <w:color w:val="000000" w:themeColor="text1"/>
                                <w:sz w:val="22"/>
                              </w:rPr>
                              <w:t>行い</w:t>
                            </w:r>
                            <w:r w:rsidRPr="004D23CC">
                              <w:rPr>
                                <w:rFonts w:ascii="游ゴシック" w:eastAsia="游ゴシック" w:hAnsi="游ゴシック"/>
                                <w:color w:val="000000" w:themeColor="text1"/>
                                <w:sz w:val="22"/>
                              </w:rPr>
                              <w:t>、開発事業</w:t>
                            </w:r>
                            <w:r w:rsidRPr="004D23CC">
                              <w:rPr>
                                <w:rFonts w:ascii="游ゴシック" w:eastAsia="游ゴシック" w:hAnsi="游ゴシック" w:hint="eastAsia"/>
                                <w:color w:val="000000" w:themeColor="text1"/>
                                <w:sz w:val="22"/>
                              </w:rPr>
                              <w:t>者</w:t>
                            </w:r>
                            <w:r w:rsidRPr="004D23CC">
                              <w:rPr>
                                <w:rFonts w:ascii="游ゴシック" w:eastAsia="游ゴシック" w:hAnsi="游ゴシック"/>
                                <w:color w:val="000000" w:themeColor="text1"/>
                                <w:sz w:val="22"/>
                              </w:rPr>
                              <w:t>に通知します。</w:t>
                            </w:r>
                          </w:p>
                          <w:p w14:paraId="7165990B"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w:t>
                            </w:r>
                            <w:r w:rsidRPr="004D23CC">
                              <w:rPr>
                                <w:rFonts w:ascii="游ゴシック" w:eastAsia="游ゴシック" w:hAnsi="游ゴシック"/>
                                <w:color w:val="000000" w:themeColor="text1"/>
                                <w:sz w:val="22"/>
                              </w:rPr>
                              <w:t>者は、同意後に</w:t>
                            </w:r>
                            <w:r w:rsidRPr="004D23CC">
                              <w:rPr>
                                <w:rFonts w:ascii="游ゴシック" w:eastAsia="游ゴシック" w:hAnsi="游ゴシック" w:hint="eastAsia"/>
                                <w:color w:val="000000" w:themeColor="text1"/>
                                <w:sz w:val="22"/>
                              </w:rPr>
                              <w:t>開発事業</w:t>
                            </w:r>
                            <w:r w:rsidRPr="004D23CC">
                              <w:rPr>
                                <w:rFonts w:ascii="游ゴシック" w:eastAsia="游ゴシック" w:hAnsi="游ゴシック"/>
                                <w:color w:val="000000" w:themeColor="text1"/>
                                <w:sz w:val="22"/>
                              </w:rPr>
                              <w:t>の実施に</w:t>
                            </w:r>
                            <w:r w:rsidRPr="004D23CC">
                              <w:rPr>
                                <w:rFonts w:ascii="游ゴシック" w:eastAsia="游ゴシック" w:hAnsi="游ゴシック" w:hint="eastAsia"/>
                                <w:color w:val="000000" w:themeColor="text1"/>
                                <w:sz w:val="22"/>
                              </w:rPr>
                              <w:t>必要な</w:t>
                            </w:r>
                            <w:r w:rsidRPr="004D23CC">
                              <w:rPr>
                                <w:rFonts w:ascii="游ゴシック" w:eastAsia="游ゴシック" w:hAnsi="游ゴシック"/>
                                <w:color w:val="000000" w:themeColor="text1"/>
                                <w:sz w:val="22"/>
                              </w:rPr>
                              <w:t>手続</w:t>
                            </w:r>
                            <w:r w:rsidRPr="004D23CC">
                              <w:rPr>
                                <w:rFonts w:ascii="游ゴシック" w:eastAsia="游ゴシック" w:hAnsi="游ゴシック" w:hint="eastAsia"/>
                                <w:color w:val="000000" w:themeColor="text1"/>
                                <w:sz w:val="22"/>
                              </w:rPr>
                              <w:t>（開発許可申請や、</w:t>
                            </w:r>
                            <w:r w:rsidRPr="004D23CC">
                              <w:rPr>
                                <w:rFonts w:ascii="游ゴシック" w:eastAsia="游ゴシック" w:hAnsi="游ゴシック"/>
                                <w:color w:val="000000" w:themeColor="text1"/>
                                <w:sz w:val="22"/>
                              </w:rPr>
                              <w:t>建築</w:t>
                            </w:r>
                            <w:r w:rsidRPr="004D23CC">
                              <w:rPr>
                                <w:rFonts w:ascii="游ゴシック" w:eastAsia="游ゴシック" w:hAnsi="游ゴシック" w:hint="eastAsia"/>
                                <w:color w:val="000000" w:themeColor="text1"/>
                                <w:sz w:val="22"/>
                              </w:rPr>
                              <w:t>確認</w:t>
                            </w:r>
                            <w:r w:rsidRPr="004D23CC">
                              <w:rPr>
                                <w:rFonts w:ascii="游ゴシック" w:eastAsia="游ゴシック" w:hAnsi="游ゴシック"/>
                                <w:color w:val="000000" w:themeColor="text1"/>
                                <w:sz w:val="22"/>
                              </w:rPr>
                              <w:t>申請等</w:t>
                            </w:r>
                            <w:r w:rsidRPr="004D23CC">
                              <w:rPr>
                                <w:rFonts w:ascii="游ゴシック" w:eastAsia="游ゴシック" w:hAnsi="游ゴシック" w:hint="eastAsia"/>
                                <w:color w:val="000000" w:themeColor="text1"/>
                                <w:sz w:val="22"/>
                              </w:rPr>
                              <w:t>）を行います</w:t>
                            </w:r>
                            <w:r w:rsidRPr="004D23CC">
                              <w:rPr>
                                <w:rFonts w:ascii="游ゴシック" w:eastAsia="游ゴシック" w:hAnsi="游ゴシック"/>
                                <w:color w:val="000000" w:themeColor="text1"/>
                                <w:sz w:val="22"/>
                              </w:rPr>
                              <w:t>。</w:t>
                            </w:r>
                          </w:p>
                        </w:txbxContent>
                      </v:textbox>
                    </v:shape>
                    <v:shape id="ホームベース 1640" o:spid="_x0000_s1048" type="#_x0000_t15" style="position:absolute;left:17742;top:6277;width:17064;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" adj="20233" fillcolor="window" strokecolor="windowText" strokeweight="1pt">
                      <v:textbox inset="1mm,0,0,0">
                        <w:txbxContent>
                          <w:p w14:paraId="4AAE68C3" w14:textId="77777777" w:rsidR="007406CB" w:rsidRPr="00E22428" w:rsidRDefault="007406CB" w:rsidP="007406CB">
                            <w:pPr>
                              <w:spacing w:line="220" w:lineRule="exact"/>
                              <w:jc w:val="center"/>
                              <w:rPr>
                                <w:rFonts w:ascii="游ゴシック" w:eastAsia="游ゴシック" w:hAnsi="游ゴシック"/>
                                <w:b/>
                                <w:color w:val="000000" w:themeColor="text1"/>
                              </w:rPr>
                            </w:pPr>
                            <w:r w:rsidRPr="00E22428">
                              <w:rPr>
                                <w:rFonts w:ascii="游ゴシック" w:eastAsia="游ゴシック" w:hAnsi="游ゴシック" w:hint="eastAsia"/>
                                <w:b/>
                                <w:color w:val="000000" w:themeColor="text1"/>
                              </w:rPr>
                              <w:t>②標識設置届出書の提出</w:t>
                            </w:r>
                          </w:p>
                        </w:txbxContent>
                      </v:textbox>
                    </v:shape>
                    <v:shape id="ホームベース 1663" o:spid="_x0000_s1049" type="#_x0000_t15" style="position:absolute;left:682;top:9280;width:29444;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" adj="20808" fillcolor="window" strokecolor="windowText" strokeweight="1pt">
                      <v:textbox inset="0,0,0,0">
                        <w:txbxContent>
                          <w:p w14:paraId="38DE13D6" w14:textId="77777777" w:rsidR="007406CB" w:rsidRPr="00E22428" w:rsidRDefault="007406CB" w:rsidP="007406CB">
                            <w:pPr>
                              <w:spacing w:line="220" w:lineRule="exact"/>
                              <w:jc w:val="center"/>
                              <w:rPr>
                                <w:rFonts w:ascii="游ゴシック" w:eastAsia="游ゴシック" w:hAnsi="游ゴシック"/>
                                <w:b/>
                                <w:color w:val="000000" w:themeColor="text1"/>
                              </w:rPr>
                            </w:pPr>
                            <w:r w:rsidRPr="00E22428">
                              <w:rPr>
                                <w:rFonts w:ascii="游ゴシック" w:eastAsia="游ゴシック" w:hAnsi="游ゴシック" w:hint="eastAsia"/>
                                <w:b/>
                                <w:color w:val="000000" w:themeColor="text1"/>
                              </w:rPr>
                              <w:t>③標識設置届出書の閲覧</w:t>
                            </w:r>
                          </w:p>
                        </w:txbxContent>
                      </v:textbox>
                    </v:shape>
                    <v:shape id="ホームベース 1566" o:spid="_x0000_s1050" type="#_x0000_t15" style="position:absolute;left:682;top:12282;width:17122;height:324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" adj="19556" fillcolor="window" strokecolor="windowText" strokeweight="1pt">
                      <v:textbox inset="0,0,0,0">
                        <w:txbxContent>
                          <w:p w14:paraId="6C0557F2" w14:textId="77777777" w:rsidR="007406CB" w:rsidRPr="00E22428" w:rsidRDefault="007406CB" w:rsidP="007406CB">
                            <w:pPr>
                              <w:spacing w:line="220" w:lineRule="exact"/>
                              <w:ind w:leftChars="200" w:left="630" w:hangingChars="100" w:hanging="210"/>
                              <w:jc w:val="left"/>
                              <w:rPr>
                                <w:rFonts w:ascii="游ゴシック" w:eastAsia="游ゴシック" w:hAnsi="游ゴシック"/>
                                <w:b/>
                              </w:rPr>
                            </w:pPr>
                            <w:r>
                              <w:rPr>
                                <w:rFonts w:ascii="游ゴシック" w:eastAsia="游ゴシック" w:hAnsi="游ゴシック" w:hint="eastAsia"/>
                                <w:b/>
                                <w:color w:val="000000" w:themeColor="text1"/>
                                <w:szCs w:val="21"/>
                              </w:rPr>
                              <w:t>④</w:t>
                            </w:r>
                            <w:r w:rsidRPr="00E22428">
                              <w:rPr>
                                <w:rFonts w:ascii="游ゴシック" w:eastAsia="游ゴシック" w:hAnsi="游ゴシック" w:hint="eastAsia"/>
                                <w:b/>
                                <w:color w:val="000000" w:themeColor="text1"/>
                                <w:szCs w:val="21"/>
                              </w:rPr>
                              <w:t>説明会の</w:t>
                            </w:r>
                            <w:r w:rsidRPr="00E22428">
                              <w:rPr>
                                <w:rFonts w:ascii="游ゴシック" w:eastAsia="游ゴシック" w:hAnsi="游ゴシック"/>
                                <w:b/>
                                <w:color w:val="000000" w:themeColor="text1"/>
                                <w:szCs w:val="21"/>
                              </w:rPr>
                              <w:t>開催通知書</w:t>
                            </w:r>
                            <w:r w:rsidRPr="00E22428">
                              <w:rPr>
                                <w:rFonts w:ascii="游ゴシック" w:eastAsia="游ゴシック" w:hAnsi="游ゴシック"/>
                                <w:b/>
                                <w:color w:val="000000" w:themeColor="text1"/>
                                <w:szCs w:val="21"/>
                              </w:rPr>
                              <w:br/>
                            </w:r>
                            <w:r w:rsidRPr="00E22428">
                              <w:rPr>
                                <w:rFonts w:ascii="游ゴシック" w:eastAsia="游ゴシック" w:hAnsi="游ゴシック" w:hint="eastAsia"/>
                                <w:b/>
                                <w:color w:val="000000" w:themeColor="text1"/>
                                <w:szCs w:val="21"/>
                              </w:rPr>
                              <w:t>・</w:t>
                            </w:r>
                            <w:r w:rsidRPr="00E22428">
                              <w:rPr>
                                <w:rFonts w:ascii="游ゴシック" w:eastAsia="游ゴシック" w:hAnsi="游ゴシック"/>
                                <w:b/>
                                <w:color w:val="000000" w:themeColor="text1"/>
                                <w:szCs w:val="21"/>
                              </w:rPr>
                              <w:t>周知資料の</w:t>
                            </w:r>
                            <w:r w:rsidRPr="00E22428">
                              <w:rPr>
                                <w:rFonts w:ascii="游ゴシック" w:eastAsia="游ゴシック" w:hAnsi="游ゴシック" w:hint="eastAsia"/>
                                <w:b/>
                                <w:color w:val="000000" w:themeColor="text1"/>
                                <w:szCs w:val="21"/>
                              </w:rPr>
                              <w:t>配布</w:t>
                            </w:r>
                          </w:p>
                        </w:txbxContent>
                      </v:textbox>
                    </v:shape>
                    <v:shape id="ホームベース 1650" o:spid="_x0000_s1051" type="#_x0000_t15" style="position:absolute;left:5459;top:26476;width:17113;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" adj="20237" fillcolor="window" strokecolor="windowText" strokeweight="2.5pt">
                      <v:textbox inset="0,0,0,0">
                        <w:txbxContent>
                          <w:p w14:paraId="751403E2"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⑥</w:t>
                            </w:r>
                            <w:r w:rsidRPr="00E22428">
                              <w:rPr>
                                <w:rFonts w:ascii="游ゴシック" w:eastAsia="游ゴシック" w:hAnsi="游ゴシック" w:hint="eastAsia"/>
                                <w:b/>
                                <w:color w:val="000000" w:themeColor="text1"/>
                              </w:rPr>
                              <w:t>意見書の提出</w:t>
                            </w:r>
                          </w:p>
                        </w:txbxContent>
                      </v:textbox>
                    </v:shape>
                    <v:shape id="ホームベース 1656" o:spid="_x0000_s1052" type="#_x0000_t15" style="position:absolute;left:682;top:29479;width:17113;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" adj="20237" fillcolor="window" strokecolor="windowText" strokeweight="1pt">
                      <v:textbox inset="0,0,0,0">
                        <w:txbxContent>
                          <w:p w14:paraId="5EBBB1C5"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⑦</w:t>
                            </w:r>
                            <w:r w:rsidRPr="00E22428">
                              <w:rPr>
                                <w:rFonts w:ascii="游ゴシック" w:eastAsia="游ゴシック" w:hAnsi="游ゴシック" w:hint="eastAsia"/>
                                <w:b/>
                                <w:color w:val="000000" w:themeColor="text1"/>
                              </w:rPr>
                              <w:t>見解書の交付</w:t>
                            </w:r>
                            <w:r w:rsidR="00192348">
                              <w:rPr>
                                <w:rFonts w:ascii="游ゴシック" w:eastAsia="游ゴシック" w:hAnsi="游ゴシック" w:hint="eastAsia"/>
                                <w:b/>
                                <w:color w:val="000000" w:themeColor="text1"/>
                              </w:rPr>
                              <w:t>・</w:t>
                            </w:r>
                            <w:r w:rsidR="00192348">
                              <w:rPr>
                                <w:rFonts w:ascii="游ゴシック" w:eastAsia="游ゴシック" w:hAnsi="游ゴシック"/>
                                <w:b/>
                                <w:color w:val="000000" w:themeColor="text1"/>
                              </w:rPr>
                              <w:t>送付</w:t>
                            </w:r>
                          </w:p>
                        </w:txbxContent>
                      </v:textbox>
                    </v:shape>
                    <v:shape id="ホームベース 1659" o:spid="_x0000_s1053" type="#_x0000_t15" style="position:absolute;left:17742;top:32481;width:17123;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" adj="20238" fillcolor="window" strokecolor="windowText" strokeweight="1pt">
                      <v:textbox inset="0,0,0,0">
                        <w:txbxContent>
                          <w:p w14:paraId="487762FE"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b/>
                                <w:color w:val="000000" w:themeColor="text1"/>
                              </w:rPr>
                              <w:t>⑧</w:t>
                            </w:r>
                            <w:r w:rsidRPr="00E22428">
                              <w:rPr>
                                <w:rFonts w:ascii="游ゴシック" w:eastAsia="游ゴシック" w:hAnsi="游ゴシック" w:hint="eastAsia"/>
                                <w:b/>
                                <w:color w:val="000000" w:themeColor="text1"/>
                              </w:rPr>
                              <w:t>開発事業構想書の提出</w:t>
                            </w:r>
                          </w:p>
                        </w:txbxContent>
                      </v:textbox>
                    </v:shape>
                    <v:roundrect id="角丸四角形 1528" o:spid="_x0000_s1054" style="position:absolute;left:12965;top:53226;width:21930;height: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" fillcolor="window" strokecolor="windowText" strokeweight="1pt">
                      <v:stroke joinstyle="miter"/>
                      <v:textbox inset="0,0,0,0">
                        <w:txbxContent>
                          <w:p w14:paraId="32877C87"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⑬</w:t>
                            </w:r>
                            <w:r w:rsidRPr="00E22428">
                              <w:rPr>
                                <w:rFonts w:ascii="游ゴシック" w:eastAsia="游ゴシック" w:hAnsi="游ゴシック" w:hint="eastAsia"/>
                                <w:b/>
                                <w:color w:val="000000" w:themeColor="text1"/>
                              </w:rPr>
                              <w:t>市との協議</w:t>
                            </w:r>
                          </w:p>
                        </w:txbxContent>
                      </v:textbox>
                    </v:roundrect>
                    <v:shape id="ホームベース 7" o:spid="_x0000_s1055" type="#_x0000_t15" style="position:absolute;left:5459;top:36303;width:24604;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" adj="20652" fillcolor="window" strokecolor="windowText" strokeweight="1pt">
                      <v:textbox inset="0,0,0,0">
                        <w:txbxContent>
                          <w:p w14:paraId="13BE8ACE"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⑨</w:t>
                            </w:r>
                            <w:r w:rsidRPr="00E22428">
                              <w:rPr>
                                <w:rFonts w:ascii="游ゴシック" w:eastAsia="游ゴシック" w:hAnsi="游ゴシック" w:hint="eastAsia"/>
                                <w:b/>
                                <w:color w:val="000000" w:themeColor="text1"/>
                              </w:rPr>
                              <w:t>開発事業構想書の縦覧</w:t>
                            </w:r>
                          </w:p>
                        </w:txbxContent>
                      </v:textbox>
                    </v:shape>
                    <v:shape id="ホームベース 1567" o:spid="_x0000_s1056" type="#_x0000_t15" style="position:absolute;left:5459;top:43399;width:29385;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" adj="20806" fillcolor="window" strokecolor="windowText" strokeweight="2.5pt">
                      <v:textbox inset="0,0,0,0">
                        <w:txbxContent>
                          <w:p w14:paraId="169BF5A4"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⑩</w:t>
                            </w:r>
                            <w:r w:rsidRPr="00E22428">
                              <w:rPr>
                                <w:rFonts w:ascii="游ゴシック" w:eastAsia="游ゴシック" w:hAnsi="游ゴシック" w:hint="eastAsia"/>
                                <w:b/>
                                <w:color w:val="000000" w:themeColor="text1"/>
                              </w:rPr>
                              <w:t>再意見書の提出</w:t>
                            </w:r>
                          </w:p>
                        </w:txbxContent>
                      </v:textbox>
                    </v:shape>
                    <v:shape id="ホームベース 1679" o:spid="_x0000_s1057" type="#_x0000_t15" style="position:absolute;left:682;top:50223;width:17087;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" adj="20235" fillcolor="window" strokecolor="windowText" strokeweight="1pt">
                      <v:textbox inset="0,0,0,0">
                        <w:txbxContent>
                          <w:p w14:paraId="2E6CBEC9"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⑫</w:t>
                            </w:r>
                            <w:r w:rsidRPr="00E22428">
                              <w:rPr>
                                <w:rFonts w:ascii="游ゴシック" w:eastAsia="游ゴシック" w:hAnsi="游ゴシック" w:hint="eastAsia"/>
                                <w:b/>
                                <w:color w:val="000000" w:themeColor="text1"/>
                              </w:rPr>
                              <w:t>再見解書の</w:t>
                            </w:r>
                            <w:r w:rsidR="008D4FE3">
                              <w:rPr>
                                <w:rFonts w:ascii="游ゴシック" w:eastAsia="游ゴシック" w:hAnsi="游ゴシック" w:hint="eastAsia"/>
                                <w:b/>
                                <w:color w:val="000000" w:themeColor="text1"/>
                              </w:rPr>
                              <w:t>交付・送付</w:t>
                            </w:r>
                          </w:p>
                        </w:txbxContent>
                      </v:textbox>
                    </v:shape>
                    <v:shape id="ホームベース 1684" o:spid="_x0000_s1058" type="#_x0000_t15" style="position:absolute;left:12828;top:47221;width:17157;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" adj="20241" fillcolor="window" strokecolor="windowText" strokeweight="1pt">
                      <v:textbox inset="0,0,0,0">
                        <w:txbxContent>
                          <w:p w14:paraId="582450E3"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⑪</w:t>
                            </w:r>
                            <w:r w:rsidR="00192348">
                              <w:rPr>
                                <w:rFonts w:ascii="游ゴシック" w:eastAsia="游ゴシック" w:hAnsi="游ゴシック" w:hint="eastAsia"/>
                                <w:b/>
                                <w:color w:val="000000" w:themeColor="text1"/>
                              </w:rPr>
                              <w:t>再意見書の</w:t>
                            </w:r>
                            <w:r w:rsidRPr="00E22428">
                              <w:rPr>
                                <w:rFonts w:ascii="游ゴシック" w:eastAsia="游ゴシック" w:hAnsi="游ゴシック" w:hint="eastAsia"/>
                                <w:b/>
                                <w:color w:val="000000" w:themeColor="text1"/>
                              </w:rPr>
                              <w:t>交付</w:t>
                            </w:r>
                            <w:r w:rsidR="00192348">
                              <w:rPr>
                                <w:rFonts w:ascii="游ゴシック" w:eastAsia="游ゴシック" w:hAnsi="游ゴシック" w:hint="eastAsia"/>
                                <w:b/>
                                <w:color w:val="000000" w:themeColor="text1"/>
                              </w:rPr>
                              <w:t>・</w:t>
                            </w:r>
                            <w:r w:rsidR="00192348">
                              <w:rPr>
                                <w:rFonts w:ascii="游ゴシック" w:eastAsia="游ゴシック" w:hAnsi="游ゴシック"/>
                                <w:b/>
                                <w:color w:val="000000" w:themeColor="text1"/>
                              </w:rPr>
                              <w:t>送付</w:t>
                            </w:r>
                          </w:p>
                        </w:txbxContent>
                      </v:textbox>
                    </v:shape>
                    <v:shape id="ホームベース 1685" o:spid="_x0000_s1059" type="#_x0000_t15" style="position:absolute;left:17742;top:56228;width:1711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" adj="20237" fillcolor="window" strokecolor="windowText" strokeweight="1pt">
                      <v:textbox inset="1mm,0,0,0">
                        <w:txbxContent>
                          <w:p w14:paraId="2401F3DF"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⑭</w:t>
                            </w:r>
                            <w:r w:rsidRPr="00E22428">
                              <w:rPr>
                                <w:rFonts w:ascii="游ゴシック" w:eastAsia="游ゴシック" w:hAnsi="游ゴシック" w:hint="eastAsia"/>
                                <w:b/>
                                <w:color w:val="000000" w:themeColor="text1"/>
                              </w:rPr>
                              <w:t>同意申請</w:t>
                            </w:r>
                          </w:p>
                        </w:txbxContent>
                      </v:textbox>
                    </v:shape>
                    <v:shape id="ホームベース 1686" o:spid="_x0000_s1060" type="#_x0000_t15" style="position:absolute;left:12965;top:59231;width:17156;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" adj="20241" fillcolor="window" strokecolor="windowText" strokeweight="1pt">
                      <v:textbox inset="0,0,0,0">
                        <w:txbxContent>
                          <w:p w14:paraId="596DD99C"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⑮</w:t>
                            </w:r>
                            <w:r w:rsidRPr="00E22428">
                              <w:rPr>
                                <w:rFonts w:ascii="游ゴシック" w:eastAsia="游ゴシック" w:hAnsi="游ゴシック" w:hint="eastAsia"/>
                                <w:b/>
                                <w:color w:val="000000" w:themeColor="text1"/>
                              </w:rPr>
                              <w:t>同意通知</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87" o:spid="_x0000_s1061" type="#_x0000_t67" style="position:absolute;left:14603;top:15558;width:1333;height:44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" adj="18334" fillcolor="#3b3838" strokecolor="#3b3838" strokeweight="1pt"/>
                    <v:roundrect id="角丸四角形 1688" o:spid="_x0000_s1062" style="position:absolute;left:12965;top:16786;width:9773;height: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" fillcolor="window" strokecolor="windowText" strokeweight=".5pt">
                      <v:stroke dashstyle="dash" joinstyle="miter"/>
                      <v:textbox inset="0,0,0,0">
                        <w:txbxContent>
                          <w:p w14:paraId="1359383A"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開催７日</w:t>
                            </w:r>
                            <w:r w:rsidRPr="004D23CC">
                              <w:rPr>
                                <w:rFonts w:ascii="游ゴシック" w:eastAsia="游ゴシック" w:hAnsi="游ゴシック"/>
                                <w:color w:val="000000" w:themeColor="text1"/>
                                <w:sz w:val="20"/>
                                <w:szCs w:val="21"/>
                              </w:rPr>
                              <w:t>前まで</w:t>
                            </w:r>
                          </w:p>
                        </w:txbxContent>
                      </v:textbox>
                    </v:roundrect>
                    <v:shape id="下矢印 1689" o:spid="_x0000_s1063" type="#_x0000_t67" style="position:absolute;left:7233;top:22655;width:1333;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" adj="17663" fillcolor="#3b3838" strokecolor="#3b3838" strokeweight="1pt"/>
                    <v:roundrect id="角丸四角形 1690" o:spid="_x0000_s1064" style="position:absolute;left:4503;top:23064;width:5759;height: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" fillcolor="window" strokecolor="windowText" strokeweight=".5pt">
                      <v:stroke dashstyle="dash" joinstyle="miter"/>
                      <v:textbox inset="0,0,0,0">
                        <w:txbxContent>
                          <w:p w14:paraId="74AE6957"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５日以内</w:t>
                            </w:r>
                          </w:p>
                        </w:txbxContent>
                      </v:textbox>
                    </v:roundrect>
                    <v:shape id="ホームベース 1642" o:spid="_x0000_s1065" type="#_x0000_t15" style="position:absolute;left:682;top:19379;width:17123;height:324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" adj="19556" fillcolor="window" strokecolor="windowText" strokeweight="1pt">
                      <v:textbox inset="0,0,0,0">
                        <w:txbxContent>
                          <w:p w14:paraId="0827900E" w14:textId="77777777" w:rsidR="007406CB" w:rsidRPr="00E22428" w:rsidRDefault="007406CB" w:rsidP="007406CB">
                            <w:pPr>
                              <w:spacing w:line="220" w:lineRule="exact"/>
                              <w:ind w:firstLineChars="100" w:firstLine="210"/>
                              <w:jc w:val="center"/>
                              <w:rPr>
                                <w:rFonts w:ascii="游ゴシック" w:eastAsia="游ゴシック" w:hAnsi="游ゴシック"/>
                                <w:b/>
                                <w:color w:val="000000" w:themeColor="text1"/>
                                <w:szCs w:val="21"/>
                              </w:rPr>
                            </w:pPr>
                            <w:r>
                              <w:rPr>
                                <w:rFonts w:ascii="游ゴシック" w:eastAsia="游ゴシック" w:hAnsi="游ゴシック" w:hint="eastAsia"/>
                                <w:b/>
                                <w:color w:val="000000" w:themeColor="text1"/>
                                <w:szCs w:val="21"/>
                              </w:rPr>
                              <w:t>⑤</w:t>
                            </w:r>
                            <w:r w:rsidRPr="00E22428">
                              <w:rPr>
                                <w:rFonts w:ascii="游ゴシック" w:eastAsia="游ゴシック" w:hAnsi="游ゴシック" w:hint="eastAsia"/>
                                <w:b/>
                                <w:color w:val="000000" w:themeColor="text1"/>
                                <w:szCs w:val="21"/>
                              </w:rPr>
                              <w:t>説明会</w:t>
                            </w:r>
                            <w:r w:rsidRPr="00E22428">
                              <w:rPr>
                                <w:rFonts w:ascii="游ゴシック" w:eastAsia="游ゴシック" w:hAnsi="游ゴシック"/>
                                <w:b/>
                                <w:color w:val="000000" w:themeColor="text1"/>
                                <w:szCs w:val="21"/>
                              </w:rPr>
                              <w:t>の</w:t>
                            </w:r>
                            <w:r w:rsidRPr="00E22428">
                              <w:rPr>
                                <w:rFonts w:ascii="游ゴシック" w:eastAsia="游ゴシック" w:hAnsi="游ゴシック" w:hint="eastAsia"/>
                                <w:b/>
                                <w:color w:val="000000" w:themeColor="text1"/>
                                <w:szCs w:val="21"/>
                              </w:rPr>
                              <w:t>開催</w:t>
                            </w:r>
                          </w:p>
                          <w:p w14:paraId="70CE12E5" w14:textId="77777777" w:rsidR="007406CB" w:rsidRPr="00E22428" w:rsidRDefault="007406CB" w:rsidP="007406CB">
                            <w:pPr>
                              <w:spacing w:line="220" w:lineRule="exact"/>
                              <w:ind w:firstLineChars="200" w:firstLine="420"/>
                              <w:jc w:val="center"/>
                              <w:rPr>
                                <w:rFonts w:ascii="游ゴシック" w:eastAsia="游ゴシック" w:hAnsi="游ゴシック"/>
                                <w:b/>
                              </w:rPr>
                            </w:pPr>
                            <w:r w:rsidRPr="00E22428">
                              <w:rPr>
                                <w:rFonts w:ascii="游ゴシック" w:eastAsia="游ゴシック" w:hAnsi="游ゴシック"/>
                                <w:b/>
                                <w:color w:val="000000" w:themeColor="text1"/>
                                <w:szCs w:val="21"/>
                              </w:rPr>
                              <w:t>（</w:t>
                            </w:r>
                            <w:r w:rsidRPr="00E22428">
                              <w:rPr>
                                <w:rFonts w:ascii="游ゴシック" w:eastAsia="游ゴシック" w:hAnsi="游ゴシック" w:hint="eastAsia"/>
                                <w:b/>
                                <w:color w:val="000000" w:themeColor="text1"/>
                                <w:szCs w:val="21"/>
                              </w:rPr>
                              <w:t>２回</w:t>
                            </w:r>
                            <w:r w:rsidRPr="00E22428">
                              <w:rPr>
                                <w:rFonts w:ascii="游ゴシック" w:eastAsia="游ゴシック" w:hAnsi="游ゴシック"/>
                                <w:b/>
                                <w:color w:val="000000" w:themeColor="text1"/>
                                <w:szCs w:val="21"/>
                              </w:rPr>
                              <w:t>以上）</w:t>
                            </w:r>
                          </w:p>
                        </w:txbxContent>
                      </v:textbox>
                    </v:shape>
                    <v:rect id="正方形/長方形 1694" o:spid="_x0000_s1066" style="position:absolute;left:3002;top:35484;width:31860;height:10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" filled="f" strokecolor="windowText" strokeweight="2.25pt">
                      <v:stroke dashstyle="3 1"/>
                    </v:rect>
                    <v:roundrect id="角丸四角形 1691" o:spid="_x0000_s1067" style="position:absolute;left:682;top:39305;width:5997;height:3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" fillcolor="window" strokecolor="windowText" strokeweight="2.25pt">
                      <v:stroke dashstyle="3 1" joinstyle="miter"/>
                      <v:textbox inset="0,0,0,0">
                        <w:txbxContent>
                          <w:p w14:paraId="20B3EE1E"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縦覧期間</w:t>
                            </w:r>
                          </w:p>
                          <w:p w14:paraId="31C2C021"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color w:val="000000" w:themeColor="text1"/>
                                <w:sz w:val="20"/>
                                <w:szCs w:val="21"/>
                              </w:rPr>
                              <w:t>14</w:t>
                            </w:r>
                            <w:r w:rsidRPr="004D23CC">
                              <w:rPr>
                                <w:rFonts w:ascii="游ゴシック" w:eastAsia="游ゴシック" w:hAnsi="游ゴシック" w:hint="eastAsia"/>
                                <w:color w:val="000000" w:themeColor="text1"/>
                                <w:sz w:val="20"/>
                                <w:szCs w:val="21"/>
                              </w:rPr>
                              <w:t>日間</w:t>
                            </w:r>
                          </w:p>
                        </w:txbxContent>
                      </v:textbox>
                    </v:roundrect>
                    <v:shape id="ホームベース 2" o:spid="_x0000_s1068" type="#_x0000_t15" style="position:absolute;left:13957;top:32617;width:3679;height:1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" adj="16118" fillcolor="#a6a6a6" strokecolor="#a6a6a6" strokeweight="1pt"/>
                    <v:roundrect id="角丸四角形 5" o:spid="_x0000_s1069" style="position:absolute;left:12828;top:23064;width:9910;height:2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" fillcolor="window" strokecolor="windowText" strokeweight=".5pt">
                      <v:stroke dashstyle="dash" joinstyle="miter"/>
                      <v:textbox inset="0,0,0,0">
                        <w:txbxContent>
                          <w:p w14:paraId="2ACABF97"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意見</w:t>
                            </w:r>
                            <w:r w:rsidRPr="004D23CC">
                              <w:rPr>
                                <w:rFonts w:ascii="游ゴシック" w:eastAsia="游ゴシック" w:hAnsi="游ゴシック"/>
                                <w:color w:val="000000" w:themeColor="text1"/>
                                <w:sz w:val="20"/>
                                <w:szCs w:val="21"/>
                              </w:rPr>
                              <w:t>の</w:t>
                            </w:r>
                            <w:r w:rsidRPr="004D23CC">
                              <w:rPr>
                                <w:rFonts w:ascii="游ゴシック" w:eastAsia="游ゴシック" w:hAnsi="游ゴシック" w:hint="eastAsia"/>
                                <w:color w:val="000000" w:themeColor="text1"/>
                                <w:sz w:val="20"/>
                                <w:szCs w:val="21"/>
                              </w:rPr>
                              <w:t>やり取り</w:t>
                            </w:r>
                          </w:p>
                        </w:txbxContent>
                      </v:textbox>
                    </v:roundrect>
                  </v:group>
                  <v:line id="直線コネクタ 14" o:spid="_x0000_s1070" style="position:absolute;visibility:visible;mso-wrap-style:square" from="22603,4389" to="36630,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" strokecolor="windowText" strokeweight=".5pt">
                    <v:stroke dashstyle="dash" endarrow="oval" joinstyle="miter"/>
                  </v:line>
                  <v:line id="直線コネクタ 21" o:spid="_x0000_s1071" style="position:absolute;visibility:visible;mso-wrap-style:square" from="34747,7315" to="36747,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" strokecolor="windowText" strokeweight=".5pt">
                    <v:stroke dashstyle="dash" endarrow="oval" joinstyle="miter"/>
                  </v:line>
                  <v:line id="直線コネクタ 24" o:spid="_x0000_s1072" style="position:absolute;visibility:visible;mso-wrap-style:square" from="30138,10387" to="36710,1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" strokecolor="windowText" strokeweight=".5pt">
                    <v:stroke dashstyle="dash" endarrow="oval" joinstyle="miter"/>
                  </v:line>
                  <v:line id="直線コネクタ 26" o:spid="_x0000_s1073" style="position:absolute;flip:y;visibility:visible;mso-wrap-style:square" from="22602,22559" to="36705,27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" strokecolor="windowText" strokeweight=".5pt">
                    <v:stroke dashstyle="dash" endarrow="oval" joinstyle="miter"/>
                  </v:line>
                  <v:line id="直線コネクタ 27" o:spid="_x0000_s1074" style="position:absolute;visibility:visible;mso-wrap-style:square" from="17775,13898" to="36720,13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" strokecolor="windowText" strokeweight=".5pt">
                    <v:stroke dashstyle="dash" endarrow="oval" joinstyle="miter"/>
                  </v:line>
                  <v:line id="直線コネクタ 1637" o:spid="_x0000_s1075" style="position:absolute;flip:y;visibility:visible;mso-wrap-style:square" from="17775,13825" to="36717,20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" strokecolor="windowText" strokeweight=".5pt">
                    <v:stroke dashstyle="dash" endarrow="oval" joinstyle="miter"/>
                  </v:line>
                  <v:line id="直線コネクタ 1641" o:spid="_x0000_s1076" style="position:absolute;flip:y;visibility:visible;mso-wrap-style:square" from="17775,22559" to="36705,3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" strokecolor="windowText" strokeweight=".5pt">
                    <v:stroke dashstyle="dash" endarrow="oval" joinstyle="miter"/>
                  </v:line>
                  <v:line id="直線コネクタ 1643" o:spid="_x0000_s1077" style="position:absolute;visibility:visible;mso-wrap-style:square" from="34820,33503" to="36690,33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" strokecolor="windowText" strokeweight=".5pt">
                    <v:stroke dashstyle="dash" endarrow="oval" joinstyle="miter"/>
                  </v:line>
                  <v:line id="直線コネクタ 1644" o:spid="_x0000_s1078" style="position:absolute;visibility:visible;mso-wrap-style:square" from="30065,37380" to="36737,3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" strokecolor="windowText" strokeweight=".5pt">
                    <v:stroke dashstyle="dash" endarrow="oval" joinstyle="miter"/>
                  </v:line>
                  <v:line id="直線コネクタ 1645" o:spid="_x0000_s1079" style="position:absolute;visibility:visible;mso-wrap-style:square" from="34806,44495" to="36712,4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" strokecolor="windowText" strokeweight=".5pt">
                    <v:stroke dashstyle="dash" endarrow="oval" joinstyle="miter"/>
                  </v:line>
                  <v:line id="直線コネクタ 1646" o:spid="_x0000_s1080" style="position:absolute;flip:y;visibility:visible;mso-wrap-style:square" from="29985,47529" to="36710,4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" strokecolor="windowText" strokeweight=".5pt">
                    <v:stroke dashstyle="dash" endarrow="oval" joinstyle="miter"/>
                  </v:line>
                  <v:line id="直線コネクタ 1654" o:spid="_x0000_s1081" style="position:absolute;flip:y;visibility:visible;mso-wrap-style:square" from="34893,51240" to="36712,5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" strokecolor="windowText" strokeweight=".5pt">
                    <v:stroke dashstyle="dash" endarrow="oval" joinstyle="miter"/>
                  </v:line>
                  <v:line id="直線コネクタ 1657" o:spid="_x0000_s1082" style="position:absolute;visibility:visible;mso-wrap-style:square" from="34820,57278" to="36692,57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" strokecolor="windowText" strokeweight=".5pt">
                    <v:stroke dashstyle="dash" endarrow="oval" joinstyle="miter"/>
                  </v:line>
                  <v:line id="直線コネクタ 1664" o:spid="_x0000_s1083" style="position:absolute;visibility:visible;mso-wrap-style:square" from="30138,60277" to="36704,60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" strokecolor="windowText" strokeweight=".5pt">
                    <v:stroke dashstyle="dash" endarrow="oval" joinstyle="miter"/>
                  </v:line>
                </v:group>
                <v:shape id="フリーフォーム 1674" o:spid="_x0000_s1084" style="position:absolute;left:17753;top:47501;width:18967;height:3802;visibility:visible;mso-wrap-style:square;v-text-anchor:middle" coordsize="1896701,38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" path="m,380245r1231272,l1896701,e" filled="f" strokecolor="windowText" strokeweight=".5pt">
                  <v:stroke dashstyle="dash" joinstyle="miter"/>
                  <v:path arrowok="t" o:connecttype="custom" o:connectlocs="0,380245;1231272,380245;1896701,0" o:connectangles="0,0,0"/>
                </v:shape>
                <w10:anchorlock/>
              </v:group>
            </w:pict>
          </mc:Fallback>
        </mc:AlternateContent>
      </w:r>
    </w:p>
    <w:p w14:paraId="582599AD" w14:textId="77777777" w:rsidR="00F409EC" w:rsidRPr="00512A77" w:rsidRDefault="00A066C7" w:rsidP="00A6233C">
      <w:pPr>
        <w:widowControl/>
        <w:spacing w:beforeLines="90" w:before="324"/>
        <w:jc w:val="left"/>
        <w:rPr>
          <w:rFonts w:ascii="HGS創英角ｺﾞｼｯｸUB" w:eastAsia="HGS創英角ｺﾞｼｯｸUB" w:hAnsi="HGS創英角ｺﾞｼｯｸUB"/>
          <w:color w:val="FFFFFF" w:themeColor="background1"/>
          <w:sz w:val="22"/>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５</w:t>
      </w:r>
      <w:r w:rsidR="00F409EC"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再意見書の提出</w:t>
      </w:r>
      <w:r w:rsidR="008D1841"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（※横浜市に提出し</w:t>
      </w:r>
      <w:r w:rsidR="001A5523"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、横浜市より開発事業者に交付・送付し</w:t>
      </w:r>
      <w:r w:rsidR="008D1841"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ます。）</w:t>
      </w:r>
      <w:r w:rsidR="00F409EC"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tbl>
      <w:tblPr>
        <w:tblStyle w:val="a3"/>
        <w:tblW w:w="5000" w:type="pct"/>
        <w:tblBorders>
          <w:insideV w:val="double" w:sz="4" w:space="0" w:color="auto"/>
        </w:tblBorders>
        <w:tblCellMar>
          <w:left w:w="57" w:type="dxa"/>
          <w:right w:w="57" w:type="dxa"/>
        </w:tblCellMar>
        <w:tblLook w:val="04A0" w:firstRow="1" w:lastRow="0" w:firstColumn="1" w:lastColumn="0" w:noHBand="0" w:noVBand="1"/>
      </w:tblPr>
      <w:tblGrid>
        <w:gridCol w:w="1556"/>
        <w:gridCol w:w="8638"/>
      </w:tblGrid>
      <w:tr w:rsidR="0079602A" w:rsidRPr="00DF516E" w14:paraId="6D4BB438" w14:textId="77777777" w:rsidTr="00A6233C">
        <w:trPr>
          <w:trHeight w:val="164"/>
        </w:trPr>
        <w:tc>
          <w:tcPr>
            <w:tcW w:w="763" w:type="pct"/>
            <w:tcMar>
              <w:top w:w="28" w:type="dxa"/>
              <w:bottom w:w="28" w:type="dxa"/>
            </w:tcMar>
            <w:vAlign w:val="center"/>
          </w:tcPr>
          <w:p w14:paraId="3585626E" w14:textId="77777777" w:rsidR="0079602A" w:rsidRPr="00A6233C" w:rsidRDefault="007C703F" w:rsidP="00A6233C">
            <w:pPr>
              <w:spacing w:line="240" w:lineRule="exact"/>
              <w:jc w:val="center"/>
              <w:rPr>
                <w:rFonts w:ascii="游ゴシック" w:eastAsia="游ゴシック" w:hAnsi="游ゴシック"/>
                <w:b/>
                <w:sz w:val="22"/>
                <w:szCs w:val="22"/>
              </w:rPr>
            </w:pPr>
            <w:r w:rsidRPr="00A6233C">
              <w:rPr>
                <w:rFonts w:ascii="HGS創英角ｺﾞｼｯｸUB" w:eastAsia="HGS創英角ｺﾞｼｯｸUB" w:hAnsi="HGS創英角ｺﾞｼｯｸUB"/>
                <w:color w:val="FFFFFF" w:themeColor="background1"/>
                <w:sz w:val="22"/>
                <w:szCs w:val="22"/>
              </w:rPr>
              <w:br w:type="page"/>
            </w:r>
            <w:r w:rsidR="0079602A" w:rsidRPr="00A6233C">
              <w:rPr>
                <w:rFonts w:ascii="游ゴシック" w:eastAsia="游ゴシック" w:hAnsi="游ゴシック" w:hint="eastAsia"/>
                <w:b/>
                <w:sz w:val="22"/>
                <w:szCs w:val="22"/>
              </w:rPr>
              <w:t>提出期間</w:t>
            </w:r>
          </w:p>
        </w:tc>
        <w:tc>
          <w:tcPr>
            <w:tcW w:w="4237" w:type="pct"/>
            <w:tcMar>
              <w:top w:w="28" w:type="dxa"/>
              <w:bottom w:w="28" w:type="dxa"/>
            </w:tcMar>
            <w:vAlign w:val="center"/>
          </w:tcPr>
          <w:p w14:paraId="591DF4F8" w14:textId="77777777" w:rsidR="0079602A" w:rsidRPr="00A6233C" w:rsidRDefault="0079602A" w:rsidP="00B84305">
            <w:pPr>
              <w:spacing w:line="240" w:lineRule="exact"/>
              <w:ind w:firstLineChars="100" w:firstLine="220"/>
              <w:rPr>
                <w:rFonts w:ascii="游ゴシック" w:eastAsia="游ゴシック" w:hAnsi="游ゴシック"/>
                <w:sz w:val="22"/>
                <w:szCs w:val="22"/>
              </w:rPr>
            </w:pPr>
            <w:r w:rsidRPr="00A6233C">
              <w:rPr>
                <w:rFonts w:ascii="游ゴシック" w:eastAsia="游ゴシック" w:hAnsi="游ゴシック" w:hint="eastAsia"/>
                <w:b/>
                <w:sz w:val="22"/>
                <w:szCs w:val="22"/>
              </w:rPr>
              <w:t>開発事業構想書の縦覧期間（14日間）中</w:t>
            </w:r>
          </w:p>
        </w:tc>
      </w:tr>
      <w:tr w:rsidR="0079602A" w:rsidRPr="008D1841" w14:paraId="57476E54" w14:textId="77777777" w:rsidTr="00495BB4">
        <w:tc>
          <w:tcPr>
            <w:tcW w:w="763" w:type="pct"/>
            <w:tcMar>
              <w:top w:w="28" w:type="dxa"/>
              <w:bottom w:w="28" w:type="dxa"/>
            </w:tcMar>
            <w:vAlign w:val="center"/>
          </w:tcPr>
          <w:p w14:paraId="0C4DB84A" w14:textId="77777777" w:rsidR="0079602A" w:rsidRPr="008D1841" w:rsidRDefault="0079602A" w:rsidP="00A6233C">
            <w:pPr>
              <w:spacing w:line="240" w:lineRule="exact"/>
              <w:ind w:left="220" w:hangingChars="100" w:hanging="220"/>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提出方法</w:t>
            </w:r>
          </w:p>
        </w:tc>
        <w:tc>
          <w:tcPr>
            <w:tcW w:w="4237" w:type="pct"/>
            <w:tcMar>
              <w:top w:w="28" w:type="dxa"/>
              <w:bottom w:w="28" w:type="dxa"/>
            </w:tcMar>
          </w:tcPr>
          <w:p w14:paraId="1CA3B0BF" w14:textId="77777777" w:rsidR="0079602A" w:rsidRDefault="0079602A" w:rsidP="00A6233C">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①　</w:t>
            </w:r>
            <w:r>
              <w:rPr>
                <w:rFonts w:ascii="游ゴシック" w:eastAsia="游ゴシック" w:hAnsi="游ゴシック" w:hint="eastAsia"/>
                <w:sz w:val="22"/>
                <w:szCs w:val="22"/>
              </w:rPr>
              <w:t>手渡し、又は郵便・信書便により送付</w:t>
            </w:r>
          </w:p>
          <w:p w14:paraId="4EC05C43" w14:textId="77777777" w:rsidR="0079602A" w:rsidRPr="008D1841" w:rsidRDefault="0079602A" w:rsidP="00A6233C">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②　</w:t>
            </w:r>
            <w:r>
              <w:rPr>
                <w:rFonts w:ascii="游ゴシック" w:eastAsia="游ゴシック" w:hAnsi="游ゴシック" w:hint="eastAsia"/>
                <w:sz w:val="22"/>
                <w:szCs w:val="22"/>
              </w:rPr>
              <w:t>電子メールでの送信</w:t>
            </w:r>
          </w:p>
          <w:p w14:paraId="44A05E1E" w14:textId="77777777" w:rsidR="0079602A" w:rsidRPr="00B65A7F" w:rsidRDefault="0079602A" w:rsidP="00B65A7F">
            <w:pPr>
              <w:spacing w:line="240" w:lineRule="exact"/>
              <w:ind w:left="220" w:hangingChars="100" w:hanging="220"/>
              <w:jc w:val="left"/>
              <w:rPr>
                <w:rFonts w:ascii="游ゴシック" w:eastAsia="游ゴシック" w:hAnsi="游ゴシック"/>
                <w:color w:val="000000" w:themeColor="text1"/>
                <w:sz w:val="22"/>
              </w:rPr>
            </w:pPr>
            <w:r w:rsidRPr="008D1841">
              <w:rPr>
                <w:rFonts w:ascii="游ゴシック" w:eastAsia="游ゴシック" w:hAnsi="游ゴシック" w:hint="eastAsia"/>
                <w:sz w:val="22"/>
                <w:szCs w:val="22"/>
              </w:rPr>
              <w:t>③　横浜市電子申請・届出システム</w:t>
            </w:r>
            <w:r>
              <w:rPr>
                <w:rFonts w:ascii="游ゴシック" w:eastAsia="游ゴシック" w:hAnsi="游ゴシック" w:hint="eastAsia"/>
                <w:sz w:val="22"/>
                <w:szCs w:val="22"/>
              </w:rPr>
              <w:t>の使用</w:t>
            </w:r>
            <w:r w:rsidRPr="008D1841">
              <w:rPr>
                <w:rFonts w:ascii="游ゴシック" w:eastAsia="游ゴシック" w:hAnsi="游ゴシック" w:hint="eastAsia"/>
                <w:sz w:val="22"/>
                <w:szCs w:val="22"/>
              </w:rPr>
              <w:t>（</w:t>
            </w:r>
            <w:r w:rsidR="00B65A7F">
              <w:rPr>
                <w:rFonts w:ascii="游ゴシック" w:eastAsia="游ゴシック" w:hAnsi="游ゴシック" w:hint="eastAsia"/>
                <w:color w:val="000000" w:themeColor="text1"/>
                <w:sz w:val="22"/>
              </w:rPr>
              <w:t>P.３の</w:t>
            </w:r>
            <w:r w:rsidR="00876A2C">
              <w:rPr>
                <w:rFonts w:ascii="游ゴシック" w:eastAsia="游ゴシック" w:hAnsi="游ゴシック" w:hint="eastAsia"/>
                <w:color w:val="000000" w:themeColor="text1"/>
                <w:sz w:val="22"/>
              </w:rPr>
              <w:t>７</w:t>
            </w:r>
            <w:r>
              <w:rPr>
                <w:rFonts w:ascii="游ゴシック" w:eastAsia="游ゴシック" w:hAnsi="游ゴシック" w:hint="eastAsia"/>
                <w:sz w:val="22"/>
                <w:szCs w:val="22"/>
              </w:rPr>
              <w:t>(1)</w:t>
            </w:r>
            <w:r w:rsidR="00B65A7F">
              <w:rPr>
                <w:rFonts w:ascii="游ゴシック" w:eastAsia="游ゴシック" w:hAnsi="游ゴシック" w:hint="eastAsia"/>
                <w:sz w:val="22"/>
                <w:szCs w:val="22"/>
              </w:rPr>
              <w:t>のウェブサイトよりアクセスできます</w:t>
            </w:r>
            <w:r>
              <w:rPr>
                <w:rFonts w:ascii="游ゴシック" w:eastAsia="游ゴシック" w:hAnsi="游ゴシック" w:hint="eastAsia"/>
                <w:sz w:val="22"/>
                <w:szCs w:val="22"/>
              </w:rPr>
              <w:t>。）</w:t>
            </w:r>
          </w:p>
        </w:tc>
      </w:tr>
      <w:tr w:rsidR="0079602A" w:rsidRPr="008D1841" w14:paraId="6514C0E2" w14:textId="77777777" w:rsidTr="00495BB4">
        <w:tc>
          <w:tcPr>
            <w:tcW w:w="763" w:type="pct"/>
            <w:tcMar>
              <w:top w:w="28" w:type="dxa"/>
              <w:bottom w:w="28" w:type="dxa"/>
            </w:tcMar>
            <w:vAlign w:val="center"/>
          </w:tcPr>
          <w:p w14:paraId="6A6066A7" w14:textId="77777777" w:rsidR="0079602A" w:rsidRPr="008D1841" w:rsidRDefault="0079602A" w:rsidP="00A6233C">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提出先</w:t>
            </w:r>
          </w:p>
        </w:tc>
        <w:tc>
          <w:tcPr>
            <w:tcW w:w="4237" w:type="pct"/>
            <w:tcMar>
              <w:top w:w="28" w:type="dxa"/>
              <w:bottom w:w="28" w:type="dxa"/>
            </w:tcMar>
          </w:tcPr>
          <w:p w14:paraId="0F4F0237" w14:textId="77777777" w:rsidR="0079602A" w:rsidRPr="008D1841" w:rsidRDefault="00321CC2" w:rsidP="00B84305">
            <w:pPr>
              <w:spacing w:line="240" w:lineRule="exact"/>
              <w:ind w:leftChars="100" w:left="210"/>
              <w:jc w:val="left"/>
              <w:rPr>
                <w:rFonts w:ascii="游ゴシック" w:eastAsia="游ゴシック" w:hAnsi="游ゴシック"/>
                <w:sz w:val="22"/>
                <w:szCs w:val="22"/>
              </w:rPr>
            </w:pPr>
            <w:r>
              <w:rPr>
                <w:rFonts w:ascii="游ゴシック" w:eastAsia="游ゴシック" w:hAnsi="游ゴシック" w:hint="eastAsia"/>
                <w:sz w:val="22"/>
                <w:szCs w:val="22"/>
              </w:rPr>
              <w:t>横浜市の担当部署（</w:t>
            </w:r>
            <w:r w:rsidR="00B65A7F">
              <w:rPr>
                <w:rFonts w:ascii="游ゴシック" w:eastAsia="游ゴシック" w:hAnsi="游ゴシック" w:hint="eastAsia"/>
                <w:color w:val="000000" w:themeColor="text1"/>
                <w:sz w:val="22"/>
              </w:rPr>
              <w:t>P.３の</w:t>
            </w:r>
            <w:r w:rsidR="00876A2C">
              <w:rPr>
                <w:rFonts w:ascii="游ゴシック" w:eastAsia="游ゴシック" w:hAnsi="游ゴシック" w:hint="eastAsia"/>
                <w:color w:val="000000" w:themeColor="text1"/>
                <w:sz w:val="22"/>
              </w:rPr>
              <w:t>８</w:t>
            </w:r>
            <w:r w:rsidR="0079602A">
              <w:rPr>
                <w:rFonts w:ascii="游ゴシック" w:eastAsia="游ゴシック" w:hAnsi="游ゴシック" w:hint="eastAsia"/>
                <w:sz w:val="22"/>
                <w:szCs w:val="22"/>
              </w:rPr>
              <w:t>を参照。）</w:t>
            </w:r>
          </w:p>
        </w:tc>
      </w:tr>
      <w:tr w:rsidR="002B2A85" w:rsidRPr="008D1841" w14:paraId="723896E0" w14:textId="77777777" w:rsidTr="004D7AFD">
        <w:tc>
          <w:tcPr>
            <w:tcW w:w="763" w:type="pct"/>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68389430" w14:textId="77777777" w:rsidR="002B2A85" w:rsidRDefault="002B2A85" w:rsidP="002B2A85">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意見の対象</w:t>
            </w:r>
          </w:p>
        </w:tc>
        <w:tc>
          <w:tcPr>
            <w:tcW w:w="4237" w:type="pct"/>
            <w:tcBorders>
              <w:top w:val="single" w:sz="4" w:space="0" w:color="auto"/>
              <w:left w:val="double" w:sz="4" w:space="0" w:color="auto"/>
              <w:bottom w:val="single" w:sz="4" w:space="0" w:color="auto"/>
              <w:right w:val="single" w:sz="4" w:space="0" w:color="auto"/>
            </w:tcBorders>
            <w:tcMar>
              <w:top w:w="28" w:type="dxa"/>
              <w:bottom w:w="28" w:type="dxa"/>
            </w:tcMar>
          </w:tcPr>
          <w:p w14:paraId="5D99D977" w14:textId="77777777" w:rsidR="002B2A85" w:rsidRDefault="002B2A85" w:rsidP="00B84305">
            <w:pPr>
              <w:spacing w:line="240" w:lineRule="exact"/>
              <w:ind w:leftChars="100" w:left="210"/>
              <w:jc w:val="left"/>
              <w:rPr>
                <w:rFonts w:ascii="游ゴシック" w:eastAsia="游ゴシック" w:hAnsi="游ゴシック"/>
                <w:sz w:val="22"/>
                <w:szCs w:val="22"/>
              </w:rPr>
            </w:pPr>
            <w:r>
              <w:rPr>
                <w:rFonts w:ascii="游ゴシック" w:eastAsia="游ゴシック" w:hAnsi="游ゴシック" w:hint="eastAsia"/>
                <w:sz w:val="22"/>
                <w:szCs w:val="22"/>
              </w:rPr>
              <w:t>開発事業構想書の内容について御意見を提出できます。</w:t>
            </w:r>
          </w:p>
        </w:tc>
      </w:tr>
      <w:tr w:rsidR="0079602A" w14:paraId="18DC51EB" w14:textId="77777777" w:rsidTr="00495BB4">
        <w:tc>
          <w:tcPr>
            <w:tcW w:w="763" w:type="pct"/>
            <w:tcMar>
              <w:top w:w="28" w:type="dxa"/>
              <w:bottom w:w="28" w:type="dxa"/>
            </w:tcMar>
            <w:vAlign w:val="center"/>
          </w:tcPr>
          <w:p w14:paraId="0000F7C1" w14:textId="77777777" w:rsidR="0079602A" w:rsidRDefault="0079602A" w:rsidP="00A6233C">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留意事項</w:t>
            </w:r>
          </w:p>
        </w:tc>
        <w:tc>
          <w:tcPr>
            <w:tcW w:w="4237" w:type="pct"/>
            <w:tcMar>
              <w:top w:w="28" w:type="dxa"/>
              <w:bottom w:w="28" w:type="dxa"/>
            </w:tcMar>
          </w:tcPr>
          <w:p w14:paraId="402D5BA3" w14:textId="77777777" w:rsidR="0079602A" w:rsidRDefault="0079602A" w:rsidP="00A6233C">
            <w:pPr>
              <w:spacing w:line="240" w:lineRule="exact"/>
              <w:ind w:left="220" w:hangingChars="100" w:hanging="220"/>
              <w:jc w:val="left"/>
              <w:rPr>
                <w:rFonts w:ascii="游ゴシック" w:eastAsia="游ゴシック" w:hAnsi="游ゴシック"/>
                <w:sz w:val="22"/>
                <w:szCs w:val="22"/>
              </w:rPr>
            </w:pPr>
            <w:r w:rsidRPr="004C5B7E">
              <w:rPr>
                <w:rFonts w:ascii="游ゴシック" w:eastAsia="游ゴシック" w:hAnsi="游ゴシック" w:hint="eastAsia"/>
                <w:sz w:val="22"/>
                <w:szCs w:val="22"/>
              </w:rPr>
              <w:t xml:space="preserve">※　</w:t>
            </w:r>
            <w:r>
              <w:rPr>
                <w:rFonts w:ascii="游ゴシック" w:eastAsia="游ゴシック" w:hAnsi="游ゴシック" w:hint="eastAsia"/>
                <w:sz w:val="22"/>
                <w:szCs w:val="22"/>
              </w:rPr>
              <w:t>縦覧期間、</w:t>
            </w:r>
            <w:r w:rsidR="00B65A7F">
              <w:rPr>
                <w:rFonts w:ascii="游ゴシック" w:eastAsia="游ゴシック" w:hAnsi="游ゴシック" w:hint="eastAsia"/>
                <w:color w:val="000000" w:themeColor="text1"/>
                <w:sz w:val="22"/>
              </w:rPr>
              <w:t>P.３の</w:t>
            </w:r>
            <w:r w:rsidR="00876A2C">
              <w:rPr>
                <w:rFonts w:ascii="游ゴシック" w:eastAsia="游ゴシック" w:hAnsi="游ゴシック" w:hint="eastAsia"/>
                <w:color w:val="000000" w:themeColor="text1"/>
                <w:sz w:val="22"/>
              </w:rPr>
              <w:t>７</w:t>
            </w:r>
            <w:r w:rsidRPr="004C5B7E">
              <w:rPr>
                <w:rFonts w:ascii="游ゴシック" w:eastAsia="游ゴシック" w:hAnsi="游ゴシック" w:hint="eastAsia"/>
                <w:sz w:val="22"/>
                <w:szCs w:val="22"/>
              </w:rPr>
              <w:t>(1)のウェブサイト</w:t>
            </w:r>
            <w:r>
              <w:rPr>
                <w:rFonts w:ascii="游ゴシック" w:eastAsia="游ゴシック" w:hAnsi="游ゴシック" w:hint="eastAsia"/>
                <w:sz w:val="22"/>
                <w:szCs w:val="22"/>
              </w:rPr>
              <w:t>又は現地の標識</w:t>
            </w:r>
            <w:r w:rsidRPr="004C5B7E">
              <w:rPr>
                <w:rFonts w:ascii="游ゴシック" w:eastAsia="游ゴシック" w:hAnsi="游ゴシック" w:hint="eastAsia"/>
                <w:sz w:val="22"/>
                <w:szCs w:val="22"/>
              </w:rPr>
              <w:t>にて確認できます。</w:t>
            </w:r>
          </w:p>
          <w:p w14:paraId="272162B8" w14:textId="77777777" w:rsidR="0079602A" w:rsidRDefault="0079602A" w:rsidP="00A6233C">
            <w:pPr>
              <w:spacing w:line="24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　再意見書には、</w:t>
            </w:r>
            <w:r w:rsidR="00321CC2">
              <w:rPr>
                <w:rFonts w:ascii="游ゴシック" w:eastAsia="游ゴシック" w:hAnsi="游ゴシック" w:hint="eastAsia"/>
                <w:color w:val="000000" w:themeColor="text1"/>
                <w:sz w:val="22"/>
              </w:rPr>
              <w:t>P.</w:t>
            </w:r>
            <w:r w:rsidR="00B65A7F">
              <w:rPr>
                <w:rFonts w:ascii="游ゴシック" w:eastAsia="游ゴシック" w:hAnsi="游ゴシック" w:hint="eastAsia"/>
                <w:color w:val="000000" w:themeColor="text1"/>
                <w:sz w:val="22"/>
              </w:rPr>
              <w:t>１</w:t>
            </w:r>
            <w:r w:rsidR="00321CC2">
              <w:rPr>
                <w:rFonts w:ascii="游ゴシック" w:eastAsia="游ゴシック" w:hAnsi="游ゴシック"/>
                <w:color w:val="000000" w:themeColor="text1"/>
                <w:sz w:val="22"/>
              </w:rPr>
              <w:t>の</w:t>
            </w:r>
            <w:r w:rsidR="00B65A7F">
              <w:rPr>
                <w:rFonts w:ascii="游ゴシック" w:eastAsia="游ゴシック" w:hAnsi="游ゴシック" w:hint="eastAsia"/>
                <w:sz w:val="22"/>
                <w:szCs w:val="22"/>
              </w:rPr>
              <w:t>１</w:t>
            </w:r>
            <w:r w:rsidRPr="008D1841">
              <w:rPr>
                <w:rFonts w:ascii="游ゴシック" w:eastAsia="游ゴシック" w:hAnsi="游ゴシック" w:hint="eastAsia"/>
                <w:sz w:val="22"/>
                <w:szCs w:val="22"/>
              </w:rPr>
              <w:t>の</w:t>
            </w:r>
            <w:r w:rsidRPr="00C9463F">
              <w:rPr>
                <w:rFonts w:ascii="游ゴシック" w:eastAsia="游ゴシック" w:hAnsi="游ゴシック" w:hint="eastAsia"/>
                <w:b/>
                <w:sz w:val="22"/>
                <w:szCs w:val="22"/>
              </w:rPr>
              <w:t>「受付番号」又は「</w:t>
            </w:r>
            <w:r w:rsidR="00806412">
              <w:rPr>
                <w:rFonts w:ascii="游ゴシック" w:eastAsia="游ゴシック" w:hAnsi="游ゴシック" w:hint="eastAsia"/>
                <w:b/>
                <w:sz w:val="22"/>
                <w:szCs w:val="22"/>
              </w:rPr>
              <w:t>開発事業の</w:t>
            </w:r>
            <w:r w:rsidRPr="00C9463F">
              <w:rPr>
                <w:rFonts w:ascii="游ゴシック" w:eastAsia="游ゴシック" w:hAnsi="游ゴシック" w:hint="eastAsia"/>
                <w:b/>
                <w:sz w:val="22"/>
                <w:szCs w:val="22"/>
              </w:rPr>
              <w:t>所在地（地番）」</w:t>
            </w:r>
            <w:r w:rsidRPr="008D1841">
              <w:rPr>
                <w:rFonts w:ascii="游ゴシック" w:eastAsia="游ゴシック" w:hAnsi="游ゴシック" w:hint="eastAsia"/>
                <w:sz w:val="22"/>
                <w:szCs w:val="22"/>
              </w:rPr>
              <w:t>のいずれかと、</w:t>
            </w:r>
            <w:r w:rsidRPr="00C9463F">
              <w:rPr>
                <w:rFonts w:ascii="游ゴシック" w:eastAsia="游ゴシック" w:hAnsi="游ゴシック" w:hint="eastAsia"/>
                <w:b/>
                <w:sz w:val="22"/>
                <w:szCs w:val="22"/>
              </w:rPr>
              <w:t>「御意見を提出する方の住所・氏名」</w:t>
            </w:r>
            <w:r>
              <w:rPr>
                <w:rFonts w:ascii="游ゴシック" w:eastAsia="游ゴシック" w:hAnsi="游ゴシック" w:hint="eastAsia"/>
                <w:sz w:val="22"/>
                <w:szCs w:val="22"/>
              </w:rPr>
              <w:t>を明記してください。</w:t>
            </w:r>
          </w:p>
          <w:p w14:paraId="46D500C3" w14:textId="77777777" w:rsidR="00321CC2" w:rsidRDefault="0079602A" w:rsidP="00A6233C">
            <w:pPr>
              <w:spacing w:line="24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　再意見書の様式は、</w:t>
            </w:r>
            <w:r w:rsidR="00B65A7F">
              <w:rPr>
                <w:rFonts w:ascii="游ゴシック" w:eastAsia="游ゴシック" w:hAnsi="游ゴシック" w:hint="eastAsia"/>
                <w:color w:val="000000" w:themeColor="text1"/>
                <w:sz w:val="22"/>
              </w:rPr>
              <w:t>P.３の</w:t>
            </w:r>
            <w:r w:rsidR="00876A2C">
              <w:rPr>
                <w:rFonts w:ascii="游ゴシック" w:eastAsia="游ゴシック" w:hAnsi="游ゴシック" w:hint="eastAsia"/>
                <w:color w:val="000000" w:themeColor="text1"/>
                <w:sz w:val="22"/>
              </w:rPr>
              <w:t>７</w:t>
            </w:r>
            <w:r w:rsidR="00321CC2">
              <w:rPr>
                <w:rFonts w:ascii="游ゴシック" w:eastAsia="游ゴシック" w:hAnsi="游ゴシック" w:hint="eastAsia"/>
                <w:sz w:val="22"/>
                <w:szCs w:val="22"/>
              </w:rPr>
              <w:t>(</w:t>
            </w:r>
            <w:r w:rsidR="00B65A7F">
              <w:rPr>
                <w:rFonts w:ascii="游ゴシック" w:eastAsia="游ゴシック" w:hAnsi="游ゴシック" w:hint="eastAsia"/>
                <w:sz w:val="22"/>
                <w:szCs w:val="22"/>
              </w:rPr>
              <w:t>2</w:t>
            </w:r>
            <w:r>
              <w:rPr>
                <w:rFonts w:ascii="游ゴシック" w:eastAsia="游ゴシック" w:hAnsi="游ゴシック" w:hint="eastAsia"/>
                <w:sz w:val="22"/>
                <w:szCs w:val="22"/>
              </w:rPr>
              <w:t>)のウェブサイトよりダウンロード</w:t>
            </w:r>
            <w:r w:rsidR="00321CC2">
              <w:rPr>
                <w:rFonts w:ascii="游ゴシック" w:eastAsia="游ゴシック" w:hAnsi="游ゴシック" w:hint="eastAsia"/>
                <w:sz w:val="22"/>
                <w:szCs w:val="22"/>
              </w:rPr>
              <w:t>できます。</w:t>
            </w:r>
          </w:p>
          <w:p w14:paraId="748B2376" w14:textId="77777777" w:rsidR="0079602A" w:rsidRDefault="00321CC2" w:rsidP="00A6233C">
            <w:pPr>
              <w:spacing w:line="240" w:lineRule="exact"/>
              <w:ind w:leftChars="100" w:left="210" w:firstLineChars="100" w:firstLine="220"/>
              <w:jc w:val="left"/>
              <w:rPr>
                <w:rFonts w:ascii="游ゴシック" w:eastAsia="游ゴシック" w:hAnsi="游ゴシック"/>
                <w:sz w:val="22"/>
                <w:szCs w:val="22"/>
              </w:rPr>
            </w:pPr>
            <w:r>
              <w:rPr>
                <w:rFonts w:ascii="游ゴシック" w:eastAsia="游ゴシック" w:hAnsi="游ゴシック" w:hint="eastAsia"/>
                <w:sz w:val="22"/>
                <w:szCs w:val="22"/>
              </w:rPr>
              <w:t>なお、それ</w:t>
            </w:r>
            <w:r w:rsidR="0079602A">
              <w:rPr>
                <w:rFonts w:ascii="游ゴシック" w:eastAsia="游ゴシック" w:hAnsi="游ゴシック" w:hint="eastAsia"/>
                <w:sz w:val="22"/>
                <w:szCs w:val="22"/>
              </w:rPr>
              <w:t>以外の様式の書類等の提出も可能です。</w:t>
            </w:r>
          </w:p>
        </w:tc>
      </w:tr>
    </w:tbl>
    <w:p w14:paraId="573F5526" w14:textId="77777777" w:rsidR="006B5F3A" w:rsidRPr="006B5F3A" w:rsidRDefault="006B5F3A">
      <w:pPr>
        <w:widowControl/>
        <w:jc w:val="left"/>
        <w:rPr>
          <w:rFonts w:ascii="HGS創英角ｺﾞｼｯｸUB" w:eastAsia="HGS創英角ｺﾞｼｯｸUB" w:hAnsi="HGS創英角ｺﾞｼｯｸUB"/>
          <w:color w:val="FFFFFF" w:themeColor="background1"/>
          <w:sz w:val="24"/>
          <w:szCs w:val="22"/>
        </w:rPr>
      </w:pPr>
      <w:r w:rsidRPr="006B5F3A">
        <w:rPr>
          <w:rFonts w:ascii="HGS創英角ｺﾞｼｯｸUB" w:eastAsia="HGS創英角ｺﾞｼｯｸUB" w:hAnsi="HGS創英角ｺﾞｼｯｸUB"/>
          <w:color w:val="FFFFFF" w:themeColor="background1"/>
          <w:sz w:val="24"/>
          <w:szCs w:val="22"/>
        </w:rPr>
        <w:br w:type="page"/>
      </w:r>
    </w:p>
    <w:p w14:paraId="33B27629" w14:textId="77777777" w:rsidR="00C77587" w:rsidRDefault="00C77587" w:rsidP="00C77587">
      <w:pPr>
        <w:spacing w:beforeLines="100" w:before="360" w:afterLines="20" w:after="72" w:line="280" w:lineRule="exac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lastRenderedPageBreak/>
        <w:t>６　見解書・再見解書の交付</w:t>
      </w:r>
      <w:r w:rsidR="00876A2C">
        <w:rPr>
          <w:rFonts w:ascii="HGS創英角ｺﾞｼｯｸUB" w:eastAsia="HGS創英角ｺﾞｼｯｸUB" w:hAnsi="HGS創英角ｺﾞｼｯｸUB" w:hint="eastAsia"/>
          <w:color w:val="FFFFFF" w:themeColor="background1"/>
          <w:sz w:val="24"/>
          <w:szCs w:val="22"/>
          <w:shd w:val="clear" w:color="auto" w:fill="000000" w:themeFill="text1"/>
        </w:rPr>
        <w:t>・</w:t>
      </w:r>
      <w:r>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送付方法　　　　　　</w:t>
      </w:r>
      <w:r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p w14:paraId="606BD730" w14:textId="77777777" w:rsidR="00C77587" w:rsidRDefault="00C77587" w:rsidP="00C77587">
      <w:pPr>
        <w:spacing w:beforeLines="20" w:before="72" w:afterLines="20" w:after="72" w:line="280" w:lineRule="exact"/>
        <w:ind w:leftChars="100" w:left="210" w:firstLineChars="100" w:firstLine="240"/>
        <w:jc w:val="left"/>
        <w:rPr>
          <w:rFonts w:ascii="游ゴシック" w:eastAsia="游ゴシック" w:hAnsi="游ゴシック"/>
          <w:sz w:val="24"/>
          <w:szCs w:val="22"/>
        </w:rPr>
      </w:pPr>
      <w:r w:rsidRPr="00C77587">
        <w:rPr>
          <w:rFonts w:ascii="游ゴシック" w:eastAsia="游ゴシック" w:hAnsi="游ゴシック" w:hint="eastAsia"/>
          <w:sz w:val="24"/>
          <w:szCs w:val="22"/>
        </w:rPr>
        <w:t>意見書又は再意見書</w:t>
      </w:r>
      <w:r>
        <w:rPr>
          <w:rFonts w:ascii="游ゴシック" w:eastAsia="游ゴシック" w:hAnsi="游ゴシック" w:hint="eastAsia"/>
          <w:sz w:val="24"/>
          <w:szCs w:val="22"/>
        </w:rPr>
        <w:t>を提出した場合は、次のいずれかの方法により開発事業者より見解書又は再意見書が交付又は送付されます。</w:t>
      </w:r>
    </w:p>
    <w:tbl>
      <w:tblPr>
        <w:tblStyle w:val="a3"/>
        <w:tblW w:w="5000" w:type="pct"/>
        <w:tblBorders>
          <w:insideV w:val="double" w:sz="4" w:space="0" w:color="auto"/>
        </w:tblBorders>
        <w:tblCellMar>
          <w:left w:w="57" w:type="dxa"/>
          <w:right w:w="57" w:type="dxa"/>
        </w:tblCellMar>
        <w:tblLook w:val="04A0" w:firstRow="1" w:lastRow="0" w:firstColumn="1" w:lastColumn="0" w:noHBand="0" w:noVBand="1"/>
      </w:tblPr>
      <w:tblGrid>
        <w:gridCol w:w="1556"/>
        <w:gridCol w:w="8638"/>
      </w:tblGrid>
      <w:tr w:rsidR="00C77587" w:rsidRPr="00B65A7F" w14:paraId="2360CB2D" w14:textId="77777777" w:rsidTr="00BB568F">
        <w:tc>
          <w:tcPr>
            <w:tcW w:w="763" w:type="pct"/>
            <w:tcMar>
              <w:top w:w="28" w:type="dxa"/>
              <w:bottom w:w="28" w:type="dxa"/>
            </w:tcMar>
            <w:vAlign w:val="center"/>
          </w:tcPr>
          <w:p w14:paraId="242B338A" w14:textId="77777777" w:rsidR="00C77587" w:rsidRPr="008D1841" w:rsidRDefault="00C77587" w:rsidP="00BB568F">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交付</w:t>
            </w:r>
            <w:r w:rsidR="00876A2C">
              <w:rPr>
                <w:rFonts w:ascii="游ゴシック" w:eastAsia="游ゴシック" w:hAnsi="游ゴシック" w:hint="eastAsia"/>
                <w:b/>
                <w:sz w:val="22"/>
                <w:szCs w:val="22"/>
              </w:rPr>
              <w:t>・</w:t>
            </w:r>
            <w:r>
              <w:rPr>
                <w:rFonts w:ascii="游ゴシック" w:eastAsia="游ゴシック" w:hAnsi="游ゴシック" w:hint="eastAsia"/>
                <w:b/>
                <w:sz w:val="22"/>
                <w:szCs w:val="22"/>
              </w:rPr>
              <w:t>送付</w:t>
            </w:r>
            <w:r>
              <w:rPr>
                <w:rFonts w:ascii="游ゴシック" w:eastAsia="游ゴシック" w:hAnsi="游ゴシック"/>
                <w:b/>
                <w:sz w:val="22"/>
                <w:szCs w:val="22"/>
              </w:rPr>
              <w:br/>
            </w:r>
            <w:r w:rsidRPr="008D1841">
              <w:rPr>
                <w:rFonts w:ascii="游ゴシック" w:eastAsia="游ゴシック" w:hAnsi="游ゴシック" w:hint="eastAsia"/>
                <w:b/>
                <w:sz w:val="22"/>
                <w:szCs w:val="22"/>
              </w:rPr>
              <w:t>方法</w:t>
            </w:r>
          </w:p>
        </w:tc>
        <w:tc>
          <w:tcPr>
            <w:tcW w:w="4237" w:type="pct"/>
            <w:tcMar>
              <w:top w:w="28" w:type="dxa"/>
              <w:bottom w:w="28" w:type="dxa"/>
            </w:tcMar>
          </w:tcPr>
          <w:p w14:paraId="28650C93" w14:textId="77777777" w:rsidR="00C77587" w:rsidRDefault="00C77587" w:rsidP="00BB568F">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①　</w:t>
            </w:r>
            <w:r>
              <w:rPr>
                <w:rFonts w:ascii="游ゴシック" w:eastAsia="游ゴシック" w:hAnsi="游ゴシック" w:hint="eastAsia"/>
                <w:sz w:val="22"/>
                <w:szCs w:val="22"/>
              </w:rPr>
              <w:t>手渡し</w:t>
            </w:r>
          </w:p>
          <w:p w14:paraId="47A03C44" w14:textId="77777777" w:rsidR="00C77587" w:rsidRDefault="00C77587" w:rsidP="00BB568F">
            <w:pPr>
              <w:spacing w:line="24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②　郵便受箱（新聞受箱等これに</w:t>
            </w:r>
            <w:r w:rsidRPr="00C77587">
              <w:rPr>
                <w:rFonts w:ascii="游ゴシック" w:eastAsia="游ゴシック" w:hAnsi="游ゴシック" w:hint="eastAsia"/>
                <w:sz w:val="22"/>
                <w:szCs w:val="22"/>
              </w:rPr>
              <w:t>準ずる物を含む。</w:t>
            </w:r>
            <w:r>
              <w:rPr>
                <w:rFonts w:ascii="游ゴシック" w:eastAsia="游ゴシック" w:hAnsi="游ゴシック" w:hint="eastAsia"/>
                <w:sz w:val="22"/>
                <w:szCs w:val="22"/>
              </w:rPr>
              <w:t>）に投かん</w:t>
            </w:r>
          </w:p>
          <w:p w14:paraId="6934E6E0" w14:textId="77777777" w:rsidR="00C77587" w:rsidRDefault="00C77587" w:rsidP="00BB568F">
            <w:pPr>
              <w:spacing w:line="24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③　郵便・信書便により送付</w:t>
            </w:r>
          </w:p>
          <w:p w14:paraId="2D8A07FA" w14:textId="77777777" w:rsidR="00C77587" w:rsidRPr="00B65A7F" w:rsidRDefault="00C77587" w:rsidP="00C77587">
            <w:pPr>
              <w:spacing w:line="240" w:lineRule="exact"/>
              <w:ind w:left="22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sz w:val="22"/>
                <w:szCs w:val="22"/>
              </w:rPr>
              <w:t>④</w:t>
            </w:r>
            <w:r w:rsidRPr="008D1841">
              <w:rPr>
                <w:rFonts w:ascii="游ゴシック" w:eastAsia="游ゴシック" w:hAnsi="游ゴシック" w:hint="eastAsia"/>
                <w:sz w:val="22"/>
                <w:szCs w:val="22"/>
              </w:rPr>
              <w:t xml:space="preserve">　</w:t>
            </w:r>
            <w:r>
              <w:rPr>
                <w:rFonts w:ascii="游ゴシック" w:eastAsia="游ゴシック" w:hAnsi="游ゴシック" w:hint="eastAsia"/>
                <w:sz w:val="22"/>
                <w:szCs w:val="22"/>
              </w:rPr>
              <w:t>電子メールでの送信</w:t>
            </w:r>
          </w:p>
        </w:tc>
      </w:tr>
    </w:tbl>
    <w:p w14:paraId="535F5084" w14:textId="77777777" w:rsidR="00A9782B" w:rsidRPr="00A02A43" w:rsidRDefault="00876A2C" w:rsidP="001724F6">
      <w:pPr>
        <w:spacing w:beforeLines="100" w:before="360" w:afterLines="20" w:after="72" w:line="280" w:lineRule="exact"/>
        <w:jc w:val="lef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７</w:t>
      </w:r>
      <w:r w:rsidR="00A9782B"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条例の手続に関するウェブサイト　　　　　　　　　　　　　　　　　　　　　　　　　　</w:t>
      </w:r>
    </w:p>
    <w:p w14:paraId="0AA0C99F" w14:textId="77777777" w:rsidR="00A9782B" w:rsidRDefault="00A9782B" w:rsidP="00FC0FBA">
      <w:pPr>
        <w:spacing w:line="240" w:lineRule="exact"/>
        <w:ind w:leftChars="50" w:left="435" w:hangingChars="150" w:hanging="330"/>
        <w:rPr>
          <w:rFonts w:ascii="HGS創英角ｺﾞｼｯｸUB" w:eastAsia="HGS創英角ｺﾞｼｯｸUB" w:hAnsi="HGS創英角ｺﾞｼｯｸUB"/>
          <w:color w:val="000000" w:themeColor="text1"/>
          <w:sz w:val="22"/>
          <w:szCs w:val="22"/>
          <w:u w:val="thick"/>
        </w:rPr>
      </w:pPr>
      <w:r w:rsidRPr="00512A77">
        <w:rPr>
          <w:rFonts w:ascii="HGS創英角ｺﾞｼｯｸUB" w:eastAsia="HGS創英角ｺﾞｼｯｸUB" w:hAnsi="HGS創英角ｺﾞｼｯｸUB"/>
          <w:color w:val="000000" w:themeColor="text1"/>
          <w:sz w:val="22"/>
          <w:szCs w:val="22"/>
          <w:u w:val="thick"/>
        </w:rPr>
        <w:t>(1)</w:t>
      </w:r>
      <w:r w:rsidRPr="00512A77">
        <w:rPr>
          <w:rFonts w:ascii="HGS創英角ｺﾞｼｯｸUB" w:eastAsia="HGS創英角ｺﾞｼｯｸUB" w:hAnsi="HGS創英角ｺﾞｼｯｸUB" w:hint="eastAsia"/>
          <w:color w:val="000000" w:themeColor="text1"/>
          <w:sz w:val="22"/>
          <w:szCs w:val="22"/>
          <w:u w:val="thick"/>
        </w:rPr>
        <w:t xml:space="preserve">　</w:t>
      </w:r>
      <w:r w:rsidR="00FC0FBA">
        <w:rPr>
          <w:rFonts w:ascii="HGS創英角ｺﾞｼｯｸUB" w:eastAsia="HGS創英角ｺﾞｼｯｸUB" w:hAnsi="HGS創英角ｺﾞｼｯｸUB" w:hint="eastAsia"/>
          <w:color w:val="000000" w:themeColor="text1"/>
          <w:sz w:val="22"/>
          <w:szCs w:val="22"/>
          <w:u w:val="thick"/>
        </w:rPr>
        <w:t>標識設置届出書、</w:t>
      </w:r>
      <w:r w:rsidRPr="00512A77">
        <w:rPr>
          <w:rFonts w:ascii="HGS創英角ｺﾞｼｯｸUB" w:eastAsia="HGS創英角ｺﾞｼｯｸUB" w:hAnsi="HGS創英角ｺﾞｼｯｸUB" w:hint="eastAsia"/>
          <w:color w:val="000000" w:themeColor="text1"/>
          <w:sz w:val="22"/>
          <w:szCs w:val="22"/>
          <w:u w:val="thick"/>
        </w:rPr>
        <w:t>開発事業構想書等（開発事業に関する書類等）を縦覧・閲覧できる</w:t>
      </w:r>
      <w:r>
        <w:rPr>
          <w:rFonts w:ascii="HGS創英角ｺﾞｼｯｸUB" w:eastAsia="HGS創英角ｺﾞｼｯｸUB" w:hAnsi="HGS創英角ｺﾞｼｯｸUB" w:hint="eastAsia"/>
          <w:color w:val="000000" w:themeColor="text1"/>
          <w:sz w:val="22"/>
          <w:szCs w:val="22"/>
          <w:u w:val="thick"/>
        </w:rPr>
        <w:t>横浜市管理</w:t>
      </w:r>
      <w:r w:rsidR="00FC0FBA">
        <w:rPr>
          <w:rFonts w:ascii="HGS創英角ｺﾞｼｯｸUB" w:eastAsia="HGS創英角ｺﾞｼｯｸUB" w:hAnsi="HGS創英角ｺﾞｼｯｸUB"/>
          <w:color w:val="000000" w:themeColor="text1"/>
          <w:sz w:val="22"/>
          <w:szCs w:val="22"/>
          <w:u w:val="thick"/>
        </w:rPr>
        <w:br/>
      </w:r>
      <w:r>
        <w:rPr>
          <w:rFonts w:ascii="HGS創英角ｺﾞｼｯｸUB" w:eastAsia="HGS創英角ｺﾞｼｯｸUB" w:hAnsi="HGS創英角ｺﾞｼｯｸUB" w:hint="eastAsia"/>
          <w:color w:val="000000" w:themeColor="text1"/>
          <w:sz w:val="22"/>
          <w:szCs w:val="22"/>
          <w:u w:val="thick"/>
        </w:rPr>
        <w:t>の</w:t>
      </w:r>
      <w:r w:rsidRPr="00512A77">
        <w:rPr>
          <w:rFonts w:ascii="HGS創英角ｺﾞｼｯｸUB" w:eastAsia="HGS創英角ｺﾞｼｯｸUB" w:hAnsi="HGS創英角ｺﾞｼｯｸUB" w:hint="eastAsia"/>
          <w:color w:val="000000" w:themeColor="text1"/>
          <w:sz w:val="22"/>
          <w:szCs w:val="22"/>
          <w:u w:val="thick"/>
        </w:rPr>
        <w:t>ウェブサイト</w:t>
      </w:r>
      <w:r>
        <w:rPr>
          <w:rFonts w:ascii="HGS創英角ｺﾞｼｯｸUB" w:eastAsia="HGS創英角ｺﾞｼｯｸUB" w:hAnsi="HGS創英角ｺﾞｼｯｸUB" w:hint="eastAsia"/>
          <w:color w:val="000000" w:themeColor="text1"/>
          <w:sz w:val="22"/>
          <w:szCs w:val="22"/>
          <w:u w:val="thick"/>
        </w:rPr>
        <w:t xml:space="preserve">　</w:t>
      </w:r>
    </w:p>
    <w:p w14:paraId="5563A14B" w14:textId="77777777" w:rsidR="00A9782B" w:rsidRDefault="009A1EE6" w:rsidP="00495BB4">
      <w:pPr>
        <w:spacing w:beforeLines="50" w:before="180" w:afterLines="50" w:after="180" w:line="240" w:lineRule="exact"/>
        <w:ind w:firstLineChars="300" w:firstLine="630"/>
        <w:rPr>
          <w:rFonts w:ascii="游ゴシック" w:eastAsia="游ゴシック" w:hAnsi="游ゴシック"/>
          <w:color w:val="000000" w:themeColor="text1"/>
          <w:sz w:val="22"/>
          <w:szCs w:val="22"/>
        </w:rPr>
      </w:pPr>
      <w:r w:rsidRPr="00FE76EB">
        <w:rPr>
          <w:noProof/>
          <w:szCs w:val="21"/>
        </w:rPr>
        <w:drawing>
          <wp:anchor distT="0" distB="0" distL="114300" distR="114300" simplePos="0" relativeHeight="251692544" behindDoc="0" locked="0" layoutInCell="1" allowOverlap="1" wp14:anchorId="39F37220" wp14:editId="4B6E1682">
            <wp:simplePos x="0" y="0"/>
            <wp:positionH relativeFrom="column">
              <wp:posOffset>4025900</wp:posOffset>
            </wp:positionH>
            <wp:positionV relativeFrom="paragraph">
              <wp:posOffset>112395</wp:posOffset>
            </wp:positionV>
            <wp:extent cx="828000" cy="828000"/>
            <wp:effectExtent l="0" t="0" r="0" b="0"/>
            <wp:wrapNone/>
            <wp:docPr id="103" name="図 103" descr="C:\Users\01072043\AppData\Local\Microsoft\Windows\INetCache\Content.MSO\57B799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072043\AppData\Local\Microsoft\Windows\INetCache\Content.MSO\57B7991F.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5BB4">
        <w:rPr>
          <w:rFonts w:ascii="游ゴシック" w:eastAsia="游ゴシック" w:hAnsi="游ゴシック" w:hint="eastAsia"/>
          <w:color w:val="000000" w:themeColor="text1"/>
          <w:sz w:val="22"/>
          <w:szCs w:val="22"/>
        </w:rPr>
        <w:t>アドレス：</w:t>
      </w:r>
      <w:r w:rsidR="00B16879" w:rsidRPr="00B16879">
        <w:rPr>
          <w:rFonts w:ascii="游ゴシック" w:eastAsia="游ゴシック" w:hAnsi="游ゴシック"/>
          <w:color w:val="000000" w:themeColor="text1"/>
          <w:sz w:val="22"/>
          <w:szCs w:val="22"/>
        </w:rPr>
        <w:t>https://kaihatsu.city.yokohama.lg.jp/</w:t>
      </w:r>
    </w:p>
    <w:p w14:paraId="6A2F8D7D" w14:textId="77777777" w:rsidR="00495BB4" w:rsidRDefault="00495BB4" w:rsidP="00495BB4">
      <w:pPr>
        <w:spacing w:beforeLines="50" w:before="180" w:afterLines="50" w:after="180" w:line="240" w:lineRule="exact"/>
        <w:ind w:firstLineChars="300" w:firstLine="660"/>
        <w:rPr>
          <w:rFonts w:ascii="游ゴシック" w:eastAsia="游ゴシック" w:hAnsi="游ゴシック"/>
          <w:color w:val="000000" w:themeColor="text1"/>
          <w:sz w:val="22"/>
          <w:szCs w:val="22"/>
        </w:rPr>
      </w:pPr>
      <w:r>
        <w:rPr>
          <w:rFonts w:ascii="游ゴシック" w:eastAsia="游ゴシック" w:hAnsi="游ゴシック" w:hint="eastAsia"/>
          <w:color w:val="000000" w:themeColor="text1"/>
          <w:sz w:val="22"/>
          <w:szCs w:val="22"/>
        </w:rPr>
        <w:t>アドレスの二次元コード：右記のとおり。</w:t>
      </w:r>
    </w:p>
    <w:p w14:paraId="3D53ED0C" w14:textId="77777777" w:rsidR="00495BB4" w:rsidRDefault="00495BB4" w:rsidP="00495BB4">
      <w:pPr>
        <w:spacing w:beforeLines="50" w:before="180" w:afterLines="50" w:after="180" w:line="240" w:lineRule="exact"/>
        <w:ind w:firstLineChars="300" w:firstLine="660"/>
        <w:rPr>
          <w:rFonts w:ascii="游ゴシック" w:eastAsia="游ゴシック" w:hAnsi="游ゴシック"/>
          <w:color w:val="000000" w:themeColor="text1"/>
          <w:sz w:val="22"/>
          <w:szCs w:val="22"/>
        </w:rPr>
      </w:pPr>
    </w:p>
    <w:p w14:paraId="57B9A9C5" w14:textId="77777777" w:rsidR="00495BB4" w:rsidRPr="008D1841" w:rsidRDefault="00495BB4" w:rsidP="00495BB4">
      <w:pPr>
        <w:spacing w:beforeLines="50" w:before="180" w:afterLines="50" w:after="180" w:line="240" w:lineRule="exact"/>
        <w:ind w:firstLineChars="300" w:firstLine="660"/>
        <w:rPr>
          <w:rFonts w:ascii="游ゴシック" w:eastAsia="游ゴシック" w:hAnsi="游ゴシック"/>
          <w:color w:val="000000" w:themeColor="text1"/>
          <w:sz w:val="22"/>
          <w:szCs w:val="22"/>
        </w:rPr>
      </w:pPr>
    </w:p>
    <w:p w14:paraId="08B2BE31" w14:textId="77777777" w:rsidR="00A9782B" w:rsidRPr="008D1841" w:rsidRDefault="00A9782B" w:rsidP="00A9782B">
      <w:pPr>
        <w:spacing w:line="240" w:lineRule="exact"/>
        <w:ind w:leftChars="200" w:left="640" w:hangingChars="100" w:hanging="220"/>
        <w:rPr>
          <w:rFonts w:ascii="游ゴシック" w:eastAsia="游ゴシック" w:hAnsi="游ゴシック"/>
          <w:color w:val="000000" w:themeColor="text1"/>
          <w:sz w:val="22"/>
          <w:szCs w:val="22"/>
        </w:rPr>
      </w:pPr>
      <w:r w:rsidRPr="008D1841">
        <w:rPr>
          <w:rFonts w:ascii="游ゴシック" w:eastAsia="游ゴシック" w:hAnsi="游ゴシック" w:hint="eastAsia"/>
          <w:color w:val="000000" w:themeColor="text1"/>
          <w:sz w:val="22"/>
          <w:szCs w:val="22"/>
        </w:rPr>
        <w:t>※　市庁舎２階のよこはま建築情報センター（開庁日時：８：45～17：00（横浜市の休日を除く。））に上記ウェブサイトを閲覧できる端末を設置しています。</w:t>
      </w:r>
    </w:p>
    <w:p w14:paraId="4C370630" w14:textId="77777777" w:rsidR="00A9782B" w:rsidRDefault="00A9782B" w:rsidP="00495BB4">
      <w:pPr>
        <w:spacing w:beforeLines="100" w:before="360" w:line="240" w:lineRule="exact"/>
        <w:ind w:firstLineChars="50" w:firstLine="110"/>
        <w:rPr>
          <w:rFonts w:ascii="HGS創英角ｺﾞｼｯｸUB" w:eastAsia="HGS創英角ｺﾞｼｯｸUB" w:hAnsi="HGS創英角ｺﾞｼｯｸUB"/>
          <w:color w:val="000000" w:themeColor="text1"/>
          <w:sz w:val="22"/>
          <w:szCs w:val="22"/>
          <w:u w:val="thick"/>
        </w:rPr>
      </w:pPr>
      <w:r w:rsidRPr="00512A77">
        <w:rPr>
          <w:rFonts w:ascii="HGS創英角ｺﾞｼｯｸUB" w:eastAsia="HGS創英角ｺﾞｼｯｸUB" w:hAnsi="HGS創英角ｺﾞｼｯｸUB"/>
          <w:color w:val="000000" w:themeColor="text1"/>
          <w:sz w:val="22"/>
          <w:szCs w:val="22"/>
          <w:u w:val="thick"/>
        </w:rPr>
        <w:t>(</w:t>
      </w:r>
      <w:r>
        <w:rPr>
          <w:rFonts w:ascii="HGS創英角ｺﾞｼｯｸUB" w:eastAsia="HGS創英角ｺﾞｼｯｸUB" w:hAnsi="HGS創英角ｺﾞｼｯｸUB" w:hint="eastAsia"/>
          <w:color w:val="000000" w:themeColor="text1"/>
          <w:sz w:val="22"/>
          <w:szCs w:val="22"/>
          <w:u w:val="thick"/>
        </w:rPr>
        <w:t>2</w:t>
      </w:r>
      <w:r w:rsidRPr="00512A77">
        <w:rPr>
          <w:rFonts w:ascii="HGS創英角ｺﾞｼｯｸUB" w:eastAsia="HGS創英角ｺﾞｼｯｸUB" w:hAnsi="HGS創英角ｺﾞｼｯｸUB"/>
          <w:color w:val="000000" w:themeColor="text1"/>
          <w:sz w:val="22"/>
          <w:szCs w:val="22"/>
          <w:u w:val="thick"/>
        </w:rPr>
        <w:t>)</w:t>
      </w:r>
      <w:r w:rsidRPr="00512A77">
        <w:rPr>
          <w:rFonts w:ascii="HGS創英角ｺﾞｼｯｸUB" w:eastAsia="HGS創英角ｺﾞｼｯｸUB" w:hAnsi="HGS創英角ｺﾞｼｯｸUB" w:hint="eastAsia"/>
          <w:color w:val="000000" w:themeColor="text1"/>
          <w:sz w:val="22"/>
          <w:szCs w:val="22"/>
          <w:u w:val="thick"/>
        </w:rPr>
        <w:t xml:space="preserve">　</w:t>
      </w:r>
      <w:r w:rsidRPr="00942FD0">
        <w:rPr>
          <w:rFonts w:ascii="HGS創英角ｺﾞｼｯｸUB" w:eastAsia="HGS創英角ｺﾞｼｯｸUB" w:hAnsi="HGS創英角ｺﾞｼｯｸUB" w:hint="eastAsia"/>
          <w:color w:val="000000" w:themeColor="text1"/>
          <w:sz w:val="22"/>
          <w:szCs w:val="22"/>
          <w:u w:val="thick"/>
        </w:rPr>
        <w:t>条例の案内について掲載した横浜市のウェブサイト</w:t>
      </w:r>
      <w:r>
        <w:rPr>
          <w:rFonts w:ascii="HGS創英角ｺﾞｼｯｸUB" w:eastAsia="HGS創英角ｺﾞｼｯｸUB" w:hAnsi="HGS創英角ｺﾞｼｯｸUB" w:hint="eastAsia"/>
          <w:color w:val="000000" w:themeColor="text1"/>
          <w:sz w:val="22"/>
          <w:szCs w:val="22"/>
          <w:u w:val="thick"/>
        </w:rPr>
        <w:t xml:space="preserve">　　　　　　　　　　　　　　　　　　　　</w:t>
      </w:r>
    </w:p>
    <w:p w14:paraId="75F5359A" w14:textId="77777777" w:rsidR="00495BB4" w:rsidRDefault="009A1EE6" w:rsidP="00495BB4">
      <w:pPr>
        <w:spacing w:beforeLines="50" w:before="180" w:afterLines="50" w:after="180" w:line="240" w:lineRule="exact"/>
        <w:ind w:firstLineChars="300" w:firstLine="660"/>
        <w:rPr>
          <w:rFonts w:ascii="游ゴシック" w:eastAsia="游ゴシック" w:hAnsi="游ゴシック"/>
          <w:color w:val="000000" w:themeColor="text1"/>
          <w:sz w:val="22"/>
          <w:szCs w:val="22"/>
        </w:rPr>
      </w:pPr>
      <w:r>
        <w:rPr>
          <w:rFonts w:ascii="游ゴシック" w:eastAsia="游ゴシック" w:hAnsi="游ゴシック"/>
          <w:noProof/>
          <w:color w:val="000000" w:themeColor="text1"/>
          <w:sz w:val="22"/>
          <w:szCs w:val="22"/>
        </w:rPr>
        <w:drawing>
          <wp:anchor distT="0" distB="0" distL="114300" distR="114300" simplePos="0" relativeHeight="251693568" behindDoc="0" locked="0" layoutInCell="1" allowOverlap="1" wp14:anchorId="59624DBF" wp14:editId="2B4D6E08">
            <wp:simplePos x="0" y="0"/>
            <wp:positionH relativeFrom="column">
              <wp:posOffset>4026535</wp:posOffset>
            </wp:positionH>
            <wp:positionV relativeFrom="paragraph">
              <wp:posOffset>384175</wp:posOffset>
            </wp:positionV>
            <wp:extent cx="828000" cy="828000"/>
            <wp:effectExtent l="0" t="0" r="0" b="0"/>
            <wp:wrapNone/>
            <wp:docPr id="13" name="図 13" descr="C:\Users\01072043\AppData\Local\Microsoft\Windows\INetCache\Content.MSO\DBADE4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072043\AppData\Local\Microsoft\Windows\INetCache\Content.MSO\DBADE47F.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5BB4">
        <w:rPr>
          <w:rFonts w:ascii="游ゴシック" w:eastAsia="游ゴシック" w:hAnsi="游ゴシック" w:hint="eastAsia"/>
          <w:color w:val="000000" w:themeColor="text1"/>
          <w:sz w:val="22"/>
          <w:szCs w:val="22"/>
        </w:rPr>
        <w:t>アドレス：</w:t>
      </w:r>
      <w:r w:rsidRPr="009A1EE6">
        <w:rPr>
          <w:rFonts w:ascii="游ゴシック" w:eastAsia="游ゴシック" w:hAnsi="游ゴシック"/>
          <w:color w:val="000000" w:themeColor="text1"/>
          <w:sz w:val="22"/>
          <w:szCs w:val="22"/>
        </w:rPr>
        <w:t>https://www.city.yokohama.lg.jp/business/bunyabetsu/kenchiku/takuchi/jorei/</w:t>
      </w:r>
    </w:p>
    <w:p w14:paraId="5B1650CD" w14:textId="77777777" w:rsidR="00495BB4" w:rsidRDefault="00495BB4" w:rsidP="00495BB4">
      <w:pPr>
        <w:spacing w:beforeLines="50" w:before="180" w:afterLines="50" w:after="180" w:line="240" w:lineRule="exact"/>
        <w:ind w:firstLineChars="300" w:firstLine="660"/>
        <w:rPr>
          <w:rFonts w:ascii="游ゴシック" w:eastAsia="游ゴシック" w:hAnsi="游ゴシック"/>
          <w:color w:val="000000" w:themeColor="text1"/>
          <w:sz w:val="22"/>
          <w:szCs w:val="22"/>
        </w:rPr>
      </w:pPr>
      <w:r>
        <w:rPr>
          <w:rFonts w:ascii="游ゴシック" w:eastAsia="游ゴシック" w:hAnsi="游ゴシック" w:hint="eastAsia"/>
          <w:color w:val="000000" w:themeColor="text1"/>
          <w:sz w:val="22"/>
          <w:szCs w:val="22"/>
        </w:rPr>
        <w:t>アドレスの二次元コード：右記のとおり。</w:t>
      </w:r>
    </w:p>
    <w:p w14:paraId="0226AC0E" w14:textId="77777777" w:rsidR="00495BB4" w:rsidRPr="009A1EE6" w:rsidRDefault="00495BB4" w:rsidP="00495BB4">
      <w:pPr>
        <w:spacing w:beforeLines="50" w:before="180" w:afterLines="50" w:after="180" w:line="240" w:lineRule="exact"/>
        <w:ind w:firstLineChars="300" w:firstLine="660"/>
        <w:rPr>
          <w:rFonts w:ascii="游ゴシック" w:eastAsia="游ゴシック" w:hAnsi="游ゴシック"/>
          <w:color w:val="000000" w:themeColor="text1"/>
          <w:sz w:val="22"/>
          <w:szCs w:val="22"/>
        </w:rPr>
      </w:pPr>
    </w:p>
    <w:p w14:paraId="20A357ED" w14:textId="77777777" w:rsidR="00495BB4" w:rsidRPr="008D1841" w:rsidRDefault="00495BB4" w:rsidP="00495BB4">
      <w:pPr>
        <w:spacing w:beforeLines="50" w:before="180" w:afterLines="50" w:after="180" w:line="240" w:lineRule="exact"/>
        <w:ind w:firstLineChars="300" w:firstLine="660"/>
        <w:rPr>
          <w:rFonts w:ascii="游ゴシック" w:eastAsia="游ゴシック" w:hAnsi="游ゴシック"/>
          <w:color w:val="000000" w:themeColor="text1"/>
          <w:sz w:val="22"/>
          <w:szCs w:val="22"/>
        </w:rPr>
      </w:pPr>
    </w:p>
    <w:p w14:paraId="3570D37A" w14:textId="77777777" w:rsidR="00A9782B" w:rsidRPr="00A9782B" w:rsidRDefault="00A9782B" w:rsidP="00A9782B">
      <w:pPr>
        <w:spacing w:line="240" w:lineRule="exact"/>
        <w:ind w:firstLineChars="200" w:firstLine="440"/>
        <w:rPr>
          <w:rFonts w:ascii="游ゴシック" w:eastAsia="游ゴシック" w:hAnsi="游ゴシック"/>
          <w:color w:val="000000" w:themeColor="text1"/>
          <w:sz w:val="22"/>
          <w:szCs w:val="22"/>
        </w:rPr>
      </w:pPr>
      <w:r w:rsidRPr="008D1841">
        <w:rPr>
          <w:rFonts w:ascii="游ゴシック" w:eastAsia="游ゴシック" w:hAnsi="游ゴシック" w:hint="eastAsia"/>
          <w:color w:val="000000" w:themeColor="text1"/>
          <w:sz w:val="22"/>
          <w:szCs w:val="22"/>
        </w:rPr>
        <w:t>※　意見書・再意見書の様式をダウンロードできます。</w:t>
      </w:r>
    </w:p>
    <w:p w14:paraId="446DB886" w14:textId="77777777" w:rsidR="00B97737" w:rsidRPr="00A02A43" w:rsidRDefault="00876A2C" w:rsidP="007C703F">
      <w:pPr>
        <w:spacing w:beforeLines="100" w:before="360" w:afterLines="20" w:after="72" w:line="240" w:lineRule="exac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８</w:t>
      </w:r>
      <w:r w:rsidR="00B97737"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横浜市の担当部署・問い合わせ先</w:t>
      </w:r>
      <w:r w:rsidR="004C641F"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（再意見書の提出先）</w:t>
      </w:r>
      <w:r w:rsidR="005C42DB"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p w14:paraId="404CD847" w14:textId="77777777" w:rsidR="005C42DB" w:rsidRPr="001A5523" w:rsidRDefault="00682E80" w:rsidP="00B65A7F">
      <w:pPr>
        <w:spacing w:beforeLines="50" w:before="180" w:afterLines="50" w:after="180" w:line="240" w:lineRule="exact"/>
        <w:ind w:firstLineChars="200" w:firstLine="440"/>
        <w:rPr>
          <w:rFonts w:ascii="游ゴシック" w:eastAsia="游ゴシック" w:hAnsi="游ゴシック"/>
          <w:sz w:val="22"/>
          <w:szCs w:val="22"/>
        </w:rPr>
      </w:pPr>
      <w:r w:rsidRPr="001A5523">
        <w:rPr>
          <w:rFonts w:ascii="游ゴシック" w:eastAsia="游ゴシック" w:hAnsi="游ゴシック" w:hint="eastAsia"/>
          <w:sz w:val="22"/>
          <w:szCs w:val="22"/>
        </w:rPr>
        <w:t>手続の担当部署・問合せ先及び再意見書の提出先は次のとおり（チェックされた担当部署）です。</w:t>
      </w:r>
    </w:p>
    <w:tbl>
      <w:tblPr>
        <w:tblStyle w:val="a3"/>
        <w:tblW w:w="10194" w:type="dxa"/>
        <w:tblCellMar>
          <w:top w:w="57" w:type="dxa"/>
          <w:bottom w:w="57" w:type="dxa"/>
        </w:tblCellMar>
        <w:tblLook w:val="04A0" w:firstRow="1" w:lastRow="0" w:firstColumn="1" w:lastColumn="0" w:noHBand="0" w:noVBand="1"/>
      </w:tblPr>
      <w:tblGrid>
        <w:gridCol w:w="539"/>
        <w:gridCol w:w="1184"/>
        <w:gridCol w:w="2756"/>
        <w:gridCol w:w="1466"/>
        <w:gridCol w:w="2661"/>
        <w:gridCol w:w="1588"/>
      </w:tblGrid>
      <w:tr w:rsidR="00D10935" w:rsidRPr="007C703F" w14:paraId="65ED5FD7" w14:textId="77777777" w:rsidTr="00EE364A">
        <w:trPr>
          <w:trHeight w:val="185"/>
        </w:trPr>
        <w:tc>
          <w:tcPr>
            <w:tcW w:w="539" w:type="dxa"/>
            <w:vMerge w:val="restart"/>
            <w:tcMar>
              <w:left w:w="0" w:type="dxa"/>
              <w:right w:w="0" w:type="dxa"/>
            </w:tcMar>
            <w:vAlign w:val="center"/>
          </w:tcPr>
          <w:p w14:paraId="5F11EF56" w14:textId="77777777" w:rsidR="00D10935" w:rsidRPr="007C703F" w:rsidRDefault="00D10935" w:rsidP="001A5523">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該当</w:t>
            </w:r>
          </w:p>
          <w:p w14:paraId="4E17A463" w14:textId="77777777" w:rsidR="00D10935" w:rsidRPr="007C703F" w:rsidRDefault="00D10935" w:rsidP="001A5523">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に</w:t>
            </w:r>
            <w:r w:rsidRPr="007C703F">
              <w:rPr>
                <w:rFonts w:ascii="Segoe UI Symbol" w:eastAsia="游ゴシック" w:hAnsi="Segoe UI Symbol" w:cs="Segoe UI Symbol"/>
                <w:b/>
                <w:sz w:val="22"/>
                <w:szCs w:val="22"/>
              </w:rPr>
              <w:t>☑</w:t>
            </w:r>
          </w:p>
        </w:tc>
        <w:tc>
          <w:tcPr>
            <w:tcW w:w="3940" w:type="dxa"/>
            <w:gridSpan w:val="2"/>
            <w:vMerge w:val="restart"/>
            <w:tcMar>
              <w:left w:w="57" w:type="dxa"/>
              <w:right w:w="57" w:type="dxa"/>
            </w:tcMar>
            <w:vAlign w:val="center"/>
          </w:tcPr>
          <w:p w14:paraId="7C0A4440" w14:textId="77777777" w:rsidR="00D10935" w:rsidRPr="007C703F" w:rsidRDefault="00D10935" w:rsidP="001A5523">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担当部署</w:t>
            </w:r>
          </w:p>
        </w:tc>
        <w:tc>
          <w:tcPr>
            <w:tcW w:w="1466" w:type="dxa"/>
            <w:vMerge w:val="restart"/>
            <w:tcMar>
              <w:left w:w="57" w:type="dxa"/>
              <w:right w:w="57" w:type="dxa"/>
            </w:tcMar>
            <w:vAlign w:val="center"/>
          </w:tcPr>
          <w:p w14:paraId="30E946BC" w14:textId="77777777" w:rsidR="00D10935" w:rsidRPr="007C703F" w:rsidRDefault="00D10935" w:rsidP="001A5523">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電話番号</w:t>
            </w:r>
          </w:p>
        </w:tc>
        <w:tc>
          <w:tcPr>
            <w:tcW w:w="4249" w:type="dxa"/>
            <w:gridSpan w:val="2"/>
            <w:tcMar>
              <w:left w:w="57" w:type="dxa"/>
              <w:right w:w="57" w:type="dxa"/>
            </w:tcMar>
            <w:vAlign w:val="center"/>
          </w:tcPr>
          <w:p w14:paraId="004B5AF7" w14:textId="77777777" w:rsidR="00D10935" w:rsidRPr="007C703F" w:rsidRDefault="00D10935" w:rsidP="00D10935">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再意見書の提出先</w:t>
            </w:r>
          </w:p>
        </w:tc>
      </w:tr>
      <w:tr w:rsidR="00D10935" w:rsidRPr="007C703F" w14:paraId="498611F6" w14:textId="77777777" w:rsidTr="00EE364A">
        <w:trPr>
          <w:trHeight w:val="184"/>
        </w:trPr>
        <w:tc>
          <w:tcPr>
            <w:tcW w:w="539" w:type="dxa"/>
            <w:vMerge/>
            <w:tcMar>
              <w:left w:w="57" w:type="dxa"/>
              <w:right w:w="57" w:type="dxa"/>
            </w:tcMar>
            <w:vAlign w:val="center"/>
          </w:tcPr>
          <w:p w14:paraId="5E829817" w14:textId="77777777" w:rsidR="00D10935" w:rsidRPr="007C703F" w:rsidRDefault="00D10935" w:rsidP="001A5523">
            <w:pPr>
              <w:spacing w:line="240" w:lineRule="exact"/>
              <w:jc w:val="center"/>
              <w:rPr>
                <w:rFonts w:ascii="游ゴシック" w:eastAsia="游ゴシック" w:hAnsi="游ゴシック"/>
                <w:b/>
                <w:sz w:val="22"/>
                <w:szCs w:val="22"/>
              </w:rPr>
            </w:pPr>
          </w:p>
        </w:tc>
        <w:tc>
          <w:tcPr>
            <w:tcW w:w="3940" w:type="dxa"/>
            <w:gridSpan w:val="2"/>
            <w:vMerge/>
            <w:tcMar>
              <w:left w:w="57" w:type="dxa"/>
              <w:right w:w="57" w:type="dxa"/>
            </w:tcMar>
            <w:vAlign w:val="center"/>
          </w:tcPr>
          <w:p w14:paraId="5311A28A" w14:textId="77777777" w:rsidR="00D10935" w:rsidRPr="007C703F" w:rsidRDefault="00D10935" w:rsidP="001A5523">
            <w:pPr>
              <w:spacing w:line="240" w:lineRule="exact"/>
              <w:jc w:val="center"/>
              <w:rPr>
                <w:rFonts w:ascii="游ゴシック" w:eastAsia="游ゴシック" w:hAnsi="游ゴシック"/>
                <w:b/>
                <w:sz w:val="22"/>
                <w:szCs w:val="22"/>
              </w:rPr>
            </w:pPr>
          </w:p>
        </w:tc>
        <w:tc>
          <w:tcPr>
            <w:tcW w:w="1466" w:type="dxa"/>
            <w:vMerge/>
            <w:tcMar>
              <w:left w:w="57" w:type="dxa"/>
              <w:right w:w="57" w:type="dxa"/>
            </w:tcMar>
            <w:vAlign w:val="center"/>
          </w:tcPr>
          <w:p w14:paraId="66956F75" w14:textId="77777777" w:rsidR="00D10935" w:rsidRPr="007C703F" w:rsidRDefault="00D10935" w:rsidP="001A5523">
            <w:pPr>
              <w:spacing w:line="240" w:lineRule="exact"/>
              <w:jc w:val="center"/>
              <w:rPr>
                <w:rFonts w:ascii="游ゴシック" w:eastAsia="游ゴシック" w:hAnsi="游ゴシック"/>
                <w:b/>
                <w:sz w:val="22"/>
                <w:szCs w:val="22"/>
              </w:rPr>
            </w:pPr>
          </w:p>
        </w:tc>
        <w:tc>
          <w:tcPr>
            <w:tcW w:w="2661" w:type="dxa"/>
            <w:tcMar>
              <w:left w:w="57" w:type="dxa"/>
              <w:right w:w="57" w:type="dxa"/>
            </w:tcMar>
            <w:vAlign w:val="center"/>
          </w:tcPr>
          <w:p w14:paraId="0DE1C7DB" w14:textId="77777777" w:rsidR="00D10935" w:rsidRPr="007C703F" w:rsidRDefault="00D10935" w:rsidP="001A5523">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E-mail</w:t>
            </w:r>
          </w:p>
        </w:tc>
        <w:tc>
          <w:tcPr>
            <w:tcW w:w="1588" w:type="dxa"/>
            <w:vAlign w:val="center"/>
          </w:tcPr>
          <w:p w14:paraId="29BCC2B3" w14:textId="77777777" w:rsidR="00D10935" w:rsidRPr="007C703F" w:rsidRDefault="00D10935" w:rsidP="001A5523">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所在地</w:t>
            </w:r>
          </w:p>
        </w:tc>
      </w:tr>
      <w:tr w:rsidR="00D97445" w:rsidRPr="007C703F" w14:paraId="585E5C17" w14:textId="77777777" w:rsidTr="00EE364A">
        <w:tc>
          <w:tcPr>
            <w:tcW w:w="539" w:type="dxa"/>
            <w:tcMar>
              <w:left w:w="57" w:type="dxa"/>
              <w:right w:w="57" w:type="dxa"/>
            </w:tcMar>
            <w:vAlign w:val="center"/>
          </w:tcPr>
          <w:p w14:paraId="376BE867" w14:textId="77777777" w:rsidR="00D97445" w:rsidRPr="007C703F" w:rsidRDefault="00D97445" w:rsidP="001A5523">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1184" w:type="dxa"/>
            <w:tcBorders>
              <w:right w:val="dashed" w:sz="4" w:space="0" w:color="auto"/>
            </w:tcBorders>
            <w:tcMar>
              <w:left w:w="57" w:type="dxa"/>
              <w:right w:w="57" w:type="dxa"/>
            </w:tcMar>
            <w:vAlign w:val="center"/>
          </w:tcPr>
          <w:p w14:paraId="41BF8FAF" w14:textId="77777777" w:rsidR="00D97445" w:rsidRPr="007C703F" w:rsidRDefault="00D97445" w:rsidP="001A5523">
            <w:pPr>
              <w:spacing w:line="240" w:lineRule="exact"/>
              <w:rPr>
                <w:rFonts w:ascii="游ゴシック" w:eastAsia="游ゴシック" w:hAnsi="游ゴシック"/>
                <w:sz w:val="22"/>
                <w:szCs w:val="22"/>
              </w:rPr>
            </w:pPr>
            <w:r w:rsidRPr="007C703F">
              <w:rPr>
                <w:rFonts w:ascii="游ゴシック" w:eastAsia="游ゴシック" w:hAnsi="游ゴシック" w:hint="eastAsia"/>
                <w:sz w:val="22"/>
                <w:szCs w:val="22"/>
              </w:rPr>
              <w:t xml:space="preserve">建築局 </w:t>
            </w:r>
            <w:r w:rsidRPr="007C703F">
              <w:rPr>
                <w:rFonts w:ascii="游ゴシック" w:eastAsia="游ゴシック" w:hAnsi="游ゴシック"/>
                <w:sz w:val="22"/>
                <w:szCs w:val="22"/>
              </w:rPr>
              <w:br/>
            </w:r>
            <w:r w:rsidRPr="007C703F">
              <w:rPr>
                <w:rFonts w:ascii="游ゴシック" w:eastAsia="游ゴシック" w:hAnsi="游ゴシック" w:hint="eastAsia"/>
                <w:sz w:val="22"/>
                <w:szCs w:val="22"/>
              </w:rPr>
              <w:t>宅地審査課</w:t>
            </w:r>
            <w:r w:rsidRPr="007C703F">
              <w:rPr>
                <w:rFonts w:ascii="游ゴシック" w:eastAsia="游ゴシック" w:hAnsi="游ゴシック"/>
                <w:sz w:val="22"/>
                <w:szCs w:val="22"/>
              </w:rPr>
              <w:br/>
            </w:r>
            <w:r w:rsidRPr="007C703F">
              <w:rPr>
                <w:rFonts w:ascii="游ゴシック" w:eastAsia="游ゴシック" w:hAnsi="游ゴシック" w:hint="eastAsia"/>
                <w:sz w:val="22"/>
                <w:szCs w:val="22"/>
              </w:rPr>
              <w:t>指導担当</w:t>
            </w:r>
          </w:p>
        </w:tc>
        <w:tc>
          <w:tcPr>
            <w:tcW w:w="2756" w:type="dxa"/>
            <w:tcBorders>
              <w:left w:val="dashed" w:sz="4" w:space="0" w:color="auto"/>
            </w:tcBorders>
            <w:tcMar>
              <w:left w:w="57" w:type="dxa"/>
              <w:right w:w="57" w:type="dxa"/>
            </w:tcMar>
            <w:vAlign w:val="center"/>
          </w:tcPr>
          <w:p w14:paraId="6CF8055D" w14:textId="77777777" w:rsidR="00D97445" w:rsidRPr="007C703F" w:rsidRDefault="00D97445" w:rsidP="001A5523">
            <w:pPr>
              <w:spacing w:line="240" w:lineRule="exact"/>
              <w:jc w:val="left"/>
              <w:rPr>
                <w:rFonts w:ascii="游ゴシック" w:eastAsia="游ゴシック" w:hAnsi="游ゴシック"/>
                <w:sz w:val="22"/>
                <w:szCs w:val="22"/>
              </w:rPr>
            </w:pPr>
            <w:r w:rsidRPr="007C703F">
              <w:rPr>
                <w:rFonts w:ascii="游ゴシック" w:eastAsia="游ゴシック" w:hAnsi="游ゴシック" w:hint="eastAsia"/>
                <w:sz w:val="22"/>
                <w:szCs w:val="22"/>
              </w:rPr>
              <w:t>北部</w:t>
            </w:r>
          </w:p>
          <w:p w14:paraId="01F2A3FF" w14:textId="77777777" w:rsidR="00D97445" w:rsidRPr="007C703F" w:rsidRDefault="00D97445" w:rsidP="001A5523">
            <w:pPr>
              <w:spacing w:line="240" w:lineRule="exact"/>
              <w:jc w:val="left"/>
              <w:rPr>
                <w:rFonts w:ascii="游ゴシック" w:eastAsia="游ゴシック" w:hAnsi="游ゴシック"/>
                <w:sz w:val="22"/>
                <w:szCs w:val="22"/>
              </w:rPr>
            </w:pPr>
            <w:r w:rsidRPr="007C703F">
              <w:rPr>
                <w:rFonts w:ascii="游ゴシック" w:eastAsia="游ゴシック" w:hAnsi="游ゴシック" w:hint="eastAsia"/>
                <w:szCs w:val="22"/>
              </w:rPr>
              <w:t>（緑・青葉・都筑）</w:t>
            </w:r>
          </w:p>
        </w:tc>
        <w:tc>
          <w:tcPr>
            <w:tcW w:w="1466" w:type="dxa"/>
            <w:tcMar>
              <w:left w:w="57" w:type="dxa"/>
              <w:right w:w="57" w:type="dxa"/>
            </w:tcMar>
            <w:vAlign w:val="center"/>
          </w:tcPr>
          <w:p w14:paraId="548A0DA1" w14:textId="77777777" w:rsidR="00D97445" w:rsidRPr="00B65A7F" w:rsidRDefault="00D97445" w:rsidP="001A5523">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045-671-4515</w:t>
            </w:r>
          </w:p>
        </w:tc>
        <w:tc>
          <w:tcPr>
            <w:tcW w:w="2661" w:type="dxa"/>
            <w:vMerge w:val="restart"/>
            <w:tcMar>
              <w:left w:w="57" w:type="dxa"/>
              <w:right w:w="57" w:type="dxa"/>
            </w:tcMar>
            <w:vAlign w:val="center"/>
          </w:tcPr>
          <w:p w14:paraId="4F39C8D5" w14:textId="77777777" w:rsidR="00D97445" w:rsidRPr="0087226A" w:rsidRDefault="0087226A" w:rsidP="0087226A">
            <w:pPr>
              <w:spacing w:line="240" w:lineRule="exact"/>
              <w:jc w:val="center"/>
              <w:rPr>
                <w:rFonts w:ascii="游ゴシック" w:eastAsia="游ゴシック" w:hAnsi="游ゴシック"/>
                <w:color w:val="000000" w:themeColor="text1"/>
                <w:sz w:val="22"/>
                <w:szCs w:val="22"/>
              </w:rPr>
            </w:pPr>
            <w:r w:rsidRPr="0087226A">
              <w:rPr>
                <w:rFonts w:ascii="游ゴシック" w:eastAsia="游ゴシック" w:hAnsi="游ゴシック"/>
                <w:color w:val="000000" w:themeColor="text1"/>
                <w:sz w:val="22"/>
                <w:szCs w:val="22"/>
              </w:rPr>
              <w:t>kc-</w:t>
            </w:r>
            <w:proofErr w:type="spellStart"/>
            <w:r w:rsidRPr="0087226A">
              <w:rPr>
                <w:rFonts w:ascii="游ゴシック" w:eastAsia="游ゴシック" w:hAnsi="游ゴシック"/>
                <w:color w:val="000000" w:themeColor="text1"/>
                <w:sz w:val="22"/>
                <w:szCs w:val="22"/>
              </w:rPr>
              <w:t>taku</w:t>
            </w:r>
            <w:proofErr w:type="spellEnd"/>
            <w:r w:rsidRPr="0087226A">
              <w:rPr>
                <w:rFonts w:ascii="游ゴシック" w:eastAsia="游ゴシック" w:hAnsi="游ゴシック"/>
                <w:color w:val="000000" w:themeColor="text1"/>
                <w:sz w:val="22"/>
                <w:szCs w:val="22"/>
              </w:rPr>
              <w:t>-</w:t>
            </w:r>
            <w:proofErr w:type="spellStart"/>
            <w:r w:rsidRPr="0087226A">
              <w:rPr>
                <w:rFonts w:ascii="游ゴシック" w:eastAsia="游ゴシック" w:hAnsi="游ゴシック"/>
                <w:color w:val="000000" w:themeColor="text1"/>
                <w:sz w:val="22"/>
                <w:szCs w:val="22"/>
              </w:rPr>
              <w:t>iken</w:t>
            </w:r>
            <w:proofErr w:type="spellEnd"/>
            <w:r w:rsidRPr="0087226A">
              <w:rPr>
                <w:rFonts w:ascii="游ゴシック" w:eastAsia="游ゴシック" w:hAnsi="游ゴシック"/>
                <w:color w:val="000000" w:themeColor="text1"/>
                <w:sz w:val="22"/>
                <w:szCs w:val="22"/>
              </w:rPr>
              <w:br/>
              <w:t>@city.yokohama.lg.jp</w:t>
            </w:r>
          </w:p>
        </w:tc>
        <w:tc>
          <w:tcPr>
            <w:tcW w:w="1588" w:type="dxa"/>
            <w:vMerge w:val="restart"/>
            <w:tcMar>
              <w:left w:w="57" w:type="dxa"/>
              <w:right w:w="57" w:type="dxa"/>
            </w:tcMar>
            <w:vAlign w:val="center"/>
          </w:tcPr>
          <w:p w14:paraId="76DA8112" w14:textId="77777777" w:rsidR="00D97445" w:rsidRPr="007C703F" w:rsidRDefault="00D97445" w:rsidP="001A5523">
            <w:pPr>
              <w:spacing w:line="240" w:lineRule="exact"/>
              <w:rPr>
                <w:rFonts w:ascii="游ゴシック" w:eastAsia="游ゴシック" w:hAnsi="游ゴシック"/>
                <w:color w:val="000000" w:themeColor="text1"/>
                <w:sz w:val="22"/>
                <w:szCs w:val="22"/>
              </w:rPr>
            </w:pPr>
            <w:r w:rsidRPr="007C703F">
              <w:rPr>
                <w:rFonts w:ascii="游ゴシック" w:eastAsia="游ゴシック" w:hAnsi="游ゴシック" w:hint="eastAsia"/>
                <w:color w:val="000000" w:themeColor="text1"/>
                <w:sz w:val="22"/>
                <w:szCs w:val="22"/>
              </w:rPr>
              <w:t>〒231-0005</w:t>
            </w:r>
          </w:p>
          <w:p w14:paraId="37968CBF" w14:textId="77777777" w:rsidR="00D97445" w:rsidRPr="007C703F" w:rsidRDefault="00D97445" w:rsidP="001A5523">
            <w:pPr>
              <w:spacing w:line="240" w:lineRule="exact"/>
              <w:rPr>
                <w:rFonts w:ascii="游ゴシック" w:eastAsia="游ゴシック" w:hAnsi="游ゴシック"/>
                <w:color w:val="000000" w:themeColor="text1"/>
                <w:sz w:val="22"/>
                <w:szCs w:val="22"/>
              </w:rPr>
            </w:pPr>
            <w:r w:rsidRPr="007C703F">
              <w:rPr>
                <w:rFonts w:ascii="游ゴシック" w:eastAsia="游ゴシック" w:hAnsi="游ゴシック" w:hint="eastAsia"/>
                <w:color w:val="000000" w:themeColor="text1"/>
                <w:sz w:val="22"/>
                <w:szCs w:val="22"/>
              </w:rPr>
              <w:t>横浜市中区本町</w:t>
            </w:r>
            <w:r w:rsidR="003E0D83">
              <w:rPr>
                <w:rFonts w:ascii="游ゴシック" w:eastAsia="游ゴシック" w:hAnsi="游ゴシック"/>
                <w:color w:val="000000" w:themeColor="text1"/>
                <w:sz w:val="22"/>
                <w:szCs w:val="22"/>
              </w:rPr>
              <w:br/>
            </w:r>
            <w:r w:rsidRPr="007C703F">
              <w:rPr>
                <w:rFonts w:ascii="游ゴシック" w:eastAsia="游ゴシック" w:hAnsi="游ゴシック" w:hint="eastAsia"/>
                <w:color w:val="000000" w:themeColor="text1"/>
                <w:sz w:val="22"/>
                <w:szCs w:val="22"/>
              </w:rPr>
              <w:t>6－50－10</w:t>
            </w:r>
          </w:p>
          <w:p w14:paraId="25A242F2" w14:textId="77777777" w:rsidR="00D97445" w:rsidRPr="007C703F" w:rsidRDefault="00D97445" w:rsidP="001A5523">
            <w:pPr>
              <w:spacing w:line="240" w:lineRule="exact"/>
              <w:rPr>
                <w:rFonts w:ascii="游ゴシック" w:eastAsia="游ゴシック" w:hAnsi="游ゴシック"/>
                <w:color w:val="000000" w:themeColor="text1"/>
                <w:sz w:val="22"/>
                <w:szCs w:val="22"/>
              </w:rPr>
            </w:pPr>
          </w:p>
          <w:p w14:paraId="5CEF034C" w14:textId="77777777" w:rsidR="00D97445" w:rsidRPr="007C703F" w:rsidRDefault="00D97445" w:rsidP="001A5523">
            <w:pPr>
              <w:spacing w:line="240" w:lineRule="exact"/>
              <w:rPr>
                <w:rFonts w:ascii="游ゴシック" w:eastAsia="游ゴシック" w:hAnsi="游ゴシック"/>
                <w:color w:val="000000" w:themeColor="text1"/>
                <w:sz w:val="22"/>
                <w:szCs w:val="22"/>
              </w:rPr>
            </w:pPr>
            <w:r w:rsidRPr="007C703F">
              <w:rPr>
                <w:rFonts w:ascii="游ゴシック" w:eastAsia="游ゴシック" w:hAnsi="游ゴシック" w:hint="eastAsia"/>
                <w:color w:val="000000" w:themeColor="text1"/>
                <w:sz w:val="22"/>
                <w:szCs w:val="22"/>
              </w:rPr>
              <w:t>横浜市役所</w:t>
            </w:r>
            <w:r w:rsidRPr="007C703F">
              <w:rPr>
                <w:rFonts w:ascii="游ゴシック" w:eastAsia="游ゴシック" w:hAnsi="游ゴシック"/>
                <w:color w:val="000000" w:themeColor="text1"/>
                <w:sz w:val="22"/>
                <w:szCs w:val="22"/>
              </w:rPr>
              <w:br/>
            </w:r>
            <w:r w:rsidRPr="007C703F">
              <w:rPr>
                <w:rFonts w:ascii="游ゴシック" w:eastAsia="游ゴシック" w:hAnsi="游ゴシック" w:hint="eastAsia"/>
                <w:color w:val="000000" w:themeColor="text1"/>
                <w:sz w:val="22"/>
                <w:szCs w:val="22"/>
              </w:rPr>
              <w:t>25階</w:t>
            </w:r>
          </w:p>
        </w:tc>
      </w:tr>
      <w:tr w:rsidR="00D97445" w:rsidRPr="007C703F" w14:paraId="169D7848" w14:textId="77777777" w:rsidTr="00EE364A">
        <w:tc>
          <w:tcPr>
            <w:tcW w:w="539" w:type="dxa"/>
            <w:tcMar>
              <w:left w:w="57" w:type="dxa"/>
              <w:right w:w="57" w:type="dxa"/>
            </w:tcMar>
            <w:vAlign w:val="center"/>
          </w:tcPr>
          <w:p w14:paraId="36FFC442" w14:textId="77777777" w:rsidR="00D97445" w:rsidRPr="007C703F" w:rsidRDefault="00D97445" w:rsidP="001A5523">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1184" w:type="dxa"/>
            <w:tcBorders>
              <w:right w:val="dashed" w:sz="4" w:space="0" w:color="auto"/>
            </w:tcBorders>
            <w:tcMar>
              <w:left w:w="57" w:type="dxa"/>
              <w:right w:w="57" w:type="dxa"/>
            </w:tcMar>
            <w:vAlign w:val="center"/>
          </w:tcPr>
          <w:p w14:paraId="0D18F305" w14:textId="77777777" w:rsidR="00D97445" w:rsidRPr="007C703F" w:rsidRDefault="00D97445" w:rsidP="001A5523">
            <w:pPr>
              <w:spacing w:line="240" w:lineRule="exact"/>
              <w:jc w:val="center"/>
              <w:rPr>
                <w:rFonts w:ascii="游ゴシック" w:eastAsia="游ゴシック" w:hAnsi="游ゴシック"/>
                <w:sz w:val="22"/>
                <w:szCs w:val="22"/>
              </w:rPr>
            </w:pPr>
            <w:r w:rsidRPr="007C703F">
              <w:rPr>
                <w:rFonts w:ascii="游ゴシック" w:eastAsia="游ゴシック" w:hAnsi="游ゴシック" w:hint="eastAsia"/>
                <w:sz w:val="22"/>
                <w:szCs w:val="22"/>
              </w:rPr>
              <w:t>〃</w:t>
            </w:r>
          </w:p>
        </w:tc>
        <w:tc>
          <w:tcPr>
            <w:tcW w:w="2756" w:type="dxa"/>
            <w:tcBorders>
              <w:left w:val="dashed" w:sz="4" w:space="0" w:color="auto"/>
            </w:tcBorders>
            <w:tcMar>
              <w:left w:w="57" w:type="dxa"/>
              <w:right w:w="57" w:type="dxa"/>
            </w:tcMar>
            <w:vAlign w:val="center"/>
          </w:tcPr>
          <w:p w14:paraId="112FAE88" w14:textId="77777777" w:rsidR="00D97445" w:rsidRPr="007C703F" w:rsidRDefault="00D97445" w:rsidP="001A5523">
            <w:pPr>
              <w:spacing w:line="240" w:lineRule="exact"/>
              <w:rPr>
                <w:rFonts w:ascii="游ゴシック" w:eastAsia="游ゴシック" w:hAnsi="游ゴシック"/>
                <w:sz w:val="22"/>
                <w:szCs w:val="22"/>
              </w:rPr>
            </w:pPr>
            <w:r w:rsidRPr="007C703F">
              <w:rPr>
                <w:rFonts w:ascii="游ゴシック" w:eastAsia="游ゴシック" w:hAnsi="游ゴシック" w:hint="eastAsia"/>
                <w:sz w:val="22"/>
                <w:szCs w:val="22"/>
              </w:rPr>
              <w:t>西部</w:t>
            </w:r>
          </w:p>
          <w:p w14:paraId="6D475538" w14:textId="77777777" w:rsidR="00D97445" w:rsidRPr="007C703F" w:rsidRDefault="00D97445" w:rsidP="001A5523">
            <w:pPr>
              <w:spacing w:line="240" w:lineRule="exact"/>
              <w:rPr>
                <w:rFonts w:ascii="游ゴシック" w:eastAsia="游ゴシック" w:hAnsi="游ゴシック"/>
                <w:sz w:val="22"/>
                <w:szCs w:val="22"/>
              </w:rPr>
            </w:pPr>
            <w:r w:rsidRPr="007C703F">
              <w:rPr>
                <w:rFonts w:ascii="游ゴシック" w:eastAsia="游ゴシック" w:hAnsi="游ゴシック" w:hint="eastAsia"/>
                <w:szCs w:val="22"/>
              </w:rPr>
              <w:t>（南・保土ケ谷・旭・瀬谷・泉）</w:t>
            </w:r>
          </w:p>
        </w:tc>
        <w:tc>
          <w:tcPr>
            <w:tcW w:w="1466" w:type="dxa"/>
            <w:tcMar>
              <w:left w:w="57" w:type="dxa"/>
              <w:right w:w="57" w:type="dxa"/>
            </w:tcMar>
            <w:vAlign w:val="center"/>
          </w:tcPr>
          <w:p w14:paraId="649D3FED" w14:textId="77777777" w:rsidR="00D97445" w:rsidRPr="00B65A7F" w:rsidRDefault="00D97445" w:rsidP="001A5523">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045-671-4516</w:t>
            </w:r>
          </w:p>
        </w:tc>
        <w:tc>
          <w:tcPr>
            <w:tcW w:w="2661" w:type="dxa"/>
            <w:vMerge/>
            <w:tcMar>
              <w:left w:w="57" w:type="dxa"/>
              <w:right w:w="57" w:type="dxa"/>
            </w:tcMar>
            <w:vAlign w:val="center"/>
          </w:tcPr>
          <w:p w14:paraId="7FAA473A" w14:textId="77777777" w:rsidR="00D97445" w:rsidRPr="0087226A" w:rsidRDefault="00D97445" w:rsidP="0087226A">
            <w:pPr>
              <w:spacing w:line="240" w:lineRule="exact"/>
              <w:jc w:val="center"/>
              <w:rPr>
                <w:rFonts w:ascii="游ゴシック" w:eastAsia="游ゴシック" w:hAnsi="游ゴシック"/>
                <w:color w:val="000000" w:themeColor="text1"/>
                <w:sz w:val="22"/>
                <w:szCs w:val="22"/>
              </w:rPr>
            </w:pPr>
          </w:p>
        </w:tc>
        <w:tc>
          <w:tcPr>
            <w:tcW w:w="1588" w:type="dxa"/>
            <w:vMerge/>
            <w:tcMar>
              <w:left w:w="57" w:type="dxa"/>
              <w:right w:w="57" w:type="dxa"/>
            </w:tcMar>
          </w:tcPr>
          <w:p w14:paraId="427B7DFF" w14:textId="77777777" w:rsidR="00D97445" w:rsidRPr="007C703F" w:rsidRDefault="00D97445" w:rsidP="001A5523">
            <w:pPr>
              <w:spacing w:line="240" w:lineRule="exact"/>
              <w:rPr>
                <w:rFonts w:ascii="游ゴシック" w:eastAsia="游ゴシック" w:hAnsi="游ゴシック"/>
                <w:color w:val="000000" w:themeColor="text1"/>
                <w:sz w:val="22"/>
                <w:szCs w:val="22"/>
              </w:rPr>
            </w:pPr>
          </w:p>
        </w:tc>
      </w:tr>
      <w:tr w:rsidR="00D97445" w:rsidRPr="007C703F" w14:paraId="0480CD69" w14:textId="77777777" w:rsidTr="00EE364A">
        <w:tc>
          <w:tcPr>
            <w:tcW w:w="539" w:type="dxa"/>
            <w:tcMar>
              <w:left w:w="57" w:type="dxa"/>
              <w:right w:w="57" w:type="dxa"/>
            </w:tcMar>
            <w:vAlign w:val="center"/>
          </w:tcPr>
          <w:p w14:paraId="321C1110" w14:textId="77777777" w:rsidR="00D97445" w:rsidRPr="007C703F" w:rsidRDefault="00D97445" w:rsidP="001A5523">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1184" w:type="dxa"/>
            <w:tcBorders>
              <w:right w:val="dashed" w:sz="4" w:space="0" w:color="auto"/>
            </w:tcBorders>
            <w:tcMar>
              <w:left w:w="57" w:type="dxa"/>
              <w:right w:w="57" w:type="dxa"/>
            </w:tcMar>
            <w:vAlign w:val="center"/>
          </w:tcPr>
          <w:p w14:paraId="79C76169" w14:textId="77777777" w:rsidR="00D97445" w:rsidRPr="007C703F" w:rsidRDefault="00D97445" w:rsidP="001A5523">
            <w:pPr>
              <w:spacing w:line="240" w:lineRule="exact"/>
              <w:jc w:val="center"/>
              <w:rPr>
                <w:rFonts w:ascii="游ゴシック" w:eastAsia="游ゴシック" w:hAnsi="游ゴシック"/>
                <w:sz w:val="22"/>
                <w:szCs w:val="22"/>
              </w:rPr>
            </w:pPr>
            <w:r w:rsidRPr="007C703F">
              <w:rPr>
                <w:rFonts w:ascii="游ゴシック" w:eastAsia="游ゴシック" w:hAnsi="游ゴシック" w:hint="eastAsia"/>
                <w:sz w:val="22"/>
                <w:szCs w:val="22"/>
              </w:rPr>
              <w:t>〃</w:t>
            </w:r>
          </w:p>
        </w:tc>
        <w:tc>
          <w:tcPr>
            <w:tcW w:w="2756" w:type="dxa"/>
            <w:tcBorders>
              <w:left w:val="dashed" w:sz="4" w:space="0" w:color="auto"/>
            </w:tcBorders>
            <w:tcMar>
              <w:left w:w="57" w:type="dxa"/>
              <w:right w:w="57" w:type="dxa"/>
            </w:tcMar>
            <w:vAlign w:val="center"/>
          </w:tcPr>
          <w:p w14:paraId="70F0E7BC" w14:textId="77777777" w:rsidR="00D97445" w:rsidRPr="007C703F" w:rsidRDefault="00D97445" w:rsidP="001A5523">
            <w:pPr>
              <w:spacing w:line="240" w:lineRule="exact"/>
              <w:rPr>
                <w:rFonts w:ascii="游ゴシック" w:eastAsia="游ゴシック" w:hAnsi="游ゴシック"/>
                <w:sz w:val="22"/>
                <w:szCs w:val="22"/>
              </w:rPr>
            </w:pPr>
            <w:r w:rsidRPr="007C703F">
              <w:rPr>
                <w:rFonts w:ascii="游ゴシック" w:eastAsia="游ゴシック" w:hAnsi="游ゴシック" w:hint="eastAsia"/>
                <w:sz w:val="22"/>
                <w:szCs w:val="22"/>
              </w:rPr>
              <w:t>南部</w:t>
            </w:r>
          </w:p>
          <w:p w14:paraId="64F71B65" w14:textId="77777777" w:rsidR="00D97445" w:rsidRPr="007C703F" w:rsidRDefault="00D97445" w:rsidP="001A5523">
            <w:pPr>
              <w:spacing w:line="240" w:lineRule="exact"/>
              <w:rPr>
                <w:rFonts w:ascii="游ゴシック" w:eastAsia="游ゴシック" w:hAnsi="游ゴシック"/>
                <w:sz w:val="22"/>
                <w:szCs w:val="22"/>
              </w:rPr>
            </w:pPr>
            <w:r w:rsidRPr="007C703F">
              <w:rPr>
                <w:rFonts w:ascii="游ゴシック" w:eastAsia="游ゴシック" w:hAnsi="游ゴシック" w:hint="eastAsia"/>
                <w:szCs w:val="22"/>
              </w:rPr>
              <w:t>（港南・磯子・金沢・戸塚・栄）</w:t>
            </w:r>
          </w:p>
        </w:tc>
        <w:tc>
          <w:tcPr>
            <w:tcW w:w="1466" w:type="dxa"/>
            <w:tcMar>
              <w:left w:w="57" w:type="dxa"/>
              <w:right w:w="57" w:type="dxa"/>
            </w:tcMar>
            <w:vAlign w:val="center"/>
          </w:tcPr>
          <w:p w14:paraId="76E2D485" w14:textId="77777777" w:rsidR="00D97445" w:rsidRPr="00B65A7F" w:rsidRDefault="00D97445" w:rsidP="001A5523">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045-671-4517</w:t>
            </w:r>
          </w:p>
        </w:tc>
        <w:tc>
          <w:tcPr>
            <w:tcW w:w="2661" w:type="dxa"/>
            <w:vMerge/>
            <w:tcMar>
              <w:left w:w="57" w:type="dxa"/>
              <w:right w:w="57" w:type="dxa"/>
            </w:tcMar>
            <w:vAlign w:val="center"/>
          </w:tcPr>
          <w:p w14:paraId="76FFE28E" w14:textId="77777777" w:rsidR="00D97445" w:rsidRPr="0087226A" w:rsidRDefault="00D97445" w:rsidP="0087226A">
            <w:pPr>
              <w:spacing w:line="240" w:lineRule="exact"/>
              <w:jc w:val="center"/>
              <w:rPr>
                <w:rFonts w:ascii="游ゴシック" w:eastAsia="游ゴシック" w:hAnsi="游ゴシック"/>
                <w:color w:val="000000" w:themeColor="text1"/>
                <w:sz w:val="22"/>
                <w:szCs w:val="22"/>
              </w:rPr>
            </w:pPr>
          </w:p>
        </w:tc>
        <w:tc>
          <w:tcPr>
            <w:tcW w:w="1588" w:type="dxa"/>
            <w:vMerge/>
            <w:tcMar>
              <w:left w:w="57" w:type="dxa"/>
              <w:right w:w="57" w:type="dxa"/>
            </w:tcMar>
          </w:tcPr>
          <w:p w14:paraId="51A365AF" w14:textId="77777777" w:rsidR="00D97445" w:rsidRPr="007C703F" w:rsidRDefault="00D97445" w:rsidP="001A5523">
            <w:pPr>
              <w:spacing w:line="240" w:lineRule="exact"/>
              <w:rPr>
                <w:rFonts w:ascii="游ゴシック" w:eastAsia="游ゴシック" w:hAnsi="游ゴシック"/>
                <w:color w:val="000000" w:themeColor="text1"/>
                <w:sz w:val="22"/>
                <w:szCs w:val="22"/>
              </w:rPr>
            </w:pPr>
          </w:p>
        </w:tc>
      </w:tr>
      <w:tr w:rsidR="00D97445" w:rsidRPr="007C703F" w14:paraId="767782D8" w14:textId="77777777" w:rsidTr="00EE364A">
        <w:tc>
          <w:tcPr>
            <w:tcW w:w="539" w:type="dxa"/>
            <w:tcMar>
              <w:left w:w="57" w:type="dxa"/>
              <w:right w:w="57" w:type="dxa"/>
            </w:tcMar>
            <w:vAlign w:val="center"/>
          </w:tcPr>
          <w:p w14:paraId="5C54D8A9" w14:textId="77777777" w:rsidR="00D97445" w:rsidRPr="007C703F" w:rsidRDefault="00D97445" w:rsidP="001A5523">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1184" w:type="dxa"/>
            <w:tcBorders>
              <w:right w:val="dashed" w:sz="4" w:space="0" w:color="auto"/>
            </w:tcBorders>
            <w:tcMar>
              <w:left w:w="57" w:type="dxa"/>
              <w:right w:w="57" w:type="dxa"/>
            </w:tcMar>
            <w:vAlign w:val="center"/>
          </w:tcPr>
          <w:p w14:paraId="3E08A8FB" w14:textId="77777777" w:rsidR="00D97445" w:rsidRPr="007C703F" w:rsidRDefault="00D97445" w:rsidP="001A5523">
            <w:pPr>
              <w:spacing w:line="240" w:lineRule="exact"/>
              <w:jc w:val="center"/>
              <w:rPr>
                <w:rFonts w:ascii="游ゴシック" w:eastAsia="游ゴシック" w:hAnsi="游ゴシック"/>
                <w:sz w:val="22"/>
                <w:szCs w:val="22"/>
              </w:rPr>
            </w:pPr>
            <w:r w:rsidRPr="007C703F">
              <w:rPr>
                <w:rFonts w:ascii="游ゴシック" w:eastAsia="游ゴシック" w:hAnsi="游ゴシック" w:hint="eastAsia"/>
                <w:sz w:val="22"/>
                <w:szCs w:val="22"/>
              </w:rPr>
              <w:t>〃</w:t>
            </w:r>
          </w:p>
        </w:tc>
        <w:tc>
          <w:tcPr>
            <w:tcW w:w="2756" w:type="dxa"/>
            <w:tcBorders>
              <w:left w:val="dashed" w:sz="4" w:space="0" w:color="auto"/>
            </w:tcBorders>
            <w:tcMar>
              <w:left w:w="57" w:type="dxa"/>
              <w:right w:w="57" w:type="dxa"/>
            </w:tcMar>
            <w:vAlign w:val="center"/>
          </w:tcPr>
          <w:p w14:paraId="6D477A00" w14:textId="77777777" w:rsidR="00D97445" w:rsidRPr="007C703F" w:rsidRDefault="00D97445" w:rsidP="001A5523">
            <w:pPr>
              <w:spacing w:line="240" w:lineRule="exact"/>
              <w:rPr>
                <w:rFonts w:ascii="游ゴシック" w:eastAsia="游ゴシック" w:hAnsi="游ゴシック"/>
                <w:sz w:val="22"/>
                <w:szCs w:val="22"/>
              </w:rPr>
            </w:pPr>
            <w:r w:rsidRPr="007C703F">
              <w:rPr>
                <w:rFonts w:ascii="游ゴシック" w:eastAsia="游ゴシック" w:hAnsi="游ゴシック" w:hint="eastAsia"/>
                <w:sz w:val="22"/>
                <w:szCs w:val="22"/>
              </w:rPr>
              <w:t>東部</w:t>
            </w:r>
          </w:p>
          <w:p w14:paraId="6A204384" w14:textId="77777777" w:rsidR="00D97445" w:rsidRPr="007C703F" w:rsidRDefault="00D97445" w:rsidP="001A5523">
            <w:pPr>
              <w:spacing w:line="240" w:lineRule="exact"/>
              <w:rPr>
                <w:rFonts w:ascii="游ゴシック" w:eastAsia="游ゴシック" w:hAnsi="游ゴシック"/>
                <w:sz w:val="22"/>
                <w:szCs w:val="22"/>
              </w:rPr>
            </w:pPr>
            <w:r w:rsidRPr="007C703F">
              <w:rPr>
                <w:rFonts w:ascii="游ゴシック" w:eastAsia="游ゴシック" w:hAnsi="游ゴシック" w:hint="eastAsia"/>
                <w:szCs w:val="22"/>
              </w:rPr>
              <w:t>（鶴見・神奈川・西・中・港北）</w:t>
            </w:r>
          </w:p>
        </w:tc>
        <w:tc>
          <w:tcPr>
            <w:tcW w:w="1466" w:type="dxa"/>
            <w:tcMar>
              <w:left w:w="57" w:type="dxa"/>
              <w:right w:w="57" w:type="dxa"/>
            </w:tcMar>
            <w:vAlign w:val="center"/>
          </w:tcPr>
          <w:p w14:paraId="72CAFFFC" w14:textId="77777777" w:rsidR="00D97445" w:rsidRPr="00B65A7F" w:rsidRDefault="00D97445" w:rsidP="001A5523">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045-671-4518</w:t>
            </w:r>
          </w:p>
        </w:tc>
        <w:tc>
          <w:tcPr>
            <w:tcW w:w="2661" w:type="dxa"/>
            <w:vMerge/>
            <w:tcMar>
              <w:left w:w="57" w:type="dxa"/>
              <w:right w:w="57" w:type="dxa"/>
            </w:tcMar>
            <w:vAlign w:val="center"/>
          </w:tcPr>
          <w:p w14:paraId="70CB4900" w14:textId="77777777" w:rsidR="00D97445" w:rsidRPr="0087226A" w:rsidRDefault="00D97445" w:rsidP="0087226A">
            <w:pPr>
              <w:spacing w:line="240" w:lineRule="exact"/>
              <w:jc w:val="center"/>
              <w:rPr>
                <w:rFonts w:ascii="游ゴシック" w:eastAsia="游ゴシック" w:hAnsi="游ゴシック"/>
                <w:color w:val="000000" w:themeColor="text1"/>
                <w:sz w:val="22"/>
                <w:szCs w:val="22"/>
              </w:rPr>
            </w:pPr>
          </w:p>
        </w:tc>
        <w:tc>
          <w:tcPr>
            <w:tcW w:w="1588" w:type="dxa"/>
            <w:vMerge/>
            <w:tcMar>
              <w:left w:w="57" w:type="dxa"/>
              <w:right w:w="57" w:type="dxa"/>
            </w:tcMar>
          </w:tcPr>
          <w:p w14:paraId="41BC78EA" w14:textId="77777777" w:rsidR="00D97445" w:rsidRPr="007C703F" w:rsidRDefault="00D97445" w:rsidP="001A5523">
            <w:pPr>
              <w:spacing w:line="240" w:lineRule="exact"/>
              <w:rPr>
                <w:rFonts w:ascii="游ゴシック" w:eastAsia="游ゴシック" w:hAnsi="游ゴシック"/>
                <w:color w:val="000000" w:themeColor="text1"/>
                <w:sz w:val="22"/>
                <w:szCs w:val="22"/>
              </w:rPr>
            </w:pPr>
          </w:p>
        </w:tc>
      </w:tr>
      <w:tr w:rsidR="0087226A" w:rsidRPr="007C703F" w14:paraId="285AA1F5" w14:textId="77777777" w:rsidTr="00EE364A">
        <w:tc>
          <w:tcPr>
            <w:tcW w:w="539" w:type="dxa"/>
            <w:tcMar>
              <w:left w:w="57" w:type="dxa"/>
              <w:right w:w="57" w:type="dxa"/>
            </w:tcMar>
            <w:vAlign w:val="center"/>
          </w:tcPr>
          <w:p w14:paraId="61E39081" w14:textId="77777777" w:rsidR="0087226A" w:rsidRPr="007C703F" w:rsidRDefault="0087226A" w:rsidP="0087226A">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3940" w:type="dxa"/>
            <w:gridSpan w:val="2"/>
            <w:tcMar>
              <w:left w:w="57" w:type="dxa"/>
              <w:right w:w="57" w:type="dxa"/>
            </w:tcMar>
            <w:vAlign w:val="center"/>
          </w:tcPr>
          <w:p w14:paraId="722B7E66" w14:textId="77777777" w:rsidR="0087226A" w:rsidRPr="007C703F" w:rsidRDefault="0087226A" w:rsidP="0087226A">
            <w:pPr>
              <w:spacing w:line="240" w:lineRule="exact"/>
              <w:jc w:val="left"/>
              <w:rPr>
                <w:rFonts w:ascii="游ゴシック" w:eastAsia="游ゴシック" w:hAnsi="游ゴシック"/>
                <w:sz w:val="22"/>
                <w:szCs w:val="22"/>
              </w:rPr>
            </w:pPr>
            <w:r w:rsidRPr="007C703F">
              <w:rPr>
                <w:rFonts w:ascii="游ゴシック" w:eastAsia="游ゴシック" w:hAnsi="游ゴシック" w:hint="eastAsia"/>
                <w:sz w:val="22"/>
                <w:szCs w:val="22"/>
              </w:rPr>
              <w:t>建築局 調整区域課</w:t>
            </w:r>
            <w:r>
              <w:rPr>
                <w:rFonts w:ascii="游ゴシック" w:eastAsia="游ゴシック" w:hAnsi="游ゴシック" w:hint="eastAsia"/>
                <w:sz w:val="22"/>
                <w:szCs w:val="22"/>
              </w:rPr>
              <w:t xml:space="preserve"> </w:t>
            </w:r>
            <w:r w:rsidRPr="007C703F">
              <w:rPr>
                <w:rFonts w:ascii="游ゴシック" w:eastAsia="游ゴシック" w:hAnsi="游ゴシック" w:hint="eastAsia"/>
                <w:sz w:val="22"/>
                <w:szCs w:val="22"/>
              </w:rPr>
              <w:t>指導担当</w:t>
            </w:r>
          </w:p>
        </w:tc>
        <w:tc>
          <w:tcPr>
            <w:tcW w:w="1466" w:type="dxa"/>
            <w:tcMar>
              <w:left w:w="57" w:type="dxa"/>
              <w:right w:w="57" w:type="dxa"/>
            </w:tcMar>
            <w:vAlign w:val="center"/>
          </w:tcPr>
          <w:p w14:paraId="099D1195" w14:textId="77777777" w:rsidR="0087226A" w:rsidRPr="00B65A7F" w:rsidRDefault="0087226A" w:rsidP="0087226A">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045-671-4521</w:t>
            </w:r>
          </w:p>
        </w:tc>
        <w:tc>
          <w:tcPr>
            <w:tcW w:w="2661" w:type="dxa"/>
            <w:tcBorders>
              <w:right w:val="single" w:sz="12" w:space="0" w:color="auto"/>
            </w:tcBorders>
            <w:shd w:val="clear" w:color="auto" w:fill="auto"/>
            <w:tcMar>
              <w:left w:w="57" w:type="dxa"/>
              <w:right w:w="57" w:type="dxa"/>
            </w:tcMar>
            <w:vAlign w:val="center"/>
          </w:tcPr>
          <w:p w14:paraId="69B844C9" w14:textId="77777777" w:rsidR="0087226A" w:rsidRPr="0087226A" w:rsidRDefault="0087226A" w:rsidP="0087226A">
            <w:pPr>
              <w:spacing w:line="320" w:lineRule="exact"/>
              <w:jc w:val="center"/>
              <w:rPr>
                <w:rFonts w:ascii="游ゴシック" w:eastAsia="游ゴシック" w:hAnsi="游ゴシック"/>
                <w:sz w:val="21"/>
                <w:szCs w:val="21"/>
              </w:rPr>
            </w:pPr>
            <w:r w:rsidRPr="0087226A">
              <w:rPr>
                <w:rFonts w:ascii="游ゴシック" w:eastAsia="游ゴシック" w:hAnsi="游ゴシック" w:hint="eastAsia"/>
                <w:sz w:val="21"/>
                <w:szCs w:val="21"/>
              </w:rPr>
              <w:t>kc-chou-</w:t>
            </w:r>
            <w:proofErr w:type="spellStart"/>
            <w:r w:rsidRPr="0087226A">
              <w:rPr>
                <w:rFonts w:ascii="游ゴシック" w:eastAsia="游ゴシック" w:hAnsi="游ゴシック" w:hint="eastAsia"/>
                <w:sz w:val="21"/>
                <w:szCs w:val="21"/>
              </w:rPr>
              <w:t>iken</w:t>
            </w:r>
            <w:proofErr w:type="spellEnd"/>
            <w:r w:rsidRPr="0087226A">
              <w:rPr>
                <w:rFonts w:ascii="游ゴシック" w:eastAsia="游ゴシック" w:hAnsi="游ゴシック"/>
                <w:sz w:val="21"/>
                <w:szCs w:val="21"/>
              </w:rPr>
              <w:br/>
              <w:t>@city.yokohama.lg.jp</w:t>
            </w:r>
          </w:p>
        </w:tc>
        <w:tc>
          <w:tcPr>
            <w:tcW w:w="1588" w:type="dxa"/>
            <w:vMerge/>
            <w:tcMar>
              <w:left w:w="57" w:type="dxa"/>
              <w:right w:w="57" w:type="dxa"/>
            </w:tcMar>
          </w:tcPr>
          <w:p w14:paraId="5D33D40B" w14:textId="77777777" w:rsidR="0087226A" w:rsidRPr="007C703F" w:rsidRDefault="0087226A" w:rsidP="0087226A">
            <w:pPr>
              <w:spacing w:line="240" w:lineRule="exact"/>
              <w:rPr>
                <w:rFonts w:ascii="游ゴシック" w:eastAsia="游ゴシック" w:hAnsi="游ゴシック"/>
                <w:color w:val="000000" w:themeColor="text1"/>
                <w:sz w:val="22"/>
                <w:szCs w:val="22"/>
              </w:rPr>
            </w:pPr>
          </w:p>
        </w:tc>
      </w:tr>
      <w:tr w:rsidR="0087226A" w:rsidRPr="007C703F" w14:paraId="748B863C" w14:textId="77777777" w:rsidTr="00EE364A">
        <w:tc>
          <w:tcPr>
            <w:tcW w:w="539" w:type="dxa"/>
            <w:tcMar>
              <w:left w:w="57" w:type="dxa"/>
              <w:right w:w="57" w:type="dxa"/>
            </w:tcMar>
            <w:vAlign w:val="center"/>
          </w:tcPr>
          <w:p w14:paraId="3804066D" w14:textId="77777777" w:rsidR="0087226A" w:rsidRPr="007C703F" w:rsidRDefault="0087226A" w:rsidP="0087226A">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3940" w:type="dxa"/>
            <w:gridSpan w:val="2"/>
            <w:tcMar>
              <w:left w:w="57" w:type="dxa"/>
              <w:right w:w="57" w:type="dxa"/>
            </w:tcMar>
            <w:vAlign w:val="center"/>
          </w:tcPr>
          <w:p w14:paraId="0D7755F2" w14:textId="77777777" w:rsidR="0087226A" w:rsidRPr="007C703F" w:rsidRDefault="0087226A" w:rsidP="0087226A">
            <w:pPr>
              <w:spacing w:line="240" w:lineRule="exact"/>
              <w:ind w:rightChars="-53" w:right="-111"/>
              <w:jc w:val="left"/>
              <w:rPr>
                <w:rFonts w:ascii="游ゴシック" w:eastAsia="游ゴシック" w:hAnsi="游ゴシック"/>
                <w:color w:val="FF0000"/>
                <w:sz w:val="22"/>
                <w:szCs w:val="22"/>
              </w:rPr>
            </w:pPr>
            <w:r w:rsidRPr="007C703F">
              <w:rPr>
                <w:rFonts w:ascii="游ゴシック" w:eastAsia="游ゴシック" w:hAnsi="游ゴシック" w:hint="eastAsia"/>
                <w:sz w:val="22"/>
                <w:szCs w:val="22"/>
              </w:rPr>
              <w:t xml:space="preserve">建築局 情報相談課 </w:t>
            </w:r>
            <w:r>
              <w:rPr>
                <w:rFonts w:ascii="游ゴシック" w:eastAsia="游ゴシック" w:hAnsi="游ゴシック" w:hint="eastAsia"/>
                <w:sz w:val="22"/>
                <w:szCs w:val="22"/>
              </w:rPr>
              <w:t>中高層</w:t>
            </w:r>
            <w:r w:rsidRPr="007C703F">
              <w:rPr>
                <w:rFonts w:ascii="游ゴシック" w:eastAsia="游ゴシック" w:hAnsi="游ゴシック" w:hint="eastAsia"/>
                <w:sz w:val="22"/>
                <w:szCs w:val="22"/>
              </w:rPr>
              <w:t>担当</w:t>
            </w:r>
          </w:p>
        </w:tc>
        <w:tc>
          <w:tcPr>
            <w:tcW w:w="1466" w:type="dxa"/>
            <w:tcMar>
              <w:left w:w="57" w:type="dxa"/>
              <w:right w:w="57" w:type="dxa"/>
            </w:tcMar>
            <w:vAlign w:val="center"/>
          </w:tcPr>
          <w:p w14:paraId="3628F04B" w14:textId="77777777" w:rsidR="0087226A" w:rsidRPr="00B65A7F" w:rsidRDefault="0087226A" w:rsidP="0087226A">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045-671-2350</w:t>
            </w:r>
          </w:p>
        </w:tc>
        <w:tc>
          <w:tcPr>
            <w:tcW w:w="2661" w:type="dxa"/>
            <w:tcMar>
              <w:left w:w="57" w:type="dxa"/>
              <w:right w:w="57" w:type="dxa"/>
            </w:tcMar>
            <w:vAlign w:val="center"/>
          </w:tcPr>
          <w:p w14:paraId="5B973CBE" w14:textId="77777777" w:rsidR="0087226A" w:rsidRPr="0087226A" w:rsidRDefault="0087226A" w:rsidP="0087226A">
            <w:pPr>
              <w:spacing w:line="240" w:lineRule="exact"/>
              <w:jc w:val="center"/>
              <w:rPr>
                <w:rFonts w:ascii="游ゴシック" w:eastAsia="游ゴシック" w:hAnsi="游ゴシック"/>
                <w:color w:val="000000" w:themeColor="text1"/>
                <w:sz w:val="22"/>
                <w:szCs w:val="22"/>
              </w:rPr>
            </w:pPr>
            <w:r w:rsidRPr="0087226A">
              <w:rPr>
                <w:rFonts w:ascii="游ゴシック" w:eastAsia="游ゴシック" w:hAnsi="游ゴシック"/>
                <w:color w:val="000000" w:themeColor="text1"/>
                <w:sz w:val="22"/>
                <w:szCs w:val="22"/>
              </w:rPr>
              <w:t>kc-</w:t>
            </w:r>
            <w:proofErr w:type="spellStart"/>
            <w:r w:rsidRPr="0087226A">
              <w:rPr>
                <w:rFonts w:ascii="游ゴシック" w:eastAsia="游ゴシック" w:hAnsi="游ゴシック"/>
                <w:color w:val="000000" w:themeColor="text1"/>
                <w:sz w:val="22"/>
                <w:szCs w:val="22"/>
              </w:rPr>
              <w:t>jssodan</w:t>
            </w:r>
            <w:proofErr w:type="spellEnd"/>
            <w:r w:rsidRPr="0087226A">
              <w:rPr>
                <w:rFonts w:ascii="游ゴシック" w:eastAsia="游ゴシック" w:hAnsi="游ゴシック"/>
                <w:color w:val="000000" w:themeColor="text1"/>
                <w:sz w:val="22"/>
                <w:szCs w:val="22"/>
              </w:rPr>
              <w:br/>
              <w:t>@city.yokohama.lg.jp</w:t>
            </w:r>
          </w:p>
        </w:tc>
        <w:tc>
          <w:tcPr>
            <w:tcW w:w="1588" w:type="dxa"/>
            <w:vMerge/>
            <w:tcMar>
              <w:left w:w="57" w:type="dxa"/>
              <w:right w:w="57" w:type="dxa"/>
            </w:tcMar>
          </w:tcPr>
          <w:p w14:paraId="54023A83" w14:textId="77777777" w:rsidR="0087226A" w:rsidRPr="007C703F" w:rsidRDefault="0087226A" w:rsidP="0087226A">
            <w:pPr>
              <w:spacing w:line="240" w:lineRule="exact"/>
              <w:rPr>
                <w:rFonts w:ascii="游ゴシック" w:eastAsia="游ゴシック" w:hAnsi="游ゴシック"/>
                <w:color w:val="000000" w:themeColor="text1"/>
                <w:sz w:val="22"/>
                <w:szCs w:val="22"/>
              </w:rPr>
            </w:pPr>
          </w:p>
        </w:tc>
      </w:tr>
    </w:tbl>
    <w:p w14:paraId="27A9930D" w14:textId="77777777" w:rsidR="003039F9" w:rsidRDefault="003039F9" w:rsidP="003039F9">
      <w:pPr>
        <w:spacing w:line="240" w:lineRule="exact"/>
        <w:jc w:val="left"/>
        <w:rPr>
          <w:rFonts w:ascii="游ゴシック" w:eastAsia="游ゴシック" w:hAnsi="游ゴシック"/>
          <w:b/>
          <w:sz w:val="22"/>
          <w:szCs w:val="22"/>
        </w:rPr>
      </w:pPr>
    </w:p>
    <w:p w14:paraId="2F7B18E3" w14:textId="77777777" w:rsidR="003039F9" w:rsidRDefault="003039F9" w:rsidP="003039F9">
      <w:pPr>
        <w:spacing w:line="240" w:lineRule="exact"/>
        <w:jc w:val="left"/>
        <w:rPr>
          <w:rFonts w:ascii="游ゴシック" w:eastAsia="游ゴシック" w:hAnsi="游ゴシック"/>
          <w:b/>
          <w:sz w:val="22"/>
          <w:szCs w:val="22"/>
        </w:rPr>
      </w:pPr>
    </w:p>
    <w:p w14:paraId="20769B07" w14:textId="77777777" w:rsidR="003039F9" w:rsidRDefault="003039F9" w:rsidP="003039F9">
      <w:pPr>
        <w:spacing w:line="240" w:lineRule="exact"/>
        <w:jc w:val="left"/>
        <w:rPr>
          <w:rFonts w:ascii="游ゴシック" w:eastAsia="游ゴシック" w:hAnsi="游ゴシック"/>
          <w:sz w:val="22"/>
          <w:szCs w:val="22"/>
        </w:rPr>
      </w:pPr>
      <w:r>
        <w:rPr>
          <w:rFonts w:ascii="游ゴシック" w:eastAsia="游ゴシック" w:hAnsi="游ゴシック" w:hint="eastAsia"/>
          <w:sz w:val="22"/>
          <w:szCs w:val="22"/>
        </w:rPr>
        <w:t>（注意）</w:t>
      </w:r>
    </w:p>
    <w:p w14:paraId="012617DD" w14:textId="77777777" w:rsidR="00D70825" w:rsidRPr="003039F9" w:rsidRDefault="003039F9" w:rsidP="003039F9">
      <w:pPr>
        <w:spacing w:line="240" w:lineRule="exact"/>
        <w:jc w:val="left"/>
        <w:rPr>
          <w:rFonts w:ascii="游ゴシック" w:eastAsia="游ゴシック" w:hAnsi="游ゴシック"/>
          <w:sz w:val="22"/>
          <w:szCs w:val="22"/>
        </w:rPr>
      </w:pPr>
      <w:r w:rsidRPr="003039F9">
        <w:rPr>
          <w:rFonts w:ascii="游ゴシック" w:eastAsia="游ゴシック" w:hAnsi="游ゴシック" w:hint="eastAsia"/>
          <w:sz w:val="22"/>
          <w:szCs w:val="22"/>
        </w:rPr>
        <w:t xml:space="preserve">　この用紙は、横浜市が作成した様式を使用して、開発事業者が配布するものです。</w:t>
      </w:r>
    </w:p>
    <w:sectPr w:rsidR="00D70825" w:rsidRPr="003039F9" w:rsidSect="002C35D6">
      <w:headerReference w:type="default" r:id="rId10"/>
      <w:footerReference w:type="default" r:id="rId11"/>
      <w:pgSz w:w="11906" w:h="16838" w:code="9"/>
      <w:pgMar w:top="567" w:right="851" w:bottom="567" w:left="851" w:header="17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EA9F0" w14:textId="77777777" w:rsidR="00B472E1" w:rsidRDefault="00B472E1" w:rsidP="002E5756">
      <w:r>
        <w:separator/>
      </w:r>
    </w:p>
  </w:endnote>
  <w:endnote w:type="continuationSeparator" w:id="0">
    <w:p w14:paraId="491C9E78" w14:textId="77777777" w:rsidR="00B472E1" w:rsidRDefault="00B472E1" w:rsidP="002E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292157"/>
      <w:docPartObj>
        <w:docPartGallery w:val="Page Numbers (Bottom of Page)"/>
        <w:docPartUnique/>
      </w:docPartObj>
    </w:sdtPr>
    <w:sdtEndPr/>
    <w:sdtContent>
      <w:p w14:paraId="61DF3A0A" w14:textId="77777777" w:rsidR="002C35D6" w:rsidRDefault="002C35D6">
        <w:pPr>
          <w:pStyle w:val="a9"/>
          <w:jc w:val="center"/>
        </w:pPr>
        <w:r w:rsidRPr="002C35D6">
          <w:rPr>
            <w:rFonts w:ascii="游ゴシック" w:eastAsia="游ゴシック" w:hAnsi="游ゴシック"/>
            <w:b/>
            <w:sz w:val="22"/>
            <w:szCs w:val="22"/>
          </w:rPr>
          <w:fldChar w:fldCharType="begin"/>
        </w:r>
        <w:r w:rsidRPr="002C35D6">
          <w:rPr>
            <w:rFonts w:ascii="游ゴシック" w:eastAsia="游ゴシック" w:hAnsi="游ゴシック"/>
            <w:b/>
            <w:sz w:val="22"/>
            <w:szCs w:val="22"/>
          </w:rPr>
          <w:instrText>PAGE   \* MERGEFORMAT</w:instrText>
        </w:r>
        <w:r w:rsidRPr="002C35D6">
          <w:rPr>
            <w:rFonts w:ascii="游ゴシック" w:eastAsia="游ゴシック" w:hAnsi="游ゴシック"/>
            <w:b/>
            <w:sz w:val="22"/>
            <w:szCs w:val="22"/>
          </w:rPr>
          <w:fldChar w:fldCharType="separate"/>
        </w:r>
        <w:r w:rsidR="00EE364A" w:rsidRPr="00EE364A">
          <w:rPr>
            <w:rFonts w:ascii="游ゴシック" w:eastAsia="游ゴシック" w:hAnsi="游ゴシック"/>
            <w:b/>
            <w:noProof/>
            <w:sz w:val="22"/>
            <w:szCs w:val="22"/>
            <w:lang w:val="ja-JP"/>
          </w:rPr>
          <w:t>2</w:t>
        </w:r>
        <w:r w:rsidRPr="002C35D6">
          <w:rPr>
            <w:rFonts w:ascii="游ゴシック" w:eastAsia="游ゴシック" w:hAnsi="游ゴシック"/>
            <w:b/>
            <w:sz w:val="22"/>
            <w:szCs w:val="22"/>
          </w:rPr>
          <w:fldChar w:fldCharType="end"/>
        </w:r>
      </w:p>
    </w:sdtContent>
  </w:sdt>
  <w:p w14:paraId="4BC28253" w14:textId="77777777" w:rsidR="002C35D6" w:rsidRDefault="002C35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2F3FC" w14:textId="77777777" w:rsidR="00B472E1" w:rsidRDefault="00B472E1" w:rsidP="002E5756">
      <w:r>
        <w:separator/>
      </w:r>
    </w:p>
  </w:footnote>
  <w:footnote w:type="continuationSeparator" w:id="0">
    <w:p w14:paraId="550A3B61" w14:textId="77777777" w:rsidR="00B472E1" w:rsidRDefault="00B472E1" w:rsidP="002E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D05F" w14:textId="77777777" w:rsidR="00E17617" w:rsidRPr="00D70825" w:rsidRDefault="00E17617" w:rsidP="00D70825">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47D0A"/>
    <w:multiLevelType w:val="hybridMultilevel"/>
    <w:tmpl w:val="9AF8990E"/>
    <w:lvl w:ilvl="0" w:tplc="211442E6">
      <w:start w:val="2"/>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0A7ACA"/>
    <w:multiLevelType w:val="hybridMultilevel"/>
    <w:tmpl w:val="EA763990"/>
    <w:lvl w:ilvl="0" w:tplc="AB6004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AC534D"/>
    <w:multiLevelType w:val="hybridMultilevel"/>
    <w:tmpl w:val="9DC048A8"/>
    <w:lvl w:ilvl="0" w:tplc="2D2EB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532FED"/>
    <w:multiLevelType w:val="hybridMultilevel"/>
    <w:tmpl w:val="31784BDE"/>
    <w:lvl w:ilvl="0" w:tplc="F5380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034"/>
    <w:rsid w:val="00001BBD"/>
    <w:rsid w:val="000069D4"/>
    <w:rsid w:val="00010823"/>
    <w:rsid w:val="00017EB2"/>
    <w:rsid w:val="000220C3"/>
    <w:rsid w:val="00022788"/>
    <w:rsid w:val="0002658E"/>
    <w:rsid w:val="0003130F"/>
    <w:rsid w:val="0003203B"/>
    <w:rsid w:val="000371F9"/>
    <w:rsid w:val="00037C96"/>
    <w:rsid w:val="0004113C"/>
    <w:rsid w:val="00044E46"/>
    <w:rsid w:val="00046000"/>
    <w:rsid w:val="00050C7F"/>
    <w:rsid w:val="000550A1"/>
    <w:rsid w:val="00055C58"/>
    <w:rsid w:val="000650F5"/>
    <w:rsid w:val="0006699E"/>
    <w:rsid w:val="000816DE"/>
    <w:rsid w:val="00094252"/>
    <w:rsid w:val="000971FF"/>
    <w:rsid w:val="000973D1"/>
    <w:rsid w:val="000B15E3"/>
    <w:rsid w:val="000C25A5"/>
    <w:rsid w:val="000C63AD"/>
    <w:rsid w:val="000C6EC5"/>
    <w:rsid w:val="000D4A81"/>
    <w:rsid w:val="000E15D4"/>
    <w:rsid w:val="000E7377"/>
    <w:rsid w:val="000F41AE"/>
    <w:rsid w:val="00100D39"/>
    <w:rsid w:val="00102909"/>
    <w:rsid w:val="00102A50"/>
    <w:rsid w:val="00104ECF"/>
    <w:rsid w:val="00124152"/>
    <w:rsid w:val="00124D23"/>
    <w:rsid w:val="00132BDE"/>
    <w:rsid w:val="00140C1C"/>
    <w:rsid w:val="00144960"/>
    <w:rsid w:val="001479FD"/>
    <w:rsid w:val="00170545"/>
    <w:rsid w:val="001724F6"/>
    <w:rsid w:val="00173B76"/>
    <w:rsid w:val="00175B32"/>
    <w:rsid w:val="001803B0"/>
    <w:rsid w:val="00186F44"/>
    <w:rsid w:val="00192348"/>
    <w:rsid w:val="00194372"/>
    <w:rsid w:val="00194410"/>
    <w:rsid w:val="00194906"/>
    <w:rsid w:val="001A44DB"/>
    <w:rsid w:val="001A5523"/>
    <w:rsid w:val="001B56C9"/>
    <w:rsid w:val="001B5F60"/>
    <w:rsid w:val="001B79FD"/>
    <w:rsid w:val="001C5D24"/>
    <w:rsid w:val="001D70B6"/>
    <w:rsid w:val="001E25E4"/>
    <w:rsid w:val="001F021F"/>
    <w:rsid w:val="001F0321"/>
    <w:rsid w:val="00200CDC"/>
    <w:rsid w:val="00201CB8"/>
    <w:rsid w:val="00205B90"/>
    <w:rsid w:val="00205BA3"/>
    <w:rsid w:val="00214768"/>
    <w:rsid w:val="00215EC6"/>
    <w:rsid w:val="00216C19"/>
    <w:rsid w:val="002177EE"/>
    <w:rsid w:val="00232A98"/>
    <w:rsid w:val="0025138B"/>
    <w:rsid w:val="00265FB7"/>
    <w:rsid w:val="00270DFD"/>
    <w:rsid w:val="00282406"/>
    <w:rsid w:val="00283F19"/>
    <w:rsid w:val="00286709"/>
    <w:rsid w:val="00287903"/>
    <w:rsid w:val="0029656A"/>
    <w:rsid w:val="002B2A85"/>
    <w:rsid w:val="002B67C0"/>
    <w:rsid w:val="002B690A"/>
    <w:rsid w:val="002C2116"/>
    <w:rsid w:val="002C35D6"/>
    <w:rsid w:val="002E5756"/>
    <w:rsid w:val="002E7A92"/>
    <w:rsid w:val="002F070C"/>
    <w:rsid w:val="00303799"/>
    <w:rsid w:val="003039F9"/>
    <w:rsid w:val="00304A64"/>
    <w:rsid w:val="00307927"/>
    <w:rsid w:val="00313B3A"/>
    <w:rsid w:val="00315CC5"/>
    <w:rsid w:val="00321CC2"/>
    <w:rsid w:val="00325C55"/>
    <w:rsid w:val="00330684"/>
    <w:rsid w:val="00332B13"/>
    <w:rsid w:val="00347034"/>
    <w:rsid w:val="00354055"/>
    <w:rsid w:val="0036163C"/>
    <w:rsid w:val="00365B22"/>
    <w:rsid w:val="00365EEB"/>
    <w:rsid w:val="00376383"/>
    <w:rsid w:val="003825E2"/>
    <w:rsid w:val="003863C5"/>
    <w:rsid w:val="003907F5"/>
    <w:rsid w:val="00390CD1"/>
    <w:rsid w:val="00392BA0"/>
    <w:rsid w:val="003C216E"/>
    <w:rsid w:val="003D454A"/>
    <w:rsid w:val="003E0D83"/>
    <w:rsid w:val="003F51D1"/>
    <w:rsid w:val="00410058"/>
    <w:rsid w:val="00411C86"/>
    <w:rsid w:val="00412AC4"/>
    <w:rsid w:val="0042789A"/>
    <w:rsid w:val="00433160"/>
    <w:rsid w:val="0044483D"/>
    <w:rsid w:val="00445CFE"/>
    <w:rsid w:val="00460BA8"/>
    <w:rsid w:val="00462DD7"/>
    <w:rsid w:val="00472400"/>
    <w:rsid w:val="004739A2"/>
    <w:rsid w:val="0047415C"/>
    <w:rsid w:val="0047555F"/>
    <w:rsid w:val="00485AE7"/>
    <w:rsid w:val="00490CC4"/>
    <w:rsid w:val="004933B0"/>
    <w:rsid w:val="00495BB4"/>
    <w:rsid w:val="004A75E1"/>
    <w:rsid w:val="004B0033"/>
    <w:rsid w:val="004B208E"/>
    <w:rsid w:val="004B262E"/>
    <w:rsid w:val="004C1665"/>
    <w:rsid w:val="004C641F"/>
    <w:rsid w:val="004D0DA0"/>
    <w:rsid w:val="004D23CC"/>
    <w:rsid w:val="004D3D72"/>
    <w:rsid w:val="004D4B51"/>
    <w:rsid w:val="004D5C2B"/>
    <w:rsid w:val="004D5C8B"/>
    <w:rsid w:val="004D685F"/>
    <w:rsid w:val="004E0622"/>
    <w:rsid w:val="004E06E7"/>
    <w:rsid w:val="004E7B45"/>
    <w:rsid w:val="004F23D5"/>
    <w:rsid w:val="004F682D"/>
    <w:rsid w:val="004F6B1B"/>
    <w:rsid w:val="0051099A"/>
    <w:rsid w:val="00512A77"/>
    <w:rsid w:val="005211A3"/>
    <w:rsid w:val="005254EE"/>
    <w:rsid w:val="0052595E"/>
    <w:rsid w:val="0052672A"/>
    <w:rsid w:val="00530063"/>
    <w:rsid w:val="0053025D"/>
    <w:rsid w:val="00530B88"/>
    <w:rsid w:val="005333F2"/>
    <w:rsid w:val="00536D35"/>
    <w:rsid w:val="00544057"/>
    <w:rsid w:val="00550A56"/>
    <w:rsid w:val="0055311E"/>
    <w:rsid w:val="005534F5"/>
    <w:rsid w:val="0055740F"/>
    <w:rsid w:val="00561886"/>
    <w:rsid w:val="00570C59"/>
    <w:rsid w:val="00572D83"/>
    <w:rsid w:val="00573E4D"/>
    <w:rsid w:val="00577874"/>
    <w:rsid w:val="005860C1"/>
    <w:rsid w:val="005A4DCC"/>
    <w:rsid w:val="005A79D7"/>
    <w:rsid w:val="005B3F86"/>
    <w:rsid w:val="005B5FC4"/>
    <w:rsid w:val="005C42DB"/>
    <w:rsid w:val="005D2724"/>
    <w:rsid w:val="005E12A3"/>
    <w:rsid w:val="005E21CC"/>
    <w:rsid w:val="005F7EC5"/>
    <w:rsid w:val="00607381"/>
    <w:rsid w:val="00630932"/>
    <w:rsid w:val="006312A7"/>
    <w:rsid w:val="00632E85"/>
    <w:rsid w:val="006345B5"/>
    <w:rsid w:val="00634B35"/>
    <w:rsid w:val="00634BE9"/>
    <w:rsid w:val="00661E55"/>
    <w:rsid w:val="00662A8D"/>
    <w:rsid w:val="00671B11"/>
    <w:rsid w:val="00672055"/>
    <w:rsid w:val="00672406"/>
    <w:rsid w:val="006774BD"/>
    <w:rsid w:val="00677F38"/>
    <w:rsid w:val="00682E80"/>
    <w:rsid w:val="00690EEF"/>
    <w:rsid w:val="006A11E6"/>
    <w:rsid w:val="006A533B"/>
    <w:rsid w:val="006A7004"/>
    <w:rsid w:val="006B564D"/>
    <w:rsid w:val="006B5F3A"/>
    <w:rsid w:val="006C6EC7"/>
    <w:rsid w:val="006D08FA"/>
    <w:rsid w:val="006D7A81"/>
    <w:rsid w:val="006E6540"/>
    <w:rsid w:val="006F206C"/>
    <w:rsid w:val="00712F06"/>
    <w:rsid w:val="00717BD1"/>
    <w:rsid w:val="007201BC"/>
    <w:rsid w:val="00720B6A"/>
    <w:rsid w:val="00730E85"/>
    <w:rsid w:val="00731288"/>
    <w:rsid w:val="00732172"/>
    <w:rsid w:val="007344C8"/>
    <w:rsid w:val="00734EF3"/>
    <w:rsid w:val="007406CB"/>
    <w:rsid w:val="00743D5D"/>
    <w:rsid w:val="00744830"/>
    <w:rsid w:val="00752FCD"/>
    <w:rsid w:val="0076332E"/>
    <w:rsid w:val="00771C4A"/>
    <w:rsid w:val="007722E3"/>
    <w:rsid w:val="00774C81"/>
    <w:rsid w:val="00774D24"/>
    <w:rsid w:val="007866E5"/>
    <w:rsid w:val="0079602A"/>
    <w:rsid w:val="007A400E"/>
    <w:rsid w:val="007A565E"/>
    <w:rsid w:val="007B5E99"/>
    <w:rsid w:val="007C3D29"/>
    <w:rsid w:val="007C5328"/>
    <w:rsid w:val="007C5815"/>
    <w:rsid w:val="007C6421"/>
    <w:rsid w:val="007C703F"/>
    <w:rsid w:val="007E65AD"/>
    <w:rsid w:val="007F59DF"/>
    <w:rsid w:val="00806412"/>
    <w:rsid w:val="008100F0"/>
    <w:rsid w:val="00812CF5"/>
    <w:rsid w:val="008246C9"/>
    <w:rsid w:val="008304D4"/>
    <w:rsid w:val="00835B7B"/>
    <w:rsid w:val="00841E70"/>
    <w:rsid w:val="00842466"/>
    <w:rsid w:val="008458E9"/>
    <w:rsid w:val="00846BA9"/>
    <w:rsid w:val="00851087"/>
    <w:rsid w:val="00853EFF"/>
    <w:rsid w:val="008551CD"/>
    <w:rsid w:val="00856421"/>
    <w:rsid w:val="008577E4"/>
    <w:rsid w:val="00862C89"/>
    <w:rsid w:val="0087226A"/>
    <w:rsid w:val="00876A2C"/>
    <w:rsid w:val="008842EA"/>
    <w:rsid w:val="00894411"/>
    <w:rsid w:val="00896A4A"/>
    <w:rsid w:val="008A7155"/>
    <w:rsid w:val="008A7898"/>
    <w:rsid w:val="008C02AE"/>
    <w:rsid w:val="008C1268"/>
    <w:rsid w:val="008C1A86"/>
    <w:rsid w:val="008C4E69"/>
    <w:rsid w:val="008D1841"/>
    <w:rsid w:val="008D4FE3"/>
    <w:rsid w:val="008E1218"/>
    <w:rsid w:val="008E6A99"/>
    <w:rsid w:val="008F2B5D"/>
    <w:rsid w:val="0091105F"/>
    <w:rsid w:val="00912098"/>
    <w:rsid w:val="00912FB0"/>
    <w:rsid w:val="0091575B"/>
    <w:rsid w:val="00916132"/>
    <w:rsid w:val="00921A80"/>
    <w:rsid w:val="00922DF4"/>
    <w:rsid w:val="00930510"/>
    <w:rsid w:val="00933D87"/>
    <w:rsid w:val="00942FD0"/>
    <w:rsid w:val="00946577"/>
    <w:rsid w:val="0094675D"/>
    <w:rsid w:val="0095205C"/>
    <w:rsid w:val="009633D5"/>
    <w:rsid w:val="00965641"/>
    <w:rsid w:val="00966AD1"/>
    <w:rsid w:val="00975069"/>
    <w:rsid w:val="0098295A"/>
    <w:rsid w:val="00990E7F"/>
    <w:rsid w:val="00991F9D"/>
    <w:rsid w:val="00994617"/>
    <w:rsid w:val="0099768C"/>
    <w:rsid w:val="009A1EE6"/>
    <w:rsid w:val="009A579B"/>
    <w:rsid w:val="009B0F26"/>
    <w:rsid w:val="009B1ADA"/>
    <w:rsid w:val="009C2F17"/>
    <w:rsid w:val="009C3B26"/>
    <w:rsid w:val="009D1A07"/>
    <w:rsid w:val="009D45E7"/>
    <w:rsid w:val="009D6971"/>
    <w:rsid w:val="00A02A43"/>
    <w:rsid w:val="00A04B31"/>
    <w:rsid w:val="00A05004"/>
    <w:rsid w:val="00A0581E"/>
    <w:rsid w:val="00A05E08"/>
    <w:rsid w:val="00A066C7"/>
    <w:rsid w:val="00A1111D"/>
    <w:rsid w:val="00A144E5"/>
    <w:rsid w:val="00A418FE"/>
    <w:rsid w:val="00A4610E"/>
    <w:rsid w:val="00A4621E"/>
    <w:rsid w:val="00A6233C"/>
    <w:rsid w:val="00A62F74"/>
    <w:rsid w:val="00A81D35"/>
    <w:rsid w:val="00A86229"/>
    <w:rsid w:val="00A9782B"/>
    <w:rsid w:val="00AA1381"/>
    <w:rsid w:val="00AA6E51"/>
    <w:rsid w:val="00AB1ACE"/>
    <w:rsid w:val="00AB76A8"/>
    <w:rsid w:val="00AD19A9"/>
    <w:rsid w:val="00AE7492"/>
    <w:rsid w:val="00AF3FB0"/>
    <w:rsid w:val="00AF45CF"/>
    <w:rsid w:val="00B007B4"/>
    <w:rsid w:val="00B04695"/>
    <w:rsid w:val="00B05D9B"/>
    <w:rsid w:val="00B16879"/>
    <w:rsid w:val="00B1689B"/>
    <w:rsid w:val="00B43949"/>
    <w:rsid w:val="00B472E1"/>
    <w:rsid w:val="00B50104"/>
    <w:rsid w:val="00B53468"/>
    <w:rsid w:val="00B63133"/>
    <w:rsid w:val="00B65A7F"/>
    <w:rsid w:val="00B8317B"/>
    <w:rsid w:val="00B84305"/>
    <w:rsid w:val="00B97737"/>
    <w:rsid w:val="00B97A89"/>
    <w:rsid w:val="00BA51F7"/>
    <w:rsid w:val="00BA7BE4"/>
    <w:rsid w:val="00BB474B"/>
    <w:rsid w:val="00BB725E"/>
    <w:rsid w:val="00BC791D"/>
    <w:rsid w:val="00BD1C08"/>
    <w:rsid w:val="00BE2051"/>
    <w:rsid w:val="00BE7B69"/>
    <w:rsid w:val="00BF5B99"/>
    <w:rsid w:val="00BF76B3"/>
    <w:rsid w:val="00BF7FFA"/>
    <w:rsid w:val="00C11144"/>
    <w:rsid w:val="00C1216E"/>
    <w:rsid w:val="00C3196D"/>
    <w:rsid w:val="00C33A49"/>
    <w:rsid w:val="00C355C9"/>
    <w:rsid w:val="00C36B91"/>
    <w:rsid w:val="00C42AFB"/>
    <w:rsid w:val="00C46DD7"/>
    <w:rsid w:val="00C67300"/>
    <w:rsid w:val="00C7022A"/>
    <w:rsid w:val="00C72660"/>
    <w:rsid w:val="00C77587"/>
    <w:rsid w:val="00C836E9"/>
    <w:rsid w:val="00C90E6D"/>
    <w:rsid w:val="00C9463F"/>
    <w:rsid w:val="00CB20B7"/>
    <w:rsid w:val="00CB2151"/>
    <w:rsid w:val="00CB7377"/>
    <w:rsid w:val="00CB7929"/>
    <w:rsid w:val="00CD568E"/>
    <w:rsid w:val="00CD5B54"/>
    <w:rsid w:val="00CE088E"/>
    <w:rsid w:val="00CE0CAC"/>
    <w:rsid w:val="00CF404E"/>
    <w:rsid w:val="00CF5197"/>
    <w:rsid w:val="00CF64CC"/>
    <w:rsid w:val="00D02A9E"/>
    <w:rsid w:val="00D06A33"/>
    <w:rsid w:val="00D078DD"/>
    <w:rsid w:val="00D07B65"/>
    <w:rsid w:val="00D10935"/>
    <w:rsid w:val="00D11E39"/>
    <w:rsid w:val="00D17D3C"/>
    <w:rsid w:val="00D27F40"/>
    <w:rsid w:val="00D31CBB"/>
    <w:rsid w:val="00D47CA4"/>
    <w:rsid w:val="00D554CA"/>
    <w:rsid w:val="00D61E57"/>
    <w:rsid w:val="00D64A3D"/>
    <w:rsid w:val="00D65503"/>
    <w:rsid w:val="00D669B0"/>
    <w:rsid w:val="00D70825"/>
    <w:rsid w:val="00D74F0E"/>
    <w:rsid w:val="00D74F0F"/>
    <w:rsid w:val="00D83217"/>
    <w:rsid w:val="00D83AEF"/>
    <w:rsid w:val="00D852C5"/>
    <w:rsid w:val="00D86066"/>
    <w:rsid w:val="00D96EAE"/>
    <w:rsid w:val="00D97445"/>
    <w:rsid w:val="00D97F49"/>
    <w:rsid w:val="00DA25F5"/>
    <w:rsid w:val="00DA41C3"/>
    <w:rsid w:val="00DA6461"/>
    <w:rsid w:val="00DB1223"/>
    <w:rsid w:val="00DB44C7"/>
    <w:rsid w:val="00DB6849"/>
    <w:rsid w:val="00DE48A2"/>
    <w:rsid w:val="00DE6291"/>
    <w:rsid w:val="00E04B5B"/>
    <w:rsid w:val="00E06159"/>
    <w:rsid w:val="00E12054"/>
    <w:rsid w:val="00E17617"/>
    <w:rsid w:val="00E2002B"/>
    <w:rsid w:val="00E20978"/>
    <w:rsid w:val="00E22428"/>
    <w:rsid w:val="00E23BD0"/>
    <w:rsid w:val="00E36051"/>
    <w:rsid w:val="00E40114"/>
    <w:rsid w:val="00E42F8D"/>
    <w:rsid w:val="00E534DE"/>
    <w:rsid w:val="00E56524"/>
    <w:rsid w:val="00E57389"/>
    <w:rsid w:val="00E5763C"/>
    <w:rsid w:val="00E62938"/>
    <w:rsid w:val="00E731F2"/>
    <w:rsid w:val="00E74253"/>
    <w:rsid w:val="00E74AC5"/>
    <w:rsid w:val="00E80219"/>
    <w:rsid w:val="00E82BB3"/>
    <w:rsid w:val="00E82C8F"/>
    <w:rsid w:val="00E86BFE"/>
    <w:rsid w:val="00E97892"/>
    <w:rsid w:val="00E97C04"/>
    <w:rsid w:val="00EB252C"/>
    <w:rsid w:val="00EB62ED"/>
    <w:rsid w:val="00EC3C3C"/>
    <w:rsid w:val="00EC63F4"/>
    <w:rsid w:val="00EC6B1B"/>
    <w:rsid w:val="00ED379F"/>
    <w:rsid w:val="00ED4EBE"/>
    <w:rsid w:val="00ED733B"/>
    <w:rsid w:val="00EE21AE"/>
    <w:rsid w:val="00EE2924"/>
    <w:rsid w:val="00EE364A"/>
    <w:rsid w:val="00F01C53"/>
    <w:rsid w:val="00F04F3F"/>
    <w:rsid w:val="00F07910"/>
    <w:rsid w:val="00F200FC"/>
    <w:rsid w:val="00F20288"/>
    <w:rsid w:val="00F24CDA"/>
    <w:rsid w:val="00F30A3E"/>
    <w:rsid w:val="00F409EC"/>
    <w:rsid w:val="00F4222B"/>
    <w:rsid w:val="00F4340B"/>
    <w:rsid w:val="00F5591A"/>
    <w:rsid w:val="00F5632B"/>
    <w:rsid w:val="00F6326D"/>
    <w:rsid w:val="00F87459"/>
    <w:rsid w:val="00FA28C5"/>
    <w:rsid w:val="00FA7BD0"/>
    <w:rsid w:val="00FC0FBA"/>
    <w:rsid w:val="00FC7CBF"/>
    <w:rsid w:val="00FF116F"/>
    <w:rsid w:val="00FF6EAD"/>
    <w:rsid w:val="00FF73A8"/>
    <w:rsid w:val="00FF7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3356A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58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703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7FF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7FFA"/>
    <w:rPr>
      <w:rFonts w:asciiTheme="majorHAnsi" w:eastAsiaTheme="majorEastAsia" w:hAnsiTheme="majorHAnsi" w:cstheme="majorBidi"/>
      <w:sz w:val="18"/>
      <w:szCs w:val="18"/>
    </w:rPr>
  </w:style>
  <w:style w:type="paragraph" w:styleId="a6">
    <w:name w:val="List Paragraph"/>
    <w:basedOn w:val="a"/>
    <w:uiPriority w:val="34"/>
    <w:qFormat/>
    <w:rsid w:val="00561886"/>
    <w:pPr>
      <w:ind w:leftChars="400" w:left="840"/>
    </w:pPr>
  </w:style>
  <w:style w:type="paragraph" w:styleId="a7">
    <w:name w:val="header"/>
    <w:basedOn w:val="a"/>
    <w:link w:val="a8"/>
    <w:uiPriority w:val="99"/>
    <w:unhideWhenUsed/>
    <w:rsid w:val="002E5756"/>
    <w:pPr>
      <w:tabs>
        <w:tab w:val="center" w:pos="4252"/>
        <w:tab w:val="right" w:pos="8504"/>
      </w:tabs>
      <w:snapToGrid w:val="0"/>
    </w:pPr>
  </w:style>
  <w:style w:type="character" w:customStyle="1" w:styleId="a8">
    <w:name w:val="ヘッダー (文字)"/>
    <w:basedOn w:val="a0"/>
    <w:link w:val="a7"/>
    <w:uiPriority w:val="99"/>
    <w:rsid w:val="002E5756"/>
    <w:rPr>
      <w:rFonts w:ascii="Century" w:eastAsia="ＭＳ 明朝" w:hAnsi="Century" w:cs="Times New Roman"/>
      <w:szCs w:val="24"/>
    </w:rPr>
  </w:style>
  <w:style w:type="paragraph" w:styleId="a9">
    <w:name w:val="footer"/>
    <w:basedOn w:val="a"/>
    <w:link w:val="aa"/>
    <w:uiPriority w:val="99"/>
    <w:unhideWhenUsed/>
    <w:rsid w:val="002E5756"/>
    <w:pPr>
      <w:tabs>
        <w:tab w:val="center" w:pos="4252"/>
        <w:tab w:val="right" w:pos="8504"/>
      </w:tabs>
      <w:snapToGrid w:val="0"/>
    </w:pPr>
  </w:style>
  <w:style w:type="character" w:customStyle="1" w:styleId="aa">
    <w:name w:val="フッター (文字)"/>
    <w:basedOn w:val="a0"/>
    <w:link w:val="a9"/>
    <w:uiPriority w:val="99"/>
    <w:rsid w:val="002E5756"/>
    <w:rPr>
      <w:rFonts w:ascii="Century" w:eastAsia="ＭＳ 明朝" w:hAnsi="Century" w:cs="Times New Roman"/>
      <w:szCs w:val="24"/>
    </w:rPr>
  </w:style>
  <w:style w:type="paragraph" w:styleId="Web">
    <w:name w:val="Normal (Web)"/>
    <w:basedOn w:val="a"/>
    <w:uiPriority w:val="99"/>
    <w:semiHidden/>
    <w:unhideWhenUsed/>
    <w:rsid w:val="00E82BB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Intense Quote"/>
    <w:basedOn w:val="a"/>
    <w:next w:val="a"/>
    <w:link w:val="20"/>
    <w:uiPriority w:val="30"/>
    <w:qFormat/>
    <w:rsid w:val="00E2242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0">
    <w:name w:val="引用文 2 (文字)"/>
    <w:basedOn w:val="a0"/>
    <w:link w:val="2"/>
    <w:uiPriority w:val="30"/>
    <w:rsid w:val="00E22428"/>
    <w:rPr>
      <w:rFonts w:ascii="Century" w:eastAsia="ＭＳ 明朝" w:hAnsi="Century" w:cs="Times New Roman"/>
      <w:i/>
      <w:iCs/>
      <w:color w:val="5B9BD5" w:themeColor="accen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34DCD-48B4-4891-99D8-F971CB019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2376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2025-03-11T09:49:00Z</dcterms:created>
  <dcterms:modified xsi:type="dcterms:W3CDTF">2025-03-11T09:50:00Z</dcterms:modified>
</cp:coreProperties>
</file>