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DEA" w:rsidRDefault="00695996" w:rsidP="00917DEA">
      <w:pPr>
        <w:ind w:leftChars="0" w:left="0" w:rightChars="768" w:right="1382" w:firstLineChars="155" w:firstLine="434"/>
        <w:rPr>
          <w:rFonts w:ascii="HGSｺﾞｼｯｸM" w:eastAsia="HGSｺﾞｼｯｸM"/>
        </w:rPr>
      </w:pPr>
      <w:r>
        <w:rPr>
          <w:rFonts w:ascii="HGSｺﾞｼｯｸM" w:eastAsia="HGSｺﾞｼｯｸM" w:hint="eastAsia"/>
          <w:sz w:val="28"/>
        </w:rPr>
        <w:t>鉄骨工事施工計画書</w:t>
      </w:r>
      <w:r>
        <w:rPr>
          <w:rFonts w:ascii="HGSｺﾞｼｯｸM" w:eastAsia="HGSｺﾞｼｯｸM" w:hint="eastAsia"/>
        </w:rPr>
        <w:t>（建築基準法第12条第5項、横浜市施行細則第17条の3）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360"/>
        <w:gridCol w:w="600"/>
        <w:gridCol w:w="480"/>
        <w:gridCol w:w="360"/>
        <w:gridCol w:w="240"/>
        <w:gridCol w:w="300"/>
        <w:gridCol w:w="180"/>
        <w:gridCol w:w="369"/>
        <w:gridCol w:w="475"/>
        <w:gridCol w:w="236"/>
        <w:gridCol w:w="844"/>
        <w:gridCol w:w="236"/>
        <w:gridCol w:w="729"/>
        <w:gridCol w:w="351"/>
        <w:gridCol w:w="1080"/>
        <w:gridCol w:w="1809"/>
        <w:gridCol w:w="547"/>
      </w:tblGrid>
      <w:tr w:rsidR="00D079FF">
        <w:trPr>
          <w:cantSplit/>
          <w:trHeight w:hRule="exact" w:val="372"/>
          <w:jc w:val="center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提出日</w:t>
            </w:r>
          </w:p>
        </w:tc>
        <w:tc>
          <w:tcPr>
            <w:tcW w:w="8236" w:type="dxa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 w:rsidP="00695996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</w:t>
            </w:r>
          </w:p>
        </w:tc>
      </w:tr>
      <w:tr w:rsidR="00D079FF">
        <w:trPr>
          <w:cantSplit/>
          <w:trHeight w:hRule="exact" w:val="481"/>
          <w:jc w:val="center"/>
        </w:trPr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　築　主</w:t>
            </w:r>
          </w:p>
        </w:tc>
        <w:tc>
          <w:tcPr>
            <w:tcW w:w="1380" w:type="dxa"/>
            <w:gridSpan w:val="4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6856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917DEA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1191"/>
          <w:jc w:val="center"/>
        </w:trPr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事務所名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氏名</w:t>
            </w:r>
          </w:p>
        </w:tc>
        <w:tc>
          <w:tcPr>
            <w:tcW w:w="450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級建築士事務所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kern w:val="0"/>
                <w:szCs w:val="20"/>
              </w:rPr>
            </w:pP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</w:rPr>
              <w:t>（　　）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級建築士</w:t>
            </w:r>
            <w:r>
              <w:rPr>
                <w:rFonts w:ascii="HGSｺﾞｼｯｸM" w:eastAsia="HGSｺﾞｼｯｸM" w:hint="eastAsia"/>
                <w:spacing w:val="14"/>
                <w:w w:val="25"/>
              </w:rPr>
              <w:t xml:space="preserve">　　　　　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Pr="00182F49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695996">
            <w:pPr>
              <w:wordWrap w:val="0"/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</w:t>
            </w:r>
          </w:p>
        </w:tc>
      </w:tr>
      <w:tr w:rsidR="00D079FF">
        <w:trPr>
          <w:cantSplit/>
          <w:trHeight w:hRule="exact" w:val="736"/>
          <w:jc w:val="center"/>
        </w:trPr>
        <w:tc>
          <w:tcPr>
            <w:tcW w:w="132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工事施工者</w:t>
            </w:r>
          </w:p>
        </w:tc>
        <w:tc>
          <w:tcPr>
            <w:tcW w:w="1380" w:type="dxa"/>
            <w:gridSpan w:val="4"/>
            <w:tcBorders>
              <w:lef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住所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資格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会社名</w:t>
            </w:r>
          </w:p>
        </w:tc>
        <w:tc>
          <w:tcPr>
            <w:tcW w:w="450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  <w:w w:val="50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建設業の許可</w:t>
            </w:r>
            <w:r>
              <w:rPr>
                <w:rFonts w:ascii="HGSｺﾞｼｯｸM" w:eastAsia="HGSｺﾞｼｯｸM"/>
                <w:spacing w:val="14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大臣</w:t>
            </w:r>
            <w:r>
              <w:rPr>
                <w:rFonts w:ascii="HGSｺﾞｼｯｸM" w:eastAsia="HGSｺﾞｼｯｸM" w:hint="eastAsia"/>
                <w:spacing w:val="14"/>
              </w:rPr>
              <w:t>･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知事</w:t>
            </w:r>
            <w:r>
              <w:rPr>
                <w:rFonts w:ascii="HGSｺﾞｼｯｸM" w:eastAsia="HGSｺﾞｼｯｸM"/>
                <w:spacing w:val="14"/>
              </w:rPr>
              <w:t xml:space="preserve">)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登録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第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号</w:t>
            </w:r>
          </w:p>
          <w:p w:rsidR="00917DEA" w:rsidRDefault="00695996">
            <w:pPr>
              <w:pStyle w:val="a7"/>
              <w:wordWrap/>
              <w:autoSpaceDE/>
              <w:autoSpaceDN/>
              <w:adjustRightInd/>
              <w:spacing w:line="240" w:lineRule="auto"/>
              <w:ind w:leftChars="32" w:left="58" w:right="57" w:firstLineChars="1100" w:firstLine="1980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Ansi="Century" w:hint="eastAsia"/>
                <w:spacing w:val="0"/>
                <w:kern w:val="2"/>
                <w:szCs w:val="24"/>
              </w:rPr>
              <w:t>代表者名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(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電話</w:t>
            </w:r>
            <w:r>
              <w:rPr>
                <w:rFonts w:ascii="HGSｺﾞｼｯｸM" w:eastAsia="HGSｺﾞｼｯｸM" w:hint="eastAsia"/>
                <w:spacing w:val="4"/>
                <w:w w:val="25"/>
              </w:rPr>
              <w:t xml:space="preserve">　　　　　　　</w:t>
            </w:r>
            <w:r>
              <w:rPr>
                <w:rFonts w:ascii="HGSｺﾞｼｯｸM" w:eastAsia="HGSｺﾞｼｯｸM"/>
                <w:spacing w:val="14"/>
              </w:rPr>
              <w:t xml:space="preserve">       </w:t>
            </w:r>
            <w:r>
              <w:rPr>
                <w:rFonts w:ascii="HGSｺﾞｼｯｸM" w:eastAsia="HGSｺﾞｼｯｸM"/>
              </w:rPr>
              <w:t>)</w:t>
            </w:r>
          </w:p>
          <w:p w:rsidR="00917DEA" w:rsidRDefault="00695996">
            <w:pPr>
              <w:wordWrap w:val="0"/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</w:t>
            </w:r>
          </w:p>
        </w:tc>
      </w:tr>
      <w:tr w:rsidR="00D079FF">
        <w:trPr>
          <w:cantSplit/>
          <w:trHeight w:hRule="exact" w:val="356"/>
          <w:jc w:val="center"/>
        </w:trPr>
        <w:tc>
          <w:tcPr>
            <w:tcW w:w="132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工事概要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工事名称</w:t>
            </w:r>
          </w:p>
        </w:tc>
        <w:tc>
          <w:tcPr>
            <w:tcW w:w="715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-12"/>
                <w:w w:val="90"/>
              </w:rPr>
              <w:t>建築確認番号</w:t>
            </w:r>
          </w:p>
        </w:tc>
        <w:tc>
          <w:tcPr>
            <w:tcW w:w="3369" w:type="dxa"/>
            <w:gridSpan w:val="8"/>
            <w:vAlign w:val="center"/>
          </w:tcPr>
          <w:p w:rsidR="00917DEA" w:rsidRDefault="00695996" w:rsidP="00695996">
            <w:pPr>
              <w:ind w:leftChars="0" w:left="57" w:right="57" w:firstLineChars="200" w:firstLine="36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年　　　月　　　日　　第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号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3369" w:type="dxa"/>
            <w:gridSpan w:val="8"/>
            <w:tcBorders>
              <w:bottom w:val="single" w:sz="4" w:space="0" w:color="auto"/>
            </w:tcBorders>
            <w:vAlign w:val="center"/>
          </w:tcPr>
          <w:p w:rsidR="00917DEA" w:rsidRDefault="00695996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jc w:val="right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  <w:r>
              <w:rPr>
                <w:rFonts w:ascii="HGSｺﾞｼｯｸM" w:eastAsia="HGSｺﾞｼｯｸM" w:hint="eastAsia"/>
                <w:spacing w:val="0"/>
              </w:rPr>
              <w:t>当初確認番号</w:t>
            </w:r>
          </w:p>
        </w:tc>
        <w:tc>
          <w:tcPr>
            <w:tcW w:w="378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　　　　　　　　　　　　　　　　　　）</w:t>
            </w:r>
          </w:p>
        </w:tc>
      </w:tr>
      <w:tr w:rsidR="00D079FF">
        <w:trPr>
          <w:cantSplit/>
          <w:trHeight w:hRule="exact" w:val="380"/>
          <w:jc w:val="center"/>
        </w:trPr>
        <w:tc>
          <w:tcPr>
            <w:tcW w:w="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建築場所</w:t>
            </w:r>
          </w:p>
        </w:tc>
        <w:tc>
          <w:tcPr>
            <w:tcW w:w="7156" w:type="dxa"/>
            <w:gridSpan w:val="1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構　　造</w:t>
            </w:r>
          </w:p>
        </w:tc>
        <w:tc>
          <w:tcPr>
            <w:tcW w:w="8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造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規模</w:t>
            </w:r>
          </w:p>
        </w:tc>
        <w:tc>
          <w:tcPr>
            <w:tcW w:w="47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4"/>
                <w:w w:val="50"/>
              </w:rPr>
              <w:t>地上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/>
              </w:rPr>
              <w:t>/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地下</w:t>
            </w:r>
            <w:r>
              <w:rPr>
                <w:rFonts w:ascii="HGSｺﾞｼｯｸM" w:eastAsia="HGSｺﾞｼｯｸM"/>
                <w:spacing w:val="14"/>
              </w:rPr>
              <w:t xml:space="preserve">    </w:t>
            </w:r>
            <w:r>
              <w:rPr>
                <w:rFonts w:ascii="HGSｺﾞｼｯｸM" w:eastAsia="HGSｺﾞｼｯｸM" w:hint="eastAsia"/>
              </w:rPr>
              <w:t>階</w:t>
            </w: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>、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  <w:spacing w:val="14"/>
                <w:w w:val="50"/>
              </w:rPr>
              <w:t>延面積</w:t>
            </w:r>
            <w:r>
              <w:rPr>
                <w:rFonts w:ascii="HGSｺﾞｼｯｸM" w:eastAsia="HGSｺﾞｼｯｸM"/>
                <w:spacing w:val="14"/>
              </w:rPr>
              <w:t xml:space="preserve">           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  <w:vertAlign w:val="superscript"/>
              </w:rPr>
              <w:t>2</w:t>
            </w:r>
          </w:p>
        </w:tc>
      </w:tr>
      <w:tr w:rsidR="00D079FF">
        <w:trPr>
          <w:cantSplit/>
          <w:trHeight w:hRule="exact" w:val="283"/>
          <w:jc w:val="center"/>
        </w:trPr>
        <w:tc>
          <w:tcPr>
            <w:tcW w:w="13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使用箇所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形状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材種</w:t>
            </w:r>
          </w:p>
        </w:tc>
        <w:tc>
          <w:tcPr>
            <w:tcW w:w="10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使用箇所</w:t>
            </w:r>
          </w:p>
        </w:tc>
        <w:tc>
          <w:tcPr>
            <w:tcW w:w="132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形　状</w:t>
            </w:r>
          </w:p>
        </w:tc>
        <w:tc>
          <w:tcPr>
            <w:tcW w:w="5832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鋼　材　種　別</w:t>
            </w:r>
          </w:p>
        </w:tc>
      </w:tr>
      <w:tr w:rsidR="00D079FF">
        <w:trPr>
          <w:cantSplit/>
          <w:trHeight w:hRule="exact" w:val="284"/>
          <w:jc w:val="center"/>
        </w:trPr>
        <w:tc>
          <w:tcPr>
            <w:tcW w:w="1320" w:type="dxa"/>
            <w:gridSpan w:val="3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17"/>
              </w:rPr>
            </w:pPr>
            <w:r>
              <w:rPr>
                <w:rFonts w:ascii="HGSｺﾞｼｯｸM" w:eastAsia="HGSｺﾞｼｯｸM" w:hint="eastAsia"/>
                <w:spacing w:val="17"/>
              </w:rPr>
              <w:t>柱</w:t>
            </w:r>
          </w:p>
        </w:tc>
        <w:tc>
          <w:tcPr>
            <w:tcW w:w="1324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832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284"/>
          <w:jc w:val="center"/>
        </w:trPr>
        <w:tc>
          <w:tcPr>
            <w:tcW w:w="1320" w:type="dxa"/>
            <w:gridSpan w:val="3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17"/>
              </w:rPr>
            </w:pPr>
            <w:r>
              <w:rPr>
                <w:rFonts w:ascii="HGSｺﾞｼｯｸM" w:eastAsia="HGSｺﾞｼｯｸM" w:hint="eastAsia"/>
                <w:spacing w:val="17"/>
              </w:rPr>
              <w:t>梁</w:t>
            </w:r>
          </w:p>
        </w:tc>
        <w:tc>
          <w:tcPr>
            <w:tcW w:w="132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83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284"/>
          <w:jc w:val="center"/>
        </w:trPr>
        <w:tc>
          <w:tcPr>
            <w:tcW w:w="1320" w:type="dxa"/>
            <w:gridSpan w:val="3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17"/>
              </w:rPr>
            </w:pPr>
            <w:r>
              <w:rPr>
                <w:rFonts w:ascii="HGSｺﾞｼｯｸM" w:eastAsia="HGSｺﾞｼｯｸM" w:hint="eastAsia"/>
                <w:w w:val="90"/>
                <w:sz w:val="16"/>
              </w:rPr>
              <w:t>ダイアフラム</w:t>
            </w:r>
          </w:p>
        </w:tc>
        <w:tc>
          <w:tcPr>
            <w:tcW w:w="132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83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284"/>
          <w:jc w:val="center"/>
        </w:trPr>
        <w:tc>
          <w:tcPr>
            <w:tcW w:w="1320" w:type="dxa"/>
            <w:gridSpan w:val="3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-6"/>
                <w:w w:val="90"/>
                <w:sz w:val="16"/>
              </w:rPr>
            </w:pPr>
            <w:r>
              <w:rPr>
                <w:rFonts w:ascii="HGSｺﾞｼｯｸM" w:eastAsia="HGSｺﾞｼｯｸM" w:hint="eastAsia"/>
                <w:spacing w:val="-6"/>
                <w:w w:val="90"/>
                <w:sz w:val="16"/>
              </w:rPr>
              <w:t>ベースプレート</w:t>
            </w:r>
          </w:p>
        </w:tc>
        <w:tc>
          <w:tcPr>
            <w:tcW w:w="132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832" w:type="dxa"/>
            <w:gridSpan w:val="8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284"/>
          <w:jc w:val="center"/>
        </w:trPr>
        <w:tc>
          <w:tcPr>
            <w:tcW w:w="1320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その他</w:t>
            </w:r>
          </w:p>
        </w:tc>
        <w:tc>
          <w:tcPr>
            <w:tcW w:w="132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832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76"/>
          <w:jc w:val="center"/>
        </w:trPr>
        <w:tc>
          <w:tcPr>
            <w:tcW w:w="1320" w:type="dxa"/>
            <w:gridSpan w:val="3"/>
            <w:tcBorders>
              <w:lef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鋼材種別</w:t>
            </w:r>
          </w:p>
        </w:tc>
        <w:tc>
          <w:tcPr>
            <w:tcW w:w="823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ＪＩＳマーク表示製品　　　　　　　　　ＪＩＳ規格適合品</w:t>
            </w:r>
          </w:p>
        </w:tc>
      </w:tr>
      <w:tr w:rsidR="00D079FF">
        <w:trPr>
          <w:cantSplit/>
          <w:trHeight w:hRule="exact" w:val="1519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　　場　　概　　要</w:t>
            </w:r>
          </w:p>
        </w:tc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鉄骨加工会社名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所在地</w:t>
            </w:r>
          </w:p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工場長氏名</w:t>
            </w:r>
          </w:p>
        </w:tc>
        <w:tc>
          <w:tcPr>
            <w:tcW w:w="7396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  <w:p w:rsidR="00917DEA" w:rsidRDefault="00917DEA" w:rsidP="0074472F">
            <w:pPr>
              <w:ind w:leftChars="0" w:left="0" w:right="57" w:firstLineChars="0" w:firstLine="0"/>
              <w:rPr>
                <w:rFonts w:ascii="HGSｺﾞｼｯｸM" w:eastAsia="HGSｺﾞｼｯｸM"/>
              </w:rPr>
            </w:pPr>
          </w:p>
          <w:p w:rsidR="00917DEA" w:rsidRPr="00486987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           </w:t>
            </w:r>
            <w:r w:rsidRPr="00486987">
              <w:rPr>
                <w:rFonts w:ascii="HGSｺﾞｼｯｸM" w:eastAsia="HGSｺﾞｼｯｸM"/>
                <w:spacing w:val="14"/>
              </w:rPr>
              <w:t xml:space="preserve">           </w:t>
            </w:r>
            <w:r w:rsidRPr="00486987">
              <w:rPr>
                <w:rFonts w:ascii="HGSｺﾞｼｯｸM" w:eastAsia="HGSｺﾞｼｯｸM" w:hint="eastAsia"/>
              </w:rPr>
              <w:t xml:space="preserve">　　　</w:t>
            </w:r>
            <w:r w:rsidRPr="00486987">
              <w:rPr>
                <w:rFonts w:ascii="HGSｺﾞｼｯｸM" w:eastAsia="HGSｺﾞｼｯｸM"/>
                <w:spacing w:val="14"/>
              </w:rPr>
              <w:t xml:space="preserve">   </w:t>
            </w:r>
            <w:r w:rsidRPr="00486987">
              <w:rPr>
                <w:rFonts w:ascii="HGSｺﾞｼｯｸM" w:eastAsia="HGSｺﾞｼｯｸM" w:hint="eastAsia"/>
              </w:rPr>
              <w:t>電話　　　（　　　　）　　　　番</w:t>
            </w:r>
          </w:p>
          <w:p w:rsidR="0074472F" w:rsidRPr="00486987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spacing w:val="25"/>
              </w:rPr>
            </w:pPr>
            <w:r w:rsidRPr="00486987">
              <w:rPr>
                <w:rFonts w:ascii="HGSｺﾞｼｯｸM" w:eastAsia="HGSｺﾞｼｯｸM" w:hint="eastAsia"/>
                <w:spacing w:val="25"/>
              </w:rPr>
              <w:t xml:space="preserve">　大臣認定　</w:t>
            </w:r>
            <w:r w:rsidRPr="00486987">
              <w:rPr>
                <w:rFonts w:ascii="HGSｺﾞｼｯｸM" w:eastAsia="HGSｺﾞｼｯｸM" w:hint="eastAsia"/>
                <w:spacing w:val="25"/>
                <w:u w:val="single"/>
              </w:rPr>
              <w:t>□有</w:t>
            </w:r>
            <w:r w:rsidR="00695996" w:rsidRPr="00486987">
              <w:rPr>
                <w:rFonts w:ascii="HGSｺﾞｼｯｸM" w:eastAsia="HGSｺﾞｼｯｸM" w:hint="eastAsia"/>
                <w:spacing w:val="25"/>
                <w:u w:val="single"/>
              </w:rPr>
              <w:t>（認定日：　年　月　日　番号：第　　　号）</w:t>
            </w:r>
            <w:r w:rsidRPr="00486987">
              <w:rPr>
                <w:rFonts w:ascii="HGSｺﾞｼｯｸM" w:eastAsia="HGSｺﾞｼｯｸM" w:hint="eastAsia"/>
                <w:spacing w:val="25"/>
              </w:rPr>
              <w:t xml:space="preserve">　□無</w:t>
            </w:r>
            <w:r w:rsidR="00695996" w:rsidRPr="00486987">
              <w:rPr>
                <w:rFonts w:ascii="HGSｺﾞｼｯｸM" w:eastAsia="HGSｺﾞｼｯｸM" w:hint="eastAsia"/>
                <w:spacing w:val="25"/>
              </w:rPr>
              <w:t xml:space="preserve">　</w:t>
            </w:r>
          </w:p>
          <w:p w:rsidR="0074472F" w:rsidRPr="00486987" w:rsidRDefault="00917DEA" w:rsidP="0074472F">
            <w:pPr>
              <w:ind w:leftChars="0" w:left="57" w:right="57" w:firstLineChars="0" w:firstLine="0"/>
              <w:rPr>
                <w:rFonts w:ascii="HGSｺﾞｼｯｸM" w:eastAsia="HGSｺﾞｼｯｸM"/>
                <w:spacing w:val="25"/>
              </w:rPr>
            </w:pPr>
            <w:r w:rsidRPr="00486987">
              <w:rPr>
                <w:rFonts w:ascii="HGSｺﾞｼｯｸM" w:eastAsia="HGSｺﾞｼｯｸM" w:hint="eastAsia"/>
                <w:spacing w:val="25"/>
              </w:rPr>
              <w:t xml:space="preserve">　　グレ－ド（Ｓ・Ｈ・Ｍ・Ｒ・Ｊ）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5"/>
              </w:rPr>
              <w:t xml:space="preserve">　性能評価機関名（　　　　　　　　　）</w:t>
            </w: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溶接管理責任者</w:t>
            </w:r>
          </w:p>
        </w:tc>
        <w:tc>
          <w:tcPr>
            <w:tcW w:w="7396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>所属　　　　　　　氏名　　　　　　　資格</w:t>
            </w: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溶接技能者</w:t>
            </w:r>
          </w:p>
        </w:tc>
        <w:tc>
          <w:tcPr>
            <w:tcW w:w="7396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>有資格者　ＪＩＳ　　　　　名、　ＷＥＳその他　　　　　　名</w:t>
            </w: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溶接検査責任者</w:t>
            </w:r>
          </w:p>
        </w:tc>
        <w:tc>
          <w:tcPr>
            <w:tcW w:w="7396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 xml:space="preserve">所属　　　　　　　氏名　　　　　　　</w:t>
            </w:r>
            <w:r w:rsidR="0074472F">
              <w:rPr>
                <w:rFonts w:ascii="HGSｺﾞｼｯｸM" w:eastAsia="HGSｺﾞｼｯｸM" w:hint="eastAsia"/>
              </w:rPr>
              <w:t xml:space="preserve">　　　</w:t>
            </w:r>
            <w:r>
              <w:rPr>
                <w:rFonts w:ascii="HGSｺﾞｼｯｸM" w:eastAsia="HGSｺﾞｼｯｸM" w:hint="eastAsia"/>
              </w:rPr>
              <w:t>資格</w:t>
            </w: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0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非破壊検査技術者</w:t>
            </w:r>
          </w:p>
        </w:tc>
        <w:tc>
          <w:tcPr>
            <w:tcW w:w="7396" w:type="dxa"/>
            <w:gridSpan w:val="1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 </w:t>
            </w:r>
            <w:r>
              <w:rPr>
                <w:rFonts w:ascii="HGSｺﾞｼｯｸM" w:eastAsia="HGSｺﾞｼｯｸM" w:hint="eastAsia"/>
              </w:rPr>
              <w:t>有（氏名　　　　　　　　　　　　　　　　）　・　無</w:t>
            </w: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z w:val="16"/>
              </w:rPr>
              <w:t>溶接部の工作</w:t>
            </w:r>
            <w:r>
              <w:rPr>
                <w:rFonts w:eastAsia="HGSｺﾞｼｯｸM" w:hint="eastAsia"/>
              </w:rPr>
              <w:t>・検査事</w:t>
            </w:r>
            <w:r>
              <w:rPr>
                <w:rFonts w:ascii="HGSｺﾞｼｯｸM" w:eastAsia="HGSｺﾞｼｯｸM" w:hint="eastAsia"/>
                <w:sz w:val="16"/>
              </w:rPr>
              <w:t>項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使用部位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鋼　　種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溶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接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棒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作業場所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姿　　勢</w:t>
            </w:r>
          </w:p>
        </w:tc>
        <w:tc>
          <w:tcPr>
            <w:tcW w:w="1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検査方法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特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記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事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項</w:t>
            </w: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突合せ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</w:tcBorders>
            <w:textDirection w:val="tbRlV"/>
            <w:vAlign w:val="center"/>
          </w:tcPr>
          <w:p w:rsidR="00917DEA" w:rsidRDefault="00917DEA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3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17DEA" w:rsidRDefault="00917DEA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3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すみ肉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3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pStyle w:val="a7"/>
              <w:wordWrap/>
              <w:autoSpaceDE/>
              <w:autoSpaceDN/>
              <w:adjustRightInd/>
              <w:spacing w:line="240" w:lineRule="auto"/>
              <w:ind w:left="57" w:right="57"/>
              <w:rPr>
                <w:rFonts w:ascii="HGSｺﾞｼｯｸM" w:eastAsia="HGSｺﾞｼｯｸM" w:hAnsi="Century"/>
                <w:spacing w:val="0"/>
                <w:kern w:val="2"/>
                <w:szCs w:val="24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3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35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準拠基準</w:t>
            </w:r>
          </w:p>
        </w:tc>
        <w:tc>
          <w:tcPr>
            <w:tcW w:w="108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検査基準</w:t>
            </w:r>
          </w:p>
        </w:tc>
        <w:tc>
          <w:tcPr>
            <w:tcW w:w="216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工作基準</w:t>
            </w:r>
          </w:p>
        </w:tc>
        <w:tc>
          <w:tcPr>
            <w:tcW w:w="343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12"/>
          <w:jc w:val="center"/>
        </w:trPr>
        <w:tc>
          <w:tcPr>
            <w:tcW w:w="36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0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各種検査・確認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検　査　項　目</w:t>
            </w:r>
          </w:p>
        </w:tc>
        <w:tc>
          <w:tcPr>
            <w:tcW w:w="216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工事監理者の検査・確認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工事施工者の検査・確認</w:t>
            </w:r>
          </w:p>
        </w:tc>
        <w:tc>
          <w:tcPr>
            <w:tcW w:w="2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そ　の　他</w:t>
            </w:r>
          </w:p>
        </w:tc>
      </w:tr>
      <w:tr w:rsidR="00D079FF">
        <w:trPr>
          <w:cantSplit/>
          <w:trHeight w:val="233"/>
          <w:jc w:val="center"/>
        </w:trPr>
        <w:tc>
          <w:tcPr>
            <w:tcW w:w="0" w:type="dxa"/>
            <w:vMerge/>
            <w:tcBorders>
              <w:lef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520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製作工場の確認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工作図の確認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材料検査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現寸検査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組立・開先検査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製品検査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入熱温度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パス間温度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  <w:spacing w:val="14"/>
              </w:rPr>
              <w:t>その他</w:t>
            </w:r>
          </w:p>
        </w:tc>
        <w:tc>
          <w:tcPr>
            <w:tcW w:w="2160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  <w:tc>
          <w:tcPr>
            <w:tcW w:w="2160" w:type="dxa"/>
            <w:gridSpan w:val="3"/>
            <w:vMerge w:val="restart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　・　無</w:t>
            </w:r>
          </w:p>
        </w:tc>
        <w:tc>
          <w:tcPr>
            <w:tcW w:w="235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</w:tr>
      <w:tr w:rsidR="00D079FF">
        <w:trPr>
          <w:cantSplit/>
          <w:trHeight w:hRule="exact" w:val="2006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gridSpan w:val="3"/>
            <w:vMerge/>
            <w:tcBorders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</w:tr>
    </w:tbl>
    <w:p w:rsidR="00917DEA" w:rsidRDefault="00917DEA" w:rsidP="00917DEA">
      <w:pPr>
        <w:ind w:left="180" w:firstLine="180"/>
        <w:jc w:val="center"/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1380"/>
        <w:gridCol w:w="480"/>
        <w:gridCol w:w="1080"/>
        <w:gridCol w:w="1080"/>
        <w:gridCol w:w="960"/>
        <w:gridCol w:w="600"/>
        <w:gridCol w:w="840"/>
        <w:gridCol w:w="124"/>
        <w:gridCol w:w="116"/>
        <w:gridCol w:w="360"/>
        <w:gridCol w:w="720"/>
        <w:gridCol w:w="364"/>
        <w:gridCol w:w="1051"/>
      </w:tblGrid>
      <w:tr w:rsidR="00D079FF">
        <w:trPr>
          <w:cantSplit/>
          <w:trHeight w:hRule="exact" w:val="352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lastRenderedPageBreak/>
              <w:br w:type="page"/>
            </w:r>
            <w:r>
              <w:rPr>
                <w:rFonts w:ascii="HGSｺﾞｼｯｸM" w:eastAsia="HGSｺﾞｼｯｸM"/>
              </w:rPr>
              <w:br w:type="page"/>
            </w:r>
            <w:r>
              <w:rPr>
                <w:rFonts w:ascii="HGSｺﾞｼｯｸM" w:eastAsia="HGSｺﾞｼｯｸM"/>
              </w:rPr>
              <w:br w:type="page"/>
            </w:r>
            <w:r>
              <w:rPr>
                <w:rFonts w:ascii="HGSｺﾞｼｯｸM" w:eastAsia="HGSｺﾞｼｯｸM"/>
              </w:rPr>
              <w:br w:type="page"/>
            </w:r>
            <w:r>
              <w:rPr>
                <w:rFonts w:ascii="HGSｺﾞｼｯｸM" w:eastAsia="HGSｺﾞｼｯｸM"/>
              </w:rPr>
              <w:br w:type="page"/>
            </w:r>
            <w:r>
              <w:rPr>
                <w:rFonts w:ascii="HGSｺﾞｼｯｸM" w:eastAsia="HGSｺﾞｼｯｸM" w:hint="eastAsia"/>
              </w:rPr>
              <w:t>溶　　接　　部　　検　　査</w:t>
            </w:r>
          </w:p>
        </w:tc>
        <w:tc>
          <w:tcPr>
            <w:tcW w:w="18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方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法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制作場所</w:t>
            </w:r>
          </w:p>
        </w:tc>
        <w:tc>
          <w:tcPr>
            <w:tcW w:w="6215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抜取率（％）（合格率基準値%）</w:t>
            </w:r>
          </w:p>
        </w:tc>
      </w:tr>
      <w:tr w:rsidR="00D079FF">
        <w:trPr>
          <w:cantSplit/>
          <w:trHeight w:hRule="exact" w:val="554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vAlign w:val="center"/>
          </w:tcPr>
          <w:p w:rsidR="00917DEA" w:rsidRDefault="00917DEA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工事監理者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委託検査機関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社　　内</w:t>
            </w:r>
          </w:p>
        </w:tc>
      </w:tr>
      <w:tr w:rsidR="00D079FF">
        <w:trPr>
          <w:cantSplit/>
          <w:trHeight w:hRule="exact" w:val="356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6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4"/>
                <w:sz w:val="16"/>
              </w:rPr>
              <w:t>外観（目視）検査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　場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04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D079FF">
        <w:trPr>
          <w:cantSplit/>
          <w:trHeight w:hRule="exact" w:val="359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現　場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0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D079FF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60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非破壊検査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1"/>
                <w:sz w:val="14"/>
              </w:rPr>
              <w:t>（超音波探傷試験）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</w:t>
            </w:r>
            <w:r>
              <w:rPr>
                <w:rFonts w:ascii="HGSｺﾞｼｯｸM" w:eastAsia="HGSｺﾞｼｯｸM"/>
                <w:spacing w:val="14"/>
              </w:rPr>
              <w:t xml:space="preserve">        </w:t>
            </w:r>
            <w:r>
              <w:rPr>
                <w:rFonts w:ascii="HGSｺﾞｼｯｸM" w:eastAsia="HGSｺﾞｼｯｸM" w:hint="eastAsia"/>
              </w:rPr>
              <w:t xml:space="preserve">　）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工　場</w:t>
            </w:r>
          </w:p>
        </w:tc>
        <w:tc>
          <w:tcPr>
            <w:tcW w:w="20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040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3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現　場</w:t>
            </w:r>
          </w:p>
        </w:tc>
        <w:tc>
          <w:tcPr>
            <w:tcW w:w="2040" w:type="dxa"/>
            <w:gridSpan w:val="2"/>
            <w:tcBorders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040" w:type="dxa"/>
            <w:gridSpan w:val="5"/>
            <w:tcBorders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  <w:tc>
          <w:tcPr>
            <w:tcW w:w="2135" w:type="dxa"/>
            <w:gridSpan w:val="3"/>
            <w:tcBorders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％（　  %）</w:t>
            </w:r>
          </w:p>
        </w:tc>
      </w:tr>
      <w:tr w:rsidR="00D079FF">
        <w:trPr>
          <w:cantSplit/>
          <w:trHeight w:hRule="exact" w:val="54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21"/>
                <w:sz w:val="16"/>
              </w:rPr>
              <w:t>工場溶接検査機関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（社内検査）</w:t>
            </w:r>
          </w:p>
        </w:tc>
        <w:tc>
          <w:tcPr>
            <w:tcW w:w="4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住所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                    </w:t>
            </w:r>
            <w:r>
              <w:rPr>
                <w:rFonts w:ascii="HGSｺﾞｼｯｸM" w:eastAsia="HGSｺﾞｼｯｸM" w:hint="eastAsia"/>
              </w:rPr>
              <w:t>電話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　査　資　格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/>
                <w:sz w:val="16"/>
              </w:rPr>
              <w:t>CIW、</w:t>
            </w:r>
            <w:r>
              <w:rPr>
                <w:rFonts w:ascii="HGSｺﾞｼｯｸM" w:eastAsia="HGSｺﾞｼｯｸM" w:hint="eastAsia"/>
                <w:sz w:val="16"/>
              </w:rPr>
              <w:t>ＮＤＩ</w:t>
            </w:r>
            <w:r>
              <w:rPr>
                <w:rFonts w:ascii="HGSｺﾞｼｯｸM" w:eastAsia="HGSｺﾞｼｯｸM"/>
                <w:sz w:val="16"/>
              </w:rPr>
              <w:t>、</w:t>
            </w:r>
            <w:r>
              <w:rPr>
                <w:rFonts w:ascii="HGSｺﾞｼｯｸM" w:eastAsia="HGSｺﾞｼｯｸM" w:hint="eastAsia"/>
                <w:sz w:val="16"/>
              </w:rPr>
              <w:t>その他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/>
                <w:sz w:val="16"/>
              </w:rPr>
              <w:t>No.</w:t>
            </w:r>
          </w:p>
        </w:tc>
      </w:tr>
      <w:tr w:rsidR="00D079FF">
        <w:trPr>
          <w:cantSplit/>
          <w:trHeight w:hRule="exact" w:val="54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21"/>
                <w:sz w:val="16"/>
              </w:rPr>
              <w:t>工場溶接検査機関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5"/>
              </w:rPr>
              <w:t>（受入れ検査）</w:t>
            </w:r>
          </w:p>
        </w:tc>
        <w:tc>
          <w:tcPr>
            <w:tcW w:w="48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住所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                    </w:t>
            </w:r>
            <w:r>
              <w:rPr>
                <w:rFonts w:ascii="HGSｺﾞｼｯｸM" w:eastAsia="HGSｺﾞｼｯｸM" w:hint="eastAsia"/>
              </w:rPr>
              <w:t>電話</w:t>
            </w:r>
          </w:p>
        </w:tc>
        <w:tc>
          <w:tcPr>
            <w:tcW w:w="0" w:type="dxa"/>
            <w:vMerge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/>
                <w:sz w:val="16"/>
              </w:rPr>
              <w:t>CIW、</w:t>
            </w:r>
            <w:r>
              <w:rPr>
                <w:rFonts w:ascii="HGSｺﾞｼｯｸM" w:eastAsia="HGSｺﾞｼｯｸM" w:hint="eastAsia"/>
                <w:sz w:val="16"/>
              </w:rPr>
              <w:t>ＮＤＩ</w:t>
            </w:r>
            <w:r>
              <w:rPr>
                <w:rFonts w:ascii="HGSｺﾞｼｯｸM" w:eastAsia="HGSｺﾞｼｯｸM"/>
                <w:sz w:val="16"/>
              </w:rPr>
              <w:t>、</w:t>
            </w:r>
            <w:r>
              <w:rPr>
                <w:rFonts w:ascii="HGSｺﾞｼｯｸM" w:eastAsia="HGSｺﾞｼｯｸM" w:hint="eastAsia"/>
                <w:sz w:val="16"/>
              </w:rPr>
              <w:t>その他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/>
                <w:sz w:val="16"/>
              </w:rPr>
              <w:t>No.</w:t>
            </w:r>
          </w:p>
        </w:tc>
      </w:tr>
      <w:tr w:rsidR="00D079FF">
        <w:trPr>
          <w:cantSplit/>
          <w:trHeight w:hRule="exact" w:val="54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21"/>
                <w:sz w:val="16"/>
              </w:rPr>
              <w:t>現場溶接検査機関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（社内検査）</w:t>
            </w:r>
          </w:p>
        </w:tc>
        <w:tc>
          <w:tcPr>
            <w:tcW w:w="48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住所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                    </w:t>
            </w:r>
            <w:r>
              <w:rPr>
                <w:rFonts w:ascii="HGSｺﾞｼｯｸM" w:eastAsia="HGSｺﾞｼｯｸM" w:hint="eastAsia"/>
              </w:rPr>
              <w:t>電話</w:t>
            </w:r>
          </w:p>
        </w:tc>
        <w:tc>
          <w:tcPr>
            <w:tcW w:w="0" w:type="dxa"/>
            <w:vMerge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/>
                <w:sz w:val="16"/>
              </w:rPr>
              <w:t>CIW、</w:t>
            </w:r>
            <w:r>
              <w:rPr>
                <w:rFonts w:ascii="HGSｺﾞｼｯｸM" w:eastAsia="HGSｺﾞｼｯｸM" w:hint="eastAsia"/>
                <w:sz w:val="16"/>
              </w:rPr>
              <w:t>ＮＤＩ</w:t>
            </w:r>
            <w:r>
              <w:rPr>
                <w:rFonts w:ascii="HGSｺﾞｼｯｸM" w:eastAsia="HGSｺﾞｼｯｸM"/>
                <w:sz w:val="16"/>
              </w:rPr>
              <w:t>、</w:t>
            </w:r>
            <w:r>
              <w:rPr>
                <w:rFonts w:ascii="HGSｺﾞｼｯｸM" w:eastAsia="HGSｺﾞｼｯｸM" w:hint="eastAsia"/>
                <w:sz w:val="16"/>
              </w:rPr>
              <w:t>その他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/>
                <w:sz w:val="16"/>
              </w:rPr>
              <w:t>No.</w:t>
            </w:r>
          </w:p>
        </w:tc>
      </w:tr>
      <w:tr w:rsidR="00D079FF">
        <w:trPr>
          <w:cantSplit/>
          <w:trHeight w:hRule="exact" w:val="54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21"/>
                <w:sz w:val="16"/>
              </w:rPr>
              <w:t>現場溶接検査機関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5"/>
              </w:rPr>
              <w:t>（受入れ検査）</w:t>
            </w:r>
          </w:p>
        </w:tc>
        <w:tc>
          <w:tcPr>
            <w:tcW w:w="48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住所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  <w:spacing w:val="14"/>
              </w:rPr>
              <w:t xml:space="preserve">                     </w:t>
            </w:r>
            <w:r>
              <w:rPr>
                <w:rFonts w:ascii="HGSｺﾞｼｯｸM" w:eastAsia="HGSｺﾞｼｯｸM" w:hint="eastAsia"/>
              </w:rPr>
              <w:t>電話</w:t>
            </w:r>
          </w:p>
        </w:tc>
        <w:tc>
          <w:tcPr>
            <w:tcW w:w="0" w:type="dxa"/>
            <w:vMerge/>
            <w:tcBorders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13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/>
                <w:sz w:val="16"/>
              </w:rPr>
              <w:t>CIW、</w:t>
            </w:r>
            <w:r>
              <w:rPr>
                <w:rFonts w:ascii="HGSｺﾞｼｯｸM" w:eastAsia="HGSｺﾞｼｯｸM" w:hint="eastAsia"/>
                <w:sz w:val="16"/>
              </w:rPr>
              <w:t>ＮＤＩ</w:t>
            </w:r>
            <w:r>
              <w:rPr>
                <w:rFonts w:ascii="HGSｺﾞｼｯｸM" w:eastAsia="HGSｺﾞｼｯｸM"/>
                <w:sz w:val="16"/>
              </w:rPr>
              <w:t>、</w:t>
            </w:r>
            <w:r>
              <w:rPr>
                <w:rFonts w:ascii="HGSｺﾞｼｯｸM" w:eastAsia="HGSｺﾞｼｯｸM" w:hint="eastAsia"/>
                <w:sz w:val="16"/>
              </w:rPr>
              <w:t>その他</w:t>
            </w:r>
          </w:p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/>
                <w:sz w:val="16"/>
              </w:rPr>
              <w:t>No.</w:t>
            </w:r>
          </w:p>
        </w:tc>
      </w:tr>
      <w:tr w:rsidR="00D079FF">
        <w:trPr>
          <w:cantSplit/>
          <w:trHeight w:hRule="exact" w:val="356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その他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4"/>
                <w:sz w:val="16"/>
              </w:rPr>
              <w:t>エンドタブの種類</w:t>
            </w:r>
          </w:p>
        </w:tc>
        <w:tc>
          <w:tcPr>
            <w:tcW w:w="7295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□有（　　　　　　　　　　　　）　□無</w:t>
            </w:r>
          </w:p>
        </w:tc>
      </w:tr>
      <w:tr w:rsidR="00D079FF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860" w:type="dxa"/>
            <w:gridSpan w:val="2"/>
            <w:tcBorders>
              <w:lef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裏当て金</w:t>
            </w:r>
          </w:p>
        </w:tc>
        <w:tc>
          <w:tcPr>
            <w:tcW w:w="729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2"/>
              </w:rPr>
              <w:t>柱：□有　□無（</w:t>
            </w:r>
            <w:r>
              <w:rPr>
                <w:rFonts w:ascii="HGSｺﾞｼｯｸM" w:eastAsia="HGSｺﾞｼｯｸM"/>
                <w:spacing w:val="10"/>
              </w:rPr>
              <w:t xml:space="preserve">              </w:t>
            </w:r>
            <w:r>
              <w:rPr>
                <w:rFonts w:ascii="HGSｺﾞｼｯｸM" w:eastAsia="HGSｺﾞｼｯｸM" w:hint="eastAsia"/>
                <w:spacing w:val="22"/>
              </w:rPr>
              <w:t>）</w:t>
            </w:r>
            <w:r>
              <w:rPr>
                <w:rFonts w:ascii="HGSｺﾞｼｯｸM" w:eastAsia="HGSｺﾞｼｯｸM"/>
                <w:spacing w:val="10"/>
              </w:rPr>
              <w:t xml:space="preserve">   </w:t>
            </w:r>
            <w:r>
              <w:rPr>
                <w:rFonts w:ascii="HGSｺﾞｼｯｸM" w:eastAsia="HGSｺﾞｼｯｸM" w:hint="eastAsia"/>
                <w:spacing w:val="22"/>
              </w:rPr>
              <w:t>梁：□有　□無（</w:t>
            </w:r>
            <w:r>
              <w:rPr>
                <w:rFonts w:ascii="HGSｺﾞｼｯｸM" w:eastAsia="HGSｺﾞｼｯｸM"/>
                <w:spacing w:val="10"/>
              </w:rPr>
              <w:t xml:space="preserve">          </w:t>
            </w:r>
            <w:r>
              <w:rPr>
                <w:rFonts w:ascii="HGSｺﾞｼｯｸM" w:eastAsia="HGSｺﾞｼｯｸM" w:hint="eastAsia"/>
                <w:spacing w:val="22"/>
              </w:rPr>
              <w:t>）</w:t>
            </w:r>
          </w:p>
        </w:tc>
      </w:tr>
      <w:tr w:rsidR="00D079FF">
        <w:trPr>
          <w:cantSplit/>
          <w:trHeight w:hRule="exact" w:val="284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柱　　　　　　　脚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種　　類</w:t>
            </w:r>
          </w:p>
        </w:tc>
        <w:tc>
          <w:tcPr>
            <w:tcW w:w="5040" w:type="dxa"/>
            <w:gridSpan w:val="6"/>
            <w:vMerge w:val="restart"/>
            <w:tcBorders>
              <w:top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管　　　理　　　項　　　目</w:t>
            </w:r>
          </w:p>
        </w:tc>
        <w:tc>
          <w:tcPr>
            <w:tcW w:w="273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管　理　方　法</w:t>
            </w:r>
          </w:p>
        </w:tc>
      </w:tr>
      <w:tr w:rsidR="00D079FF">
        <w:trPr>
          <w:cantSplit/>
          <w:trHeight w:hRule="exact" w:val="284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gridSpan w:val="6"/>
            <w:vMerge/>
            <w:vAlign w:val="center"/>
          </w:tcPr>
          <w:p w:rsidR="00917DEA" w:rsidRDefault="00917DEA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80"/>
              </w:rPr>
            </w:pPr>
            <w:r>
              <w:rPr>
                <w:rFonts w:ascii="HGSｺﾞｼｯｸM" w:eastAsia="HGSｺﾞｼｯｸM" w:hint="eastAsia"/>
                <w:w w:val="80"/>
              </w:rPr>
              <w:t>工事監理者の検査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w w:val="80"/>
              </w:rPr>
            </w:pPr>
            <w:r>
              <w:rPr>
                <w:rFonts w:ascii="HGSｺﾞｼｯｸM" w:eastAsia="HGSｺﾞｼｯｸM" w:hint="eastAsia"/>
                <w:w w:val="80"/>
              </w:rPr>
              <w:t>工事施工者の検査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通　常　型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5"/>
              </w:rPr>
              <w:t>（埋込固定）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5"/>
              </w:rPr>
              <w:t>（根巻固定）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5"/>
              </w:rPr>
              <w:t>（露　　出）</w:t>
            </w:r>
          </w:p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5"/>
              </w:rPr>
              <w:t>（　　　　）</w:t>
            </w:r>
          </w:p>
        </w:tc>
        <w:tc>
          <w:tcPr>
            <w:tcW w:w="5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鉄骨と鉄筋の納まり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0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ベースモルタルの施工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0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ベ－スプレ－ト下の清掃</w:t>
            </w:r>
            <w:r>
              <w:rPr>
                <w:rFonts w:ascii="HGSｺﾞｼｯｸM" w:eastAsia="HGSｺﾞｼｯｸM"/>
              </w:rPr>
              <w:t>、</w:t>
            </w:r>
            <w:r>
              <w:rPr>
                <w:rFonts w:ascii="HGSｺﾞｼｯｸM" w:eastAsia="HGSｺﾞｼｯｸM" w:hint="eastAsia"/>
              </w:rPr>
              <w:t>後詰めモルタルの施工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0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ナットの緩み止めの確認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0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既製柱脚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pacing w:val="-6"/>
              </w:rPr>
            </w:pPr>
            <w:r>
              <w:rPr>
                <w:rFonts w:ascii="HGSｺﾞｼｯｸM" w:eastAsia="HGSｺﾞｼｯｸM" w:hint="eastAsia"/>
                <w:spacing w:val="-6"/>
              </w:rPr>
              <w:t>施工管理会社名</w:t>
            </w:r>
          </w:p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(　　　　　　)</w:t>
            </w:r>
          </w:p>
        </w:tc>
        <w:tc>
          <w:tcPr>
            <w:tcW w:w="50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アンボンドスリ－ブの施工（　　　　　　）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0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ナットの締め付け検査（　　　　　　）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0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ベ－スプレ－ト下の清掃</w:t>
            </w:r>
            <w:r>
              <w:rPr>
                <w:rFonts w:ascii="HGSｺﾞｼｯｸM" w:eastAsia="HGSｺﾞｼｯｸM"/>
              </w:rPr>
              <w:t>、</w:t>
            </w:r>
            <w:r>
              <w:rPr>
                <w:rFonts w:ascii="HGSｺﾞｼｯｸM" w:eastAsia="HGSｺﾞｼｯｸM" w:hint="eastAsia"/>
              </w:rPr>
              <w:t>後詰めモルタルの施工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0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ナットの緩み止めの確認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50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アンカ－ボルトの設置精度</w:t>
            </w:r>
          </w:p>
        </w:tc>
        <w:tc>
          <w:tcPr>
            <w:tcW w:w="132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そ　の　他</w:t>
            </w:r>
          </w:p>
        </w:tc>
        <w:tc>
          <w:tcPr>
            <w:tcW w:w="5040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20" w:type="dxa"/>
            <w:gridSpan w:val="4"/>
            <w:tcBorders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  <w:tc>
          <w:tcPr>
            <w:tcW w:w="1415" w:type="dxa"/>
            <w:gridSpan w:val="2"/>
            <w:tcBorders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・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無</w:t>
            </w:r>
          </w:p>
        </w:tc>
      </w:tr>
      <w:tr w:rsidR="00D079FF">
        <w:trPr>
          <w:cantSplit/>
          <w:trHeight w:hRule="exact" w:val="356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高　力　ボ　ル　ト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21"/>
                <w:sz w:val="16"/>
              </w:rPr>
              <w:t>ボルトの種</w:t>
            </w:r>
            <w:r>
              <w:rPr>
                <w:rFonts w:ascii="HGSｺﾞｼｯｸM" w:eastAsia="HGSｺﾞｼｯｸM" w:hint="eastAsia"/>
                <w:spacing w:val="24"/>
                <w:sz w:val="16"/>
              </w:rPr>
              <w:t>類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□ＪＩＳ</w:t>
            </w:r>
          </w:p>
        </w:tc>
        <w:tc>
          <w:tcPr>
            <w:tcW w:w="2524" w:type="dxa"/>
            <w:gridSpan w:val="4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□トルシア形</w:t>
            </w:r>
          </w:p>
        </w:tc>
        <w:tc>
          <w:tcPr>
            <w:tcW w:w="2611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□その他</w:t>
            </w:r>
          </w:p>
        </w:tc>
      </w:tr>
      <w:tr w:rsidR="00D079FF">
        <w:trPr>
          <w:cantSplit/>
          <w:trHeight w:hRule="exact" w:val="54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21"/>
                <w:sz w:val="16"/>
              </w:rPr>
              <w:t>締め付け方法</w:t>
            </w:r>
          </w:p>
        </w:tc>
        <w:tc>
          <w:tcPr>
            <w:tcW w:w="26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□トルクコントロ－ル</w:t>
            </w:r>
            <w:r w:rsidR="00443C68">
              <w:rPr>
                <w:rFonts w:ascii="HGSｺﾞｼｯｸM" w:eastAsia="HGSｺﾞｼｯｸM" w:hint="eastAsia"/>
              </w:rPr>
              <w:t>法</w:t>
            </w:r>
            <w:bookmarkStart w:id="0" w:name="_GoBack"/>
            <w:bookmarkEnd w:id="0"/>
          </w:p>
          <w:p w:rsidR="00917DEA" w:rsidRDefault="00443C68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 w:rsidR="00695996">
              <w:rPr>
                <w:rFonts w:ascii="HGSｺﾞｼｯｸM" w:eastAsia="HGSｺﾞｼｯｸM" w:hint="eastAsia"/>
              </w:rPr>
              <w:t>ナット回転法</w:t>
            </w:r>
          </w:p>
        </w:tc>
        <w:tc>
          <w:tcPr>
            <w:tcW w:w="2524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□トルクコントロ－ル法</w:t>
            </w:r>
          </w:p>
        </w:tc>
        <w:tc>
          <w:tcPr>
            <w:tcW w:w="2611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pacing w:val="21"/>
                <w:sz w:val="16"/>
              </w:rPr>
              <w:t>摩擦面処理法</w:t>
            </w:r>
          </w:p>
        </w:tc>
        <w:tc>
          <w:tcPr>
            <w:tcW w:w="7775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19"/>
              </w:rPr>
              <w:t>□グラインダ－処理後赤さび発生</w:t>
            </w:r>
            <w:r>
              <w:rPr>
                <w:rFonts w:ascii="HGSｺﾞｼｯｸM" w:eastAsia="HGSｺﾞｼｯｸM"/>
                <w:spacing w:val="9"/>
              </w:rPr>
              <w:t xml:space="preserve"> </w:t>
            </w:r>
            <w:r>
              <w:rPr>
                <w:rFonts w:ascii="HGSｺﾞｼｯｸM" w:eastAsia="HGSｺﾞｼｯｸM" w:hint="eastAsia"/>
                <w:spacing w:val="19"/>
              </w:rPr>
              <w:t>□ショットブラスト</w:t>
            </w:r>
            <w:r>
              <w:rPr>
                <w:rFonts w:ascii="HGSｺﾞｼｯｸM" w:eastAsia="HGSｺﾞｼｯｸM"/>
                <w:spacing w:val="9"/>
              </w:rPr>
              <w:t xml:space="preserve"> </w:t>
            </w:r>
            <w:r>
              <w:rPr>
                <w:rFonts w:ascii="HGSｺﾞｼｯｸM" w:eastAsia="HGSｺﾞｼｯｸM" w:hint="eastAsia"/>
                <w:spacing w:val="19"/>
              </w:rPr>
              <w:t>□その他（</w:t>
            </w:r>
            <w:r>
              <w:rPr>
                <w:rFonts w:ascii="HGSｺﾞｼｯｸM" w:eastAsia="HGSｺﾞｼｯｸM"/>
                <w:spacing w:val="9"/>
              </w:rPr>
              <w:t xml:space="preserve">   </w:t>
            </w:r>
            <w:r>
              <w:rPr>
                <w:rFonts w:ascii="HGSｺﾞｼｯｸM" w:eastAsia="HGSｺﾞｼｯｸM" w:hint="eastAsia"/>
                <w:spacing w:val="19"/>
              </w:rPr>
              <w:t xml:space="preserve">　　）</w:t>
            </w:r>
          </w:p>
        </w:tc>
      </w:tr>
      <w:tr w:rsidR="00D079FF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vMerge w:val="restart"/>
            <w:tcBorders>
              <w:lef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検査の種類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受入れ検査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工事監理者の検査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工事施工者の検査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</w:tr>
      <w:tr w:rsidR="00D079FF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2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5"/>
              </w:rPr>
              <w:t>トルク検査（ＪＩＳ形）</w:t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工事監理者の検査</w:t>
            </w:r>
          </w:p>
        </w:tc>
        <w:tc>
          <w:tcPr>
            <w:tcW w:w="964" w:type="dxa"/>
            <w:gridSpan w:val="2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  <w:tc>
          <w:tcPr>
            <w:tcW w:w="1560" w:type="dxa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工事施工者の検査</w:t>
            </w:r>
          </w:p>
        </w:tc>
        <w:tc>
          <w:tcPr>
            <w:tcW w:w="1051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</w:tr>
      <w:tr w:rsidR="00D079FF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</w:p>
        </w:tc>
        <w:tc>
          <w:tcPr>
            <w:tcW w:w="264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共廻り、締め忘れ検査</w:t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工事監理者の検査</w:t>
            </w:r>
          </w:p>
        </w:tc>
        <w:tc>
          <w:tcPr>
            <w:tcW w:w="964" w:type="dxa"/>
            <w:gridSpan w:val="2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  <w:tc>
          <w:tcPr>
            <w:tcW w:w="1560" w:type="dxa"/>
            <w:gridSpan w:val="4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工事施工者の検査</w:t>
            </w:r>
          </w:p>
        </w:tc>
        <w:tc>
          <w:tcPr>
            <w:tcW w:w="1051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</w:tr>
      <w:tr w:rsidR="00D079FF">
        <w:trPr>
          <w:cantSplit/>
          <w:trHeight w:hRule="exact" w:val="376"/>
          <w:jc w:val="center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デッキプレート</w:t>
            </w:r>
          </w:p>
        </w:tc>
        <w:tc>
          <w:tcPr>
            <w:tcW w:w="13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  <w:sz w:val="16"/>
              </w:rPr>
              <w:t>デッキの種類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（　　　　　</w:t>
            </w:r>
            <w:r>
              <w:rPr>
                <w:rFonts w:ascii="HGSｺﾞｼｯｸM" w:eastAsia="HGSｺﾞｼｯｸM"/>
                <w:spacing w:val="14"/>
              </w:rPr>
              <w:t xml:space="preserve"> </w:t>
            </w:r>
            <w:r>
              <w:rPr>
                <w:rFonts w:ascii="HGSｺﾞｼｯｸM" w:eastAsia="HGSｺﾞｼｯｸM" w:hint="eastAsia"/>
              </w:rPr>
              <w:t>）デッキ</w:t>
            </w:r>
          </w:p>
        </w:tc>
        <w:tc>
          <w:tcPr>
            <w:tcW w:w="5135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spacing w:val="22"/>
              </w:rPr>
              <w:t>型（</w:t>
            </w:r>
            <w:r>
              <w:rPr>
                <w:rFonts w:ascii="HGSｺﾞｼｯｸM" w:eastAsia="HGSｺﾞｼｯｸM"/>
                <w:spacing w:val="10"/>
              </w:rPr>
              <w:t xml:space="preserve">              </w:t>
            </w:r>
            <w:r>
              <w:rPr>
                <w:rFonts w:ascii="HGSｺﾞｼｯｸM" w:eastAsia="HGSｺﾞｼｯｸM" w:hint="eastAsia"/>
                <w:spacing w:val="22"/>
              </w:rPr>
              <w:t>）</w:t>
            </w:r>
            <w:r>
              <w:rPr>
                <w:rFonts w:ascii="HGSｺﾞｼｯｸM" w:eastAsia="HGSｺﾞｼｯｸM"/>
                <w:spacing w:val="10"/>
              </w:rPr>
              <w:t xml:space="preserve">   </w:t>
            </w:r>
            <w:r>
              <w:rPr>
                <w:rFonts w:ascii="HGSｺﾞｼｯｸM" w:eastAsia="HGSｺﾞｼｯｸM" w:hint="eastAsia"/>
                <w:spacing w:val="22"/>
              </w:rPr>
              <w:t>厚（</w:t>
            </w:r>
            <w:r>
              <w:rPr>
                <w:rFonts w:ascii="HGSｺﾞｼｯｸM" w:eastAsia="HGSｺﾞｼｯｸM"/>
                <w:spacing w:val="10"/>
              </w:rPr>
              <w:t xml:space="preserve">               </w:t>
            </w:r>
            <w:r>
              <w:rPr>
                <w:rFonts w:ascii="HGSｺﾞｼｯｸM" w:eastAsia="HGSｺﾞｼｯｸM" w:hint="eastAsia"/>
                <w:spacing w:val="22"/>
              </w:rPr>
              <w:t>）</w:t>
            </w:r>
          </w:p>
        </w:tc>
      </w:tr>
      <w:tr w:rsidR="00D079FF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接合方法</w:t>
            </w:r>
          </w:p>
        </w:tc>
        <w:tc>
          <w:tcPr>
            <w:tcW w:w="77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□ボルト　□溶接　□打ち込み鋲　□焼抜きせん溶接（□SPW □PW □APW）□頭付スタッド</w:t>
            </w:r>
          </w:p>
        </w:tc>
      </w:tr>
      <w:tr w:rsidR="00D079FF">
        <w:trPr>
          <w:cantSplit/>
          <w:trHeight w:hRule="exact" w:val="36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検査の種類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□接合ピッチ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w w:val="90"/>
              </w:rPr>
              <w:t>工事監理者の検査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w w:val="90"/>
              </w:rPr>
              <w:t>工事施工者の検査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</w:tr>
      <w:tr w:rsidR="00D079FF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>
              <w:rPr>
                <w:rFonts w:ascii="HGSｺﾞｼｯｸM" w:eastAsia="HGSｺﾞｼｯｸM" w:hint="eastAsia"/>
                <w:sz w:val="16"/>
              </w:rPr>
              <w:t>焼抜き栓溶接の外観検査</w:t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w w:val="90"/>
              </w:rPr>
              <w:t>工事監理者の検査</w:t>
            </w:r>
          </w:p>
        </w:tc>
        <w:tc>
          <w:tcPr>
            <w:tcW w:w="9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  <w:tc>
          <w:tcPr>
            <w:tcW w:w="156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w w:val="90"/>
              </w:rPr>
              <w:t>工事施工者の検査</w:t>
            </w:r>
          </w:p>
        </w:tc>
        <w:tc>
          <w:tcPr>
            <w:tcW w:w="10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</w:tr>
      <w:tr w:rsidR="00D079FF">
        <w:trPr>
          <w:cantSplit/>
          <w:trHeight w:hRule="exact" w:val="380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40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>
              <w:rPr>
                <w:rFonts w:ascii="HGSｺﾞｼｯｸM" w:eastAsia="HGSｺﾞｼｯｸM" w:hint="eastAsia"/>
                <w:sz w:val="16"/>
              </w:rPr>
              <w:t>スタッドボルトの打撃曲げ試験</w:t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工事監理者の検査</w:t>
            </w:r>
          </w:p>
        </w:tc>
        <w:tc>
          <w:tcPr>
            <w:tcW w:w="964" w:type="dxa"/>
            <w:gridSpan w:val="2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  <w:tc>
          <w:tcPr>
            <w:tcW w:w="1560" w:type="dxa"/>
            <w:gridSpan w:val="4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工事施工者の検査</w:t>
            </w:r>
          </w:p>
        </w:tc>
        <w:tc>
          <w:tcPr>
            <w:tcW w:w="1051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</w:tr>
      <w:tr w:rsidR="00D079FF">
        <w:trPr>
          <w:cantSplit/>
          <w:trHeight w:val="304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264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□</w:t>
            </w:r>
            <w:r>
              <w:rPr>
                <w:rFonts w:ascii="HGSｺﾞｼｯｸM" w:eastAsia="HGSｺﾞｼｯｸM" w:hint="eastAsia"/>
                <w:sz w:val="16"/>
              </w:rPr>
              <w:t>その他</w:t>
            </w:r>
          </w:p>
        </w:tc>
        <w:tc>
          <w:tcPr>
            <w:tcW w:w="1560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w w:val="90"/>
              </w:rPr>
              <w:t>工事監理者の検査</w:t>
            </w:r>
          </w:p>
        </w:tc>
        <w:tc>
          <w:tcPr>
            <w:tcW w:w="964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  <w:tc>
          <w:tcPr>
            <w:tcW w:w="1560" w:type="dxa"/>
            <w:gridSpan w:val="4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w w:val="90"/>
              </w:rPr>
              <w:t>工事施工者の検査</w:t>
            </w:r>
          </w:p>
        </w:tc>
        <w:tc>
          <w:tcPr>
            <w:tcW w:w="1051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</w:tr>
      <w:tr w:rsidR="00D079FF">
        <w:trPr>
          <w:cantSplit/>
          <w:trHeight w:val="304"/>
          <w:jc w:val="center"/>
        </w:trPr>
        <w:tc>
          <w:tcPr>
            <w:tcW w:w="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その他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17DEA" w:rsidRDefault="00917DEA">
            <w:pPr>
              <w:ind w:leftChars="0" w:left="57" w:right="57" w:firstLineChars="0" w:firstLine="0"/>
              <w:rPr>
                <w:rFonts w:ascii="HGSｺﾞｼｯｸM" w:eastAsia="HGSｺﾞｼｯｸM"/>
                <w:sz w:val="16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工事監理者の検査</w:t>
            </w:r>
          </w:p>
        </w:tc>
        <w:tc>
          <w:tcPr>
            <w:tcW w:w="96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distribute"/>
              <w:rPr>
                <w:rFonts w:ascii="HGSｺﾞｼｯｸM" w:eastAsia="HGSｺﾞｼｯｸM"/>
                <w:w w:val="90"/>
              </w:rPr>
            </w:pPr>
            <w:r>
              <w:rPr>
                <w:rFonts w:ascii="HGSｺﾞｼｯｸM" w:eastAsia="HGSｺﾞｼｯｸM" w:hint="eastAsia"/>
                <w:w w:val="90"/>
              </w:rPr>
              <w:t>工事監理者の検査</w:t>
            </w:r>
          </w:p>
        </w:tc>
        <w:tc>
          <w:tcPr>
            <w:tcW w:w="10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DEA" w:rsidRDefault="00695996">
            <w:pPr>
              <w:ind w:leftChars="0" w:left="57" w:right="57" w:firstLineChars="0" w:firstLine="0"/>
              <w:jc w:val="center"/>
              <w:rPr>
                <w:rFonts w:ascii="HGSｺﾞｼｯｸM" w:eastAsia="HGSｺﾞｼｯｸM"/>
                <w:spacing w:val="14"/>
              </w:rPr>
            </w:pPr>
            <w:r>
              <w:rPr>
                <w:rFonts w:ascii="HGSｺﾞｼｯｸM" w:eastAsia="HGSｺﾞｼｯｸM" w:hint="eastAsia"/>
              </w:rPr>
              <w:t>有・無</w:t>
            </w:r>
          </w:p>
        </w:tc>
      </w:tr>
    </w:tbl>
    <w:p w:rsidR="00917DEA" w:rsidRDefault="00917DEA" w:rsidP="00917DEA">
      <w:pPr>
        <w:tabs>
          <w:tab w:val="left" w:pos="1260"/>
        </w:tabs>
        <w:wordWrap w:val="0"/>
        <w:spacing w:beforeLines="8" w:before="19" w:afterLines="8" w:after="19" w:line="0" w:lineRule="atLeast"/>
        <w:ind w:leftChars="-1" w:left="2250" w:rightChars="238" w:right="428" w:hangingChars="1251" w:hanging="2252"/>
        <w:jc w:val="left"/>
      </w:pPr>
    </w:p>
    <w:sectPr w:rsidR="00917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134" w:right="745" w:bottom="357" w:left="743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43D" w:rsidRDefault="0070743D">
      <w:pPr>
        <w:ind w:left="180" w:firstLine="180"/>
      </w:pPr>
      <w:r>
        <w:separator/>
      </w:r>
    </w:p>
  </w:endnote>
  <w:endnote w:type="continuationSeparator" w:id="0">
    <w:p w:rsidR="0070743D" w:rsidRDefault="0070743D">
      <w:pPr>
        <w:ind w:left="180" w:firstLine="1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EA" w:rsidRDefault="00917DE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EA" w:rsidRDefault="00695996">
    <w:pPr>
      <w:pStyle w:val="a9"/>
      <w:tabs>
        <w:tab w:val="clear" w:pos="4252"/>
        <w:tab w:val="clear" w:pos="8504"/>
        <w:tab w:val="left" w:pos="8415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EA" w:rsidRDefault="00917D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43D" w:rsidRDefault="0070743D">
      <w:pPr>
        <w:ind w:left="180" w:firstLine="180"/>
      </w:pPr>
      <w:r>
        <w:separator/>
      </w:r>
    </w:p>
  </w:footnote>
  <w:footnote w:type="continuationSeparator" w:id="0">
    <w:p w:rsidR="0070743D" w:rsidRDefault="0070743D">
      <w:pPr>
        <w:ind w:left="180" w:firstLine="1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EA" w:rsidRDefault="00917DE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EA" w:rsidRPr="00486987" w:rsidRDefault="00917DEA" w:rsidP="0048698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DEA" w:rsidRDefault="00917DE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2544A"/>
    <w:multiLevelType w:val="multilevel"/>
    <w:tmpl w:val="0EF4EB6A"/>
    <w:lvl w:ilvl="0">
      <w:start w:val="1"/>
      <w:numFmt w:val="decimal"/>
      <w:pStyle w:val="1"/>
      <w:suff w:val="nothing"/>
      <w:lvlText w:val="第%1章　"/>
      <w:lvlJc w:val="left"/>
      <w:pPr>
        <w:ind w:left="0" w:firstLine="0"/>
      </w:pPr>
      <w:rPr>
        <w:rFonts w:ascii="ＭＳ 明朝" w:eastAsia="ＭＳ 明朝" w:hint="eastAsia"/>
        <w:color w:val="auto"/>
        <w:sz w:val="24"/>
      </w:rPr>
    </w:lvl>
    <w:lvl w:ilvl="1">
      <w:start w:val="1"/>
      <w:numFmt w:val="decimal"/>
      <w:pStyle w:val="2"/>
      <w:suff w:val="nothing"/>
      <w:lvlText w:val="%1－%2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21"/>
        <w:u w:val="none"/>
      </w:rPr>
    </w:lvl>
    <w:lvl w:ilvl="2">
      <w:start w:val="1"/>
      <w:numFmt w:val="decimal"/>
      <w:pStyle w:val="3"/>
      <w:suff w:val="nothing"/>
      <w:lvlText w:val="%1－%2－%3　"/>
      <w:lvlJc w:val="left"/>
      <w:pPr>
        <w:ind w:left="0" w:firstLine="0"/>
      </w:pPr>
      <w:rPr>
        <w:rFonts w:ascii="ＭＳ ゴシック" w:eastAsia="ＭＳ ゴシック" w:hint="eastAsia"/>
        <w:b w:val="0"/>
        <w:i w:val="0"/>
        <w:color w:val="auto"/>
        <w:sz w:val="18"/>
        <w:u w:val="none"/>
      </w:rPr>
    </w:lvl>
    <w:lvl w:ilvl="3">
      <w:start w:val="1"/>
      <w:numFmt w:val="none"/>
      <w:pStyle w:val="4"/>
      <w:suff w:val="nothing"/>
      <w:lvlText w:val="【解説】　"/>
      <w:lvlJc w:val="left"/>
      <w:pPr>
        <w:ind w:left="0" w:firstLine="170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4">
      <w:start w:val="1"/>
      <w:numFmt w:val="decimal"/>
      <w:pStyle w:val="5"/>
      <w:suff w:val="nothing"/>
      <w:lvlText w:val="(%5)　"/>
      <w:lvlJc w:val="left"/>
      <w:pPr>
        <w:ind w:left="454" w:hanging="284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5">
      <w:start w:val="1"/>
      <w:numFmt w:val="aiueo"/>
      <w:pStyle w:val="6"/>
      <w:suff w:val="nothing"/>
      <w:lvlText w:val="%6　"/>
      <w:lvlJc w:val="left"/>
      <w:pPr>
        <w:ind w:left="539" w:hanging="85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6">
      <w:start w:val="1"/>
      <w:numFmt w:val="aiueo"/>
      <w:pStyle w:val="7"/>
      <w:suff w:val="nothing"/>
      <w:lvlText w:val="(%7)　"/>
      <w:lvlJc w:val="left"/>
      <w:pPr>
        <w:ind w:left="834" w:hanging="26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7">
      <w:start w:val="1"/>
      <w:numFmt w:val="lowerLetter"/>
      <w:pStyle w:val="8"/>
      <w:suff w:val="nothing"/>
      <w:lvlText w:val="%8　"/>
      <w:lvlJc w:val="left"/>
      <w:pPr>
        <w:ind w:left="851" w:hanging="5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  <w:lvl w:ilvl="8">
      <w:start w:val="1"/>
      <w:numFmt w:val="lowerLetter"/>
      <w:pStyle w:val="9"/>
      <w:suff w:val="nothing"/>
      <w:lvlText w:val="(%9)　"/>
      <w:lvlJc w:val="left"/>
      <w:pPr>
        <w:ind w:left="1134" w:hanging="227"/>
      </w:pPr>
      <w:rPr>
        <w:rFonts w:ascii="ＭＳ 明朝" w:eastAsia="ＭＳ 明朝" w:hint="eastAsia"/>
        <w:b w:val="0"/>
        <w:i w:val="0"/>
        <w:color w:val="auto"/>
        <w:sz w:val="18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"/>
  <w:drawingGridVerticalSpacing w:val="2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DEA"/>
    <w:rsid w:val="00182F49"/>
    <w:rsid w:val="002E40F5"/>
    <w:rsid w:val="00443C68"/>
    <w:rsid w:val="00486987"/>
    <w:rsid w:val="00695996"/>
    <w:rsid w:val="0070743D"/>
    <w:rsid w:val="0074472F"/>
    <w:rsid w:val="00751FFB"/>
    <w:rsid w:val="00917DEA"/>
    <w:rsid w:val="00D079FF"/>
    <w:rsid w:val="00E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BF4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leftChars="100" w:left="100" w:firstLineChars="100" w:firstLine="10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ind w:leftChars="0" w:firstLineChars="0"/>
      <w:jc w:val="center"/>
      <w:outlineLvl w:val="0"/>
    </w:pPr>
    <w:rPr>
      <w:rFonts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Chars="0" w:firstLineChars="0"/>
      <w:outlineLvl w:val="1"/>
    </w:pPr>
    <w:rPr>
      <w:rFonts w:ascii="ＭＳ ゴシック" w:eastAsia="ＭＳ ゴシック" w:hAnsi="Arial"/>
      <w:sz w:val="21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Chars="0" w:firstLineChars="0"/>
      <w:outlineLvl w:val="2"/>
    </w:pPr>
    <w:rPr>
      <w:rFonts w:ascii="ＭＳ ゴシック" w:eastAsia="ＭＳ ゴシック" w:hAnsi="Arial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Chars="0" w:firstLineChars="0" w:firstLine="0"/>
      <w:outlineLvl w:val="3"/>
    </w:pPr>
    <w:rPr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3870"/>
      </w:tabs>
      <w:ind w:leftChars="0" w:left="0" w:firstLineChars="0" w:firstLine="0"/>
      <w:outlineLvl w:val="4"/>
    </w:pPr>
    <w:rPr>
      <w:rFonts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ind w:leftChars="0" w:left="0" w:firstLineChars="0" w:firstLine="0"/>
      <w:outlineLvl w:val="5"/>
    </w:pPr>
    <w:rPr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ind w:leftChars="0" w:left="0" w:firstLineChars="0" w:firstLine="0"/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ind w:leftChars="0" w:left="0" w:firstLineChars="0" w:firstLine="0"/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ind w:leftChars="0" w:left="0" w:firstLineChars="0" w:firstLine="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</w:style>
  <w:style w:type="paragraph" w:styleId="a4">
    <w:name w:val="caption"/>
    <w:basedOn w:val="a"/>
    <w:next w:val="a"/>
    <w:qFormat/>
    <w:rPr>
      <w:bCs/>
      <w:szCs w:val="20"/>
    </w:rPr>
  </w:style>
  <w:style w:type="paragraph" w:styleId="a5">
    <w:name w:val="Normal Indent"/>
    <w:basedOn w:val="a"/>
  </w:style>
  <w:style w:type="character" w:styleId="a6">
    <w:name w:val="Hyperlink"/>
    <w:basedOn w:val="a0"/>
    <w:rPr>
      <w:color w:val="0000FF"/>
      <w:u w:val="single"/>
    </w:rPr>
  </w:style>
  <w:style w:type="paragraph" w:styleId="20">
    <w:name w:val="toc 2"/>
    <w:basedOn w:val="a"/>
    <w:next w:val="a"/>
    <w:autoRedefine/>
    <w:semiHidden/>
    <w:pPr>
      <w:ind w:leftChars="200" w:left="200"/>
    </w:pPr>
  </w:style>
  <w:style w:type="paragraph" w:styleId="10">
    <w:name w:val="toc 1"/>
    <w:basedOn w:val="a"/>
    <w:next w:val="a"/>
    <w:autoRedefine/>
    <w:semiHidden/>
    <w:pPr>
      <w:tabs>
        <w:tab w:val="right" w:leader="dot" w:pos="9628"/>
      </w:tabs>
      <w:jc w:val="left"/>
    </w:pPr>
    <w:rPr>
      <w:sz w:val="21"/>
    </w:rPr>
  </w:style>
  <w:style w:type="paragraph" w:styleId="30">
    <w:name w:val="toc 3"/>
    <w:basedOn w:val="a"/>
    <w:next w:val="a"/>
    <w:autoRedefine/>
    <w:semiHidden/>
    <w:pPr>
      <w:ind w:leftChars="250" w:left="450" w:firstLine="180"/>
    </w:pPr>
  </w:style>
  <w:style w:type="paragraph" w:styleId="40">
    <w:name w:val="toc 4"/>
    <w:basedOn w:val="a"/>
    <w:next w:val="a"/>
    <w:autoRedefine/>
    <w:semiHidden/>
    <w:pPr>
      <w:ind w:leftChars="300" w:left="540"/>
    </w:pPr>
  </w:style>
  <w:style w:type="paragraph" w:styleId="50">
    <w:name w:val="toc 5"/>
    <w:basedOn w:val="a"/>
    <w:next w:val="a"/>
    <w:autoRedefine/>
    <w:semiHidden/>
    <w:pPr>
      <w:ind w:leftChars="400" w:left="720"/>
    </w:pPr>
  </w:style>
  <w:style w:type="paragraph" w:styleId="60">
    <w:name w:val="toc 6"/>
    <w:basedOn w:val="a"/>
    <w:next w:val="a"/>
    <w:autoRedefine/>
    <w:semiHidden/>
    <w:pPr>
      <w:ind w:leftChars="500" w:left="900"/>
    </w:pPr>
  </w:style>
  <w:style w:type="paragraph" w:styleId="70">
    <w:name w:val="toc 7"/>
    <w:basedOn w:val="a"/>
    <w:next w:val="a"/>
    <w:autoRedefine/>
    <w:semiHidden/>
    <w:pPr>
      <w:ind w:leftChars="600" w:left="1080"/>
    </w:pPr>
  </w:style>
  <w:style w:type="paragraph" w:styleId="80">
    <w:name w:val="toc 8"/>
    <w:basedOn w:val="a"/>
    <w:next w:val="a"/>
    <w:autoRedefine/>
    <w:semiHidden/>
    <w:pPr>
      <w:ind w:leftChars="700" w:left="1260"/>
    </w:pPr>
  </w:style>
  <w:style w:type="paragraph" w:styleId="90">
    <w:name w:val="toc 9"/>
    <w:basedOn w:val="a"/>
    <w:next w:val="a"/>
    <w:autoRedefine/>
    <w:semiHidden/>
    <w:pPr>
      <w:ind w:leftChars="800" w:left="1440"/>
    </w:p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176" w:lineRule="exact"/>
      <w:jc w:val="both"/>
    </w:pPr>
    <w:rPr>
      <w:rFonts w:ascii="Arial" w:eastAsia="ＭＳ ゴシック" w:hAnsi="Arial"/>
      <w:spacing w:val="28"/>
      <w:sz w:val="18"/>
    </w:rPr>
  </w:style>
  <w:style w:type="paragraph" w:customStyle="1" w:styleId="11">
    <w:name w:val="スタイル1"/>
    <w:basedOn w:val="a8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31">
    <w:name w:val="Body Text Indent 3"/>
    <w:basedOn w:val="a"/>
    <w:pPr>
      <w:ind w:leftChars="0" w:left="0" w:firstLine="180"/>
    </w:pPr>
    <w:rPr>
      <w:rFonts w:hAnsi="Arial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  <w:ind w:leftChars="0" w:left="0" w:firstLineChars="0" w:firstLine="0"/>
    </w:pPr>
    <w:rPr>
      <w:rFonts w:hAnsi="Arial"/>
      <w:sz w:val="21"/>
    </w:rPr>
  </w:style>
  <w:style w:type="paragraph" w:styleId="21">
    <w:name w:val="Body Text 2"/>
    <w:basedOn w:val="a"/>
    <w:pPr>
      <w:ind w:leftChars="0" w:left="0" w:firstLineChars="0" w:firstLine="0"/>
    </w:pPr>
    <w:rPr>
      <w:rFonts w:ascii="ＭＳ ゴシック" w:eastAsia="ＭＳ ゴシック" w:hAnsi="Arial"/>
      <w:sz w:val="20"/>
    </w:rPr>
  </w:style>
  <w:style w:type="paragraph" w:styleId="aa">
    <w:name w:val="Body Text Indent"/>
    <w:basedOn w:val="a"/>
    <w:pPr>
      <w:ind w:left="180" w:firstLine="180"/>
    </w:pPr>
  </w:style>
  <w:style w:type="paragraph" w:styleId="22">
    <w:name w:val="Body Text Indent 2"/>
    <w:basedOn w:val="a"/>
    <w:pPr>
      <w:ind w:leftChars="300" w:left="540" w:firstLine="180"/>
    </w:pPr>
  </w:style>
  <w:style w:type="character" w:styleId="ab">
    <w:name w:val="FollowedHyperlink"/>
    <w:basedOn w:val="a0"/>
    <w:rPr>
      <w:color w:val="800080"/>
      <w:u w:val="single"/>
    </w:rPr>
  </w:style>
  <w:style w:type="character" w:styleId="ac">
    <w:name w:val="page number"/>
    <w:basedOn w:val="a0"/>
  </w:style>
  <w:style w:type="paragraph" w:styleId="ad">
    <w:name w:val="Block Text"/>
    <w:basedOn w:val="a"/>
    <w:pPr>
      <w:ind w:leftChars="850" w:left="1530" w:rightChars="816" w:right="1469" w:firstLine="180"/>
    </w:pPr>
  </w:style>
  <w:style w:type="paragraph" w:styleId="ae">
    <w:name w:val="table of figures"/>
    <w:basedOn w:val="a"/>
    <w:next w:val="a"/>
    <w:semiHidden/>
    <w:pPr>
      <w:ind w:leftChars="200" w:left="850" w:hangingChars="20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2021-02-03T01:43:00Z</dcterms:created>
  <dcterms:modified xsi:type="dcterms:W3CDTF">2022-10-12T00:48:00Z</dcterms:modified>
</cp:coreProperties>
</file>