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BB" w:rsidRPr="009E1EFC" w:rsidRDefault="00B87FBB" w:rsidP="00B87FBB">
      <w:pPr>
        <w:pStyle w:val="a3"/>
        <w:rPr>
          <w:rFonts w:hAnsi="ＭＳ 明朝"/>
          <w:spacing w:val="1"/>
          <w:sz w:val="21"/>
          <w:szCs w:val="21"/>
        </w:rPr>
      </w:pPr>
      <w:r w:rsidRPr="009E1EFC">
        <w:rPr>
          <w:rFonts w:hAnsi="ＭＳ 明朝" w:hint="eastAsia"/>
          <w:sz w:val="21"/>
          <w:szCs w:val="21"/>
        </w:rPr>
        <w:t>市コンビ参考様式第４－２号（コンビ申請等手引）</w:t>
      </w:r>
      <w:r w:rsidRPr="009E1EFC">
        <w:rPr>
          <w:rFonts w:hAnsi="ＭＳ 明朝"/>
          <w:spacing w:val="1"/>
          <w:sz w:val="21"/>
          <w:szCs w:val="21"/>
        </w:rPr>
        <w:t xml:space="preserve">          </w:t>
      </w:r>
    </w:p>
    <w:p w:rsidR="00B87FBB" w:rsidRPr="009E1EFC" w:rsidRDefault="00B87FBB" w:rsidP="00B87FBB">
      <w:pPr>
        <w:pStyle w:val="a3"/>
        <w:rPr>
          <w:rFonts w:hAnsi="ＭＳ 明朝"/>
        </w:rPr>
      </w:pPr>
      <w:r w:rsidRPr="009E1EFC">
        <w:rPr>
          <w:rFonts w:hAnsi="ＭＳ 明朝"/>
          <w:spacing w:val="1"/>
        </w:rPr>
        <w:t xml:space="preserve">                    </w:t>
      </w:r>
    </w:p>
    <w:p w:rsidR="00B87FBB" w:rsidRPr="000C1798" w:rsidRDefault="00B87FBB" w:rsidP="00B87FBB">
      <w:pPr>
        <w:pStyle w:val="a3"/>
        <w:ind w:firstLineChars="100" w:firstLine="493"/>
        <w:rPr>
          <w:rFonts w:hAnsi="ＭＳ 明朝"/>
          <w:b/>
          <w:spacing w:val="0"/>
        </w:rPr>
      </w:pPr>
      <w:r w:rsidRPr="000C1798">
        <w:rPr>
          <w:rFonts w:hAnsi="ＭＳ 明朝" w:hint="eastAsia"/>
          <w:b/>
          <w:spacing w:val="4"/>
          <w:w w:val="200"/>
        </w:rPr>
        <w:t>高圧ガス製造施設自主</w:t>
      </w:r>
      <w:r w:rsidRPr="000C1798">
        <w:rPr>
          <w:rFonts w:hAnsi="ＭＳ 明朝" w:hint="eastAsia"/>
          <w:b/>
          <w:w w:val="200"/>
        </w:rPr>
        <w:t>(認定保安)</w:t>
      </w:r>
      <w:r w:rsidRPr="000C1798">
        <w:rPr>
          <w:rFonts w:hAnsi="ＭＳ 明朝" w:hint="eastAsia"/>
          <w:b/>
          <w:spacing w:val="4"/>
          <w:w w:val="200"/>
        </w:rPr>
        <w:t>検査結果報告書</w:t>
      </w:r>
    </w:p>
    <w:p w:rsidR="00B87FBB" w:rsidRPr="009E1EFC" w:rsidRDefault="00B87FBB" w:rsidP="00B87FBB">
      <w:pPr>
        <w:pStyle w:val="a3"/>
        <w:spacing w:line="256" w:lineRule="atLeast"/>
        <w:rPr>
          <w:rFonts w:hAnsi="ＭＳ 明朝"/>
          <w:spacing w:val="0"/>
        </w:rPr>
      </w:pPr>
      <w:bookmarkStart w:id="0" w:name="_GoBack"/>
      <w:bookmarkEnd w:id="0"/>
    </w:p>
    <w:p w:rsidR="00B87FBB" w:rsidRPr="009E1EFC" w:rsidRDefault="00B87FBB" w:rsidP="00B87FBB">
      <w:pPr>
        <w:pStyle w:val="a3"/>
        <w:rPr>
          <w:rFonts w:hAnsi="ＭＳ 明朝"/>
          <w:spacing w:val="0"/>
          <w:sz w:val="21"/>
          <w:szCs w:val="21"/>
        </w:rPr>
      </w:pPr>
      <w:r w:rsidRPr="009E1EFC">
        <w:rPr>
          <w:rFonts w:hAnsi="ＭＳ 明朝" w:hint="eastAsia"/>
          <w:sz w:val="21"/>
          <w:szCs w:val="21"/>
        </w:rPr>
        <w:t xml:space="preserve">　</w:t>
      </w:r>
      <w:r w:rsidRPr="009E1EFC">
        <w:rPr>
          <w:rFonts w:hAnsi="ＭＳ 明朝"/>
          <w:spacing w:val="1"/>
          <w:sz w:val="21"/>
          <w:szCs w:val="21"/>
        </w:rPr>
        <w:t xml:space="preserve">    </w:t>
      </w:r>
      <w:r w:rsidRPr="009E1EFC">
        <w:rPr>
          <w:rFonts w:hAnsi="ＭＳ 明朝" w:hint="eastAsia"/>
          <w:spacing w:val="1"/>
          <w:sz w:val="21"/>
          <w:szCs w:val="21"/>
        </w:rPr>
        <w:t>事　業　所　名　：</w:t>
      </w:r>
    </w:p>
    <w:p w:rsidR="00B87FBB" w:rsidRPr="009E1EFC" w:rsidRDefault="00B87FBB" w:rsidP="00B87FBB">
      <w:pPr>
        <w:pStyle w:val="a3"/>
        <w:rPr>
          <w:rFonts w:hAnsi="ＭＳ 明朝"/>
          <w:spacing w:val="0"/>
          <w:sz w:val="21"/>
          <w:szCs w:val="21"/>
        </w:rPr>
      </w:pPr>
      <w:r w:rsidRPr="009E1EFC">
        <w:rPr>
          <w:rFonts w:hAnsi="ＭＳ 明朝" w:hint="eastAsia"/>
          <w:sz w:val="21"/>
          <w:szCs w:val="21"/>
        </w:rPr>
        <w:t xml:space="preserve">　</w:t>
      </w:r>
      <w:r w:rsidRPr="009E1EFC">
        <w:rPr>
          <w:rFonts w:hAnsi="ＭＳ 明朝"/>
          <w:spacing w:val="1"/>
          <w:sz w:val="21"/>
          <w:szCs w:val="21"/>
        </w:rPr>
        <w:t xml:space="preserve">    </w:t>
      </w:r>
      <w:r w:rsidRPr="009E1EFC">
        <w:rPr>
          <w:rFonts w:hAnsi="ＭＳ 明朝" w:hint="eastAsia"/>
          <w:spacing w:val="1"/>
          <w:sz w:val="21"/>
          <w:szCs w:val="21"/>
        </w:rPr>
        <w:t>特 定 施 設 名　：</w:t>
      </w:r>
    </w:p>
    <w:p w:rsidR="00B87FBB" w:rsidRPr="009E1EFC" w:rsidRDefault="00B87FBB" w:rsidP="00B87FBB">
      <w:pPr>
        <w:pStyle w:val="a3"/>
        <w:rPr>
          <w:rFonts w:hAnsi="ＭＳ 明朝"/>
          <w:spacing w:val="0"/>
          <w:sz w:val="21"/>
          <w:szCs w:val="21"/>
        </w:rPr>
      </w:pPr>
      <w:r w:rsidRPr="009E1EFC">
        <w:rPr>
          <w:rFonts w:hAnsi="ＭＳ 明朝" w:hint="eastAsia"/>
          <w:sz w:val="21"/>
          <w:szCs w:val="21"/>
        </w:rPr>
        <w:t xml:space="preserve">　</w:t>
      </w:r>
      <w:r w:rsidRPr="009E1EFC">
        <w:rPr>
          <w:rFonts w:hAnsi="ＭＳ 明朝"/>
          <w:spacing w:val="1"/>
          <w:sz w:val="21"/>
          <w:szCs w:val="21"/>
        </w:rPr>
        <w:t xml:space="preserve">    </w:t>
      </w:r>
      <w:r w:rsidRPr="009E1EFC">
        <w:rPr>
          <w:rFonts w:hAnsi="ＭＳ 明朝" w:hint="eastAsia"/>
          <w:sz w:val="21"/>
          <w:szCs w:val="21"/>
        </w:rPr>
        <w:t>自主検査の実施日：</w:t>
      </w:r>
    </w:p>
    <w:p w:rsidR="00B87FBB" w:rsidRPr="009E1EFC" w:rsidRDefault="00B87FBB" w:rsidP="00B87FBB">
      <w:pPr>
        <w:pStyle w:val="a3"/>
        <w:rPr>
          <w:rFonts w:hAnsi="ＭＳ 明朝"/>
          <w:spacing w:val="0"/>
          <w:sz w:val="21"/>
          <w:szCs w:val="21"/>
        </w:rPr>
      </w:pPr>
      <w:r w:rsidRPr="009E1EFC">
        <w:rPr>
          <w:rFonts w:hAnsi="ＭＳ 明朝"/>
          <w:spacing w:val="1"/>
          <w:sz w:val="21"/>
          <w:szCs w:val="21"/>
        </w:rPr>
        <w:t xml:space="preserve">      </w:t>
      </w:r>
      <w:r w:rsidRPr="009E1EFC">
        <w:rPr>
          <w:rFonts w:hAnsi="ＭＳ 明朝" w:hint="eastAsia"/>
          <w:spacing w:val="1"/>
          <w:sz w:val="21"/>
          <w:szCs w:val="21"/>
        </w:rPr>
        <w:t>検査責任者氏名　：</w:t>
      </w:r>
    </w:p>
    <w:p w:rsidR="00B87FBB" w:rsidRPr="009E1EFC" w:rsidRDefault="00B87FBB" w:rsidP="00B87FBB">
      <w:pPr>
        <w:pStyle w:val="a3"/>
        <w:spacing w:line="171" w:lineRule="atLeast"/>
        <w:rPr>
          <w:rFonts w:hAnsi="ＭＳ 明朝"/>
          <w:spacing w:val="0"/>
          <w:sz w:val="21"/>
          <w:szCs w:val="21"/>
        </w:rPr>
      </w:pPr>
      <w:r w:rsidRPr="009E1EFC">
        <w:rPr>
          <w:rFonts w:hAnsi="ＭＳ 明朝" w:hint="eastAsia"/>
          <w:sz w:val="21"/>
          <w:szCs w:val="21"/>
        </w:rPr>
        <w:t>１　法定検査項目の検査結果について</w:t>
      </w:r>
    </w:p>
    <w:tbl>
      <w:tblPr>
        <w:tblW w:w="9028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3827"/>
        <w:gridCol w:w="2533"/>
        <w:gridCol w:w="960"/>
        <w:gridCol w:w="268"/>
      </w:tblGrid>
      <w:tr w:rsidR="00B87FBB" w:rsidRPr="009E1EFC" w:rsidTr="00F93B22">
        <w:trPr>
          <w:trHeight w:val="341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規</w:t>
            </w: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則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        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項　　　目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0"/>
                <w:sz w:val="21"/>
                <w:szCs w:val="21"/>
              </w:rPr>
              <w:fldChar w:fldCharType="begin"/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9E1EFC">
              <w:rPr>
                <w:rFonts w:hAnsi="ＭＳ 明朝" w:hint="eastAsia"/>
                <w:spacing w:val="-4"/>
                <w:sz w:val="21"/>
                <w:szCs w:val="21"/>
              </w:rPr>
              <w:instrText>内容及び結果</w:instrText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instrText>,</w:instrText>
            </w:r>
            <w:r w:rsidRPr="009E1EFC">
              <w:rPr>
                <w:rFonts w:hAnsi="ＭＳ 明朝" w:hint="eastAsia"/>
                <w:spacing w:val="0"/>
                <w:sz w:val="21"/>
                <w:szCs w:val="21"/>
              </w:rPr>
              <w:instrText xml:space="preserve">　　　　　　　　　　</w:instrText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instrText>)</w:instrText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判　定</w:t>
            </w: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第５条１項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製造施設の基準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        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－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0"/>
                <w:sz w:val="21"/>
                <w:szCs w:val="21"/>
              </w:rPr>
              <w:t xml:space="preserve">  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－</w:t>
            </w: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24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１号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境界線・警戒標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 xml:space="preserve">　２～３号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保安物件までの距離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(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可燃性ガス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４号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      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〃</w:t>
            </w: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       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（毒性ガス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５号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      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〃</w:t>
            </w: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   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（その他のガス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６号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   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 xml:space="preserve">　</w:t>
            </w: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〃</w:t>
            </w: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  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（一般則、ＬＰ則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6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4"/>
                <w:sz w:val="21"/>
                <w:szCs w:val="21"/>
              </w:rPr>
              <w:t>７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宿直施設までの距離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6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4"/>
                <w:sz w:val="21"/>
                <w:szCs w:val="21"/>
              </w:rPr>
              <w:t>８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境界線までの距離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6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4"/>
                <w:sz w:val="21"/>
                <w:szCs w:val="21"/>
              </w:rPr>
              <w:t>９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保安区画の面積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200" w:firstLine="42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0"/>
                <w:sz w:val="21"/>
                <w:szCs w:val="21"/>
              </w:rPr>
              <w:t>10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号イ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設備間距離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(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保安区画間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200" w:firstLine="416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1"/>
                <w:sz w:val="21"/>
                <w:szCs w:val="21"/>
              </w:rPr>
              <w:t>10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号ロ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燃焼熱量の数値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11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設備間距離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12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貯槽と他の設備間の距離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13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貯槽間の距離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14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火気施設までの距離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15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ガス設備の気密性能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16号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材料の制限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281" w:firstLine="584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1"/>
                <w:sz w:val="21"/>
                <w:szCs w:val="21"/>
              </w:rPr>
              <w:t>17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耐圧性能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18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気密性能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19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強度（肉厚）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20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温度計等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21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圧力計、安全装置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22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安全装置の開口部の位置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23号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基礎の確認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24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耐震性能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25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内部反応監視装置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(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特殊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26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危険状態防止装置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(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特殊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27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緊急遮断装置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(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特殊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lastRenderedPageBreak/>
              <w:t>28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緊急移送設備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(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特殊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24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1"/>
                <w:sz w:val="21"/>
                <w:szCs w:val="21"/>
              </w:rPr>
              <w:t>29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貯槽の識別措置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0"/>
                <w:sz w:val="21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 w:rsidRPr="009E1EFC">
              <w:rPr>
                <w:rFonts w:hAnsi="ＭＳ 明朝"/>
                <w:spacing w:val="-1"/>
                <w:sz w:val="21"/>
                <w:szCs w:val="21"/>
              </w:rPr>
              <w:t>31,32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貯槽の耐熱性措置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33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貯槽の液面計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34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低温貯槽の負圧防止措置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35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貯槽の流出防止措置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36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防液堤内外の設置制限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37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 xml:space="preserve">貯槽の埋設    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(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特定液石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150" w:firstLine="312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1"/>
                <w:sz w:val="21"/>
                <w:szCs w:val="21"/>
              </w:rPr>
              <w:t>38,39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埋設貯槽の基準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(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特定液石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40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ｱﾙｼﾝ等の配管系統制限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41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接合方法の制限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(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毒性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42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二重管等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(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毒性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43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貯槽の二重バルブ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44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貯槽の緊急遮断等の装置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24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1"/>
                <w:sz w:val="21"/>
                <w:szCs w:val="21"/>
              </w:rPr>
              <w:t>45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バルブ等の措置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46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毒性ガスの除害措置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47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静電気除去措置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48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電気設備の防爆性能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24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1"/>
                <w:sz w:val="21"/>
                <w:szCs w:val="21"/>
              </w:rPr>
              <w:t>49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インターロック機構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50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保安電力等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51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滞留しない構造（室）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52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毒性ガスの危険標識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24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1"/>
                <w:sz w:val="21"/>
                <w:szCs w:val="21"/>
              </w:rPr>
              <w:t>53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ガス漏洩検知警報設備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54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,54の2号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防消火設備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150" w:firstLine="312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1"/>
                <w:sz w:val="21"/>
                <w:szCs w:val="21"/>
              </w:rPr>
              <w:t>55,56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ﾍﾞﾝﾄｽﾀｯｸ･ﾌﾚｱｰｽﾀｯｸ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100" w:firstLine="208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1"/>
                <w:sz w:val="21"/>
                <w:szCs w:val="21"/>
              </w:rPr>
              <w:t>58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～</w:t>
            </w:r>
            <w:r w:rsidRPr="009E1EFC">
              <w:rPr>
                <w:rFonts w:hAnsi="ＭＳ 明朝"/>
                <w:spacing w:val="-1"/>
                <w:sz w:val="21"/>
                <w:szCs w:val="21"/>
              </w:rPr>
              <w:t>60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充填に関する障壁等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61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計器室の位置・構造等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24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1"/>
                <w:sz w:val="21"/>
                <w:szCs w:val="21"/>
              </w:rPr>
              <w:t>62</w:t>
            </w: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保安用不活性ガス等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5"/>
                <w:sz w:val="21"/>
                <w:szCs w:val="21"/>
              </w:rPr>
              <w:t>63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緊急時の通報設備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4"/>
                <w:sz w:val="21"/>
                <w:szCs w:val="21"/>
              </w:rPr>
              <w:t>6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4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,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6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4の2号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不同沈下等の測定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  </w:t>
            </w:r>
            <w:r w:rsidRPr="009E1EFC">
              <w:rPr>
                <w:rFonts w:hAnsi="ＭＳ 明朝" w:hint="eastAsia"/>
                <w:spacing w:val="-4"/>
                <w:sz w:val="21"/>
                <w:szCs w:val="21"/>
              </w:rPr>
              <w:t xml:space="preserve">　</w:t>
            </w:r>
            <w:r w:rsidRPr="009E1EFC">
              <w:rPr>
                <w:rFonts w:hAnsi="ＭＳ 明朝"/>
                <w:spacing w:val="-4"/>
                <w:sz w:val="21"/>
                <w:szCs w:val="21"/>
              </w:rPr>
              <w:t xml:space="preserve"> </w:t>
            </w:r>
            <w:r w:rsidRPr="009E1EFC">
              <w:rPr>
                <w:rFonts w:hAnsi="ＭＳ 明朝"/>
                <w:spacing w:val="-5"/>
                <w:sz w:val="21"/>
                <w:szCs w:val="21"/>
              </w:rPr>
              <w:t>65</w:t>
            </w: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号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容器置場等の基準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第６条１項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特定液石スタンド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第７条１項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圧縮天然ガススタンド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41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ind w:firstLineChars="300" w:firstLine="600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２項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圧縮天然ｶﾞｽｽﾀﾝﾄﾞ</w:t>
            </w:r>
            <w:r w:rsidRPr="009E1EFC">
              <w:rPr>
                <w:rFonts w:hAnsi="ＭＳ 明朝"/>
                <w:szCs w:val="21"/>
              </w:rPr>
              <w:t>(</w:t>
            </w:r>
            <w:r w:rsidRPr="009E1EFC">
              <w:rPr>
                <w:rFonts w:hAnsi="ＭＳ 明朝" w:hint="eastAsia"/>
                <w:szCs w:val="21"/>
              </w:rPr>
              <w:t>ただし書</w:t>
            </w:r>
            <w:r w:rsidRPr="009E1EFC">
              <w:rPr>
                <w:rFonts w:hAnsi="ＭＳ 明朝"/>
                <w:szCs w:val="21"/>
              </w:rPr>
              <w:t>)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F93B22">
        <w:trPr>
          <w:trHeight w:val="37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1"/>
                <w:sz w:val="21"/>
                <w:szCs w:val="21"/>
              </w:rPr>
              <w:t>第９条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-5"/>
                <w:sz w:val="21"/>
                <w:szCs w:val="21"/>
              </w:rPr>
              <w:t>ｺﾝﾋﾞﾅｰﾄ導管以外の導管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6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B87FBB" w:rsidRPr="009E1EFC" w:rsidRDefault="00B87FBB" w:rsidP="00B87FBB">
      <w:pPr>
        <w:pStyle w:val="a3"/>
        <w:spacing w:line="228" w:lineRule="atLeast"/>
        <w:rPr>
          <w:rFonts w:hAnsi="ＭＳ 明朝"/>
          <w:spacing w:val="0"/>
          <w:sz w:val="21"/>
          <w:szCs w:val="21"/>
        </w:rPr>
      </w:pPr>
      <w:r w:rsidRPr="009E1EFC">
        <w:rPr>
          <w:rFonts w:hAnsi="ＭＳ 明朝" w:hint="eastAsia"/>
          <w:sz w:val="21"/>
          <w:szCs w:val="21"/>
        </w:rPr>
        <w:t>２　割れ、腐食等の発生状況に関する知見について</w:t>
      </w:r>
    </w:p>
    <w:tbl>
      <w:tblPr>
        <w:tblW w:w="0" w:type="auto"/>
        <w:tblInd w:w="18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88"/>
        <w:gridCol w:w="1240"/>
        <w:gridCol w:w="1736"/>
        <w:gridCol w:w="1488"/>
        <w:gridCol w:w="1488"/>
        <w:gridCol w:w="1488"/>
        <w:gridCol w:w="132"/>
      </w:tblGrid>
      <w:tr w:rsidR="00B87FBB" w:rsidRPr="009E1EFC" w:rsidTr="0085319A">
        <w:trPr>
          <w:trHeight w:val="427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z w:val="21"/>
                <w:szCs w:val="21"/>
              </w:rPr>
              <w:t>発生の部位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0"/>
                <w:sz w:val="21"/>
                <w:szCs w:val="21"/>
              </w:rPr>
              <w:fldChar w:fldCharType="begin"/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9E1EFC">
              <w:rPr>
                <w:rFonts w:hAnsi="ＭＳ 明朝" w:hint="eastAsia"/>
                <w:spacing w:val="0"/>
                <w:sz w:val="21"/>
                <w:szCs w:val="21"/>
              </w:rPr>
              <w:instrText>損傷名</w:instrText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instrText>,</w:instrText>
            </w:r>
            <w:r w:rsidRPr="009E1EFC">
              <w:rPr>
                <w:rFonts w:hAnsi="ＭＳ 明朝" w:hint="eastAsia"/>
                <w:spacing w:val="0"/>
                <w:sz w:val="21"/>
                <w:szCs w:val="21"/>
              </w:rPr>
              <w:instrText xml:space="preserve">　　　　</w:instrText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instrText>)</w:instrText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pacing w:val="1"/>
                <w:sz w:val="21"/>
                <w:szCs w:val="21"/>
              </w:rPr>
              <w:t>損傷の原因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z w:val="21"/>
                <w:szCs w:val="21"/>
              </w:rPr>
              <w:t>環境条件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/>
                <w:spacing w:val="0"/>
                <w:sz w:val="21"/>
                <w:szCs w:val="21"/>
              </w:rPr>
              <w:fldChar w:fldCharType="begin"/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9E1EFC">
              <w:rPr>
                <w:rFonts w:hAnsi="ＭＳ 明朝" w:hint="eastAsia"/>
                <w:spacing w:val="0"/>
                <w:sz w:val="21"/>
                <w:szCs w:val="21"/>
              </w:rPr>
              <w:instrText>対策</w:instrText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instrText>,</w:instrText>
            </w:r>
            <w:r w:rsidRPr="009E1EFC">
              <w:rPr>
                <w:rFonts w:hAnsi="ＭＳ 明朝" w:hint="eastAsia"/>
                <w:spacing w:val="0"/>
                <w:sz w:val="21"/>
                <w:szCs w:val="21"/>
              </w:rPr>
              <w:instrText xml:space="preserve">　　　　</w:instrText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instrText>)</w:instrText>
            </w:r>
            <w:r w:rsidRPr="009E1EFC">
              <w:rPr>
                <w:rFonts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4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9E1EFC">
              <w:rPr>
                <w:rFonts w:hAnsi="ＭＳ 明朝" w:hint="eastAsia"/>
                <w:sz w:val="21"/>
                <w:szCs w:val="21"/>
              </w:rPr>
              <w:t>検査方法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85319A">
        <w:trPr>
          <w:trHeight w:val="295"/>
        </w:trPr>
        <w:tc>
          <w:tcPr>
            <w:tcW w:w="148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85319A">
        <w:trPr>
          <w:trHeight w:val="342"/>
        </w:trPr>
        <w:tc>
          <w:tcPr>
            <w:tcW w:w="1488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87FBB" w:rsidRPr="009E1EFC" w:rsidTr="0085319A">
        <w:trPr>
          <w:trHeight w:val="343"/>
        </w:trPr>
        <w:tc>
          <w:tcPr>
            <w:tcW w:w="1488" w:type="dxa"/>
            <w:tcBorders>
              <w:left w:val="single" w:sz="8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40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B87FBB" w:rsidRPr="009E1EFC" w:rsidRDefault="00B87FBB" w:rsidP="0085319A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985DA2" w:rsidRDefault="00985DA2"/>
    <w:sectPr w:rsidR="00985DA2" w:rsidSect="00B87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77" w:rsidRDefault="00B67C77" w:rsidP="00F033CF">
      <w:r>
        <w:separator/>
      </w:r>
    </w:p>
  </w:endnote>
  <w:endnote w:type="continuationSeparator" w:id="0">
    <w:p w:rsidR="00B67C77" w:rsidRDefault="00B67C77" w:rsidP="00F0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CF" w:rsidRDefault="00F03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CF" w:rsidRDefault="00F033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CF" w:rsidRDefault="00F03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77" w:rsidRDefault="00B67C77" w:rsidP="00F033CF">
      <w:r>
        <w:separator/>
      </w:r>
    </w:p>
  </w:footnote>
  <w:footnote w:type="continuationSeparator" w:id="0">
    <w:p w:rsidR="00B67C77" w:rsidRDefault="00B67C77" w:rsidP="00F0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CF" w:rsidRDefault="00F033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CF" w:rsidRDefault="00F033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3CF" w:rsidRDefault="00F03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B"/>
    <w:rsid w:val="00250A74"/>
    <w:rsid w:val="00985DA2"/>
    <w:rsid w:val="00B67C77"/>
    <w:rsid w:val="00B87FBB"/>
    <w:rsid w:val="00F033CF"/>
    <w:rsid w:val="00F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BB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87FBB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 w:eastAsia="ＭＳ 明朝" w:hAnsi="Century" w:cs="Times New Roman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3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3CF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03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3C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2025-03-24T09:07:00Z</dcterms:created>
  <dcterms:modified xsi:type="dcterms:W3CDTF">2025-03-24T09:08:00Z</dcterms:modified>
</cp:coreProperties>
</file>