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4D6214" w:rsidRPr="00910ED3" w:rsidRDefault="00C31F2A" w:rsidP="004D6214">
      <w:pPr>
        <w:jc w:val="center"/>
        <w:rPr>
          <w:rFonts w:ascii="ＭＳ ゴシック" w:eastAsia="ＭＳ ゴシック" w:hAnsi="ＭＳ ゴシック"/>
          <w:sz w:val="24"/>
        </w:rPr>
      </w:pPr>
      <w:r w:rsidRPr="00910ED3">
        <w:rPr>
          <w:rFonts w:ascii="ＭＳ ゴシック" w:eastAsia="ＭＳ ゴシック" w:hAnsi="ＭＳ ゴシック" w:hint="eastAsia"/>
          <w:sz w:val="24"/>
        </w:rPr>
        <w:t>提案</w:t>
      </w:r>
      <w:r w:rsidR="004D6214" w:rsidRPr="00910ED3">
        <w:rPr>
          <w:rFonts w:ascii="ＭＳ ゴシック" w:eastAsia="ＭＳ ゴシック" w:hAnsi="ＭＳ ゴシック" w:hint="eastAsia"/>
          <w:sz w:val="24"/>
        </w:rPr>
        <w:t>書作成要領</w:t>
      </w:r>
    </w:p>
    <w:p w:rsidR="004D6214" w:rsidRPr="00910ED3" w:rsidRDefault="004D6214" w:rsidP="004D6214">
      <w:pPr>
        <w:rPr>
          <w:color w:val="FF0000"/>
        </w:rPr>
      </w:pPr>
    </w:p>
    <w:p w:rsidR="004D6214" w:rsidRPr="00910ED3" w:rsidRDefault="004D6214" w:rsidP="004D6214">
      <w:r w:rsidRPr="00910ED3">
        <w:rPr>
          <w:rFonts w:hint="eastAsia"/>
        </w:rPr>
        <w:t xml:space="preserve">　本業務における</w:t>
      </w:r>
      <w:r w:rsidR="000D1E16" w:rsidRPr="00910ED3">
        <w:rPr>
          <w:rFonts w:hint="eastAsia"/>
        </w:rPr>
        <w:t>プロポーザル参加及び</w:t>
      </w:r>
      <w:r w:rsidR="00C31F2A" w:rsidRPr="00910ED3">
        <w:rPr>
          <w:rFonts w:hint="eastAsia"/>
        </w:rPr>
        <w:t>提案</w:t>
      </w:r>
      <w:r w:rsidRPr="00910ED3">
        <w:rPr>
          <w:rFonts w:hint="eastAsia"/>
        </w:rPr>
        <w:t>書作成要領</w:t>
      </w:r>
      <w:r w:rsidR="00C366D7" w:rsidRPr="00910ED3">
        <w:rPr>
          <w:rFonts w:hint="eastAsia"/>
        </w:rPr>
        <w:t>（以下「</w:t>
      </w:r>
      <w:r w:rsidR="00214991" w:rsidRPr="00910ED3">
        <w:rPr>
          <w:rFonts w:hint="eastAsia"/>
        </w:rPr>
        <w:t>作成</w:t>
      </w:r>
      <w:r w:rsidR="00C366D7" w:rsidRPr="00910ED3">
        <w:rPr>
          <w:rFonts w:hint="eastAsia"/>
        </w:rPr>
        <w:t>要領」という。）</w:t>
      </w:r>
      <w:r w:rsidRPr="00910ED3">
        <w:rPr>
          <w:rFonts w:hint="eastAsia"/>
        </w:rPr>
        <w:t>は次のとおりです。</w:t>
      </w:r>
    </w:p>
    <w:p w:rsidR="000D1E16" w:rsidRPr="00910ED3" w:rsidRDefault="000D1E16" w:rsidP="004D6214">
      <w:pPr>
        <w:pStyle w:val="a7"/>
        <w:tabs>
          <w:tab w:val="clear" w:pos="4252"/>
          <w:tab w:val="clear" w:pos="8504"/>
        </w:tabs>
        <w:snapToGrid/>
      </w:pPr>
    </w:p>
    <w:p w:rsidR="004D6214" w:rsidRPr="00910ED3" w:rsidRDefault="004D6214" w:rsidP="00DB0DBE">
      <w:pPr>
        <w:numPr>
          <w:ilvl w:val="0"/>
          <w:numId w:val="1"/>
        </w:numPr>
        <w:outlineLvl w:val="0"/>
        <w:rPr>
          <w:rFonts w:ascii="ＭＳ ゴシック" w:eastAsia="ＭＳ ゴシック" w:hAnsi="ＭＳ ゴシック"/>
          <w:b/>
          <w:sz w:val="24"/>
        </w:rPr>
      </w:pPr>
      <w:r w:rsidRPr="00910ED3">
        <w:rPr>
          <w:rFonts w:ascii="ＭＳ ゴシック" w:eastAsia="ＭＳ ゴシック" w:hAnsi="ＭＳ ゴシック" w:hint="eastAsia"/>
          <w:b/>
          <w:sz w:val="24"/>
        </w:rPr>
        <w:t>件名</w:t>
      </w:r>
    </w:p>
    <w:p w:rsidR="004F6289" w:rsidRDefault="002E548C" w:rsidP="003C6B32">
      <w:pPr>
        <w:ind w:firstLineChars="200" w:firstLine="395"/>
      </w:pPr>
      <w:r w:rsidRPr="002E548C">
        <w:rPr>
          <w:rFonts w:hint="eastAsia"/>
        </w:rPr>
        <w:t>知的障害者等に分かりやすい資料等の表現見直し業務委託</w:t>
      </w:r>
    </w:p>
    <w:p w:rsidR="003C6B32" w:rsidRDefault="003C6B32" w:rsidP="004D6214">
      <w:pPr>
        <w:rPr>
          <w:rFonts w:ascii="ＭＳ ゴシック" w:eastAsia="ＭＳ ゴシック" w:hAnsi="ＭＳ ゴシック"/>
          <w:b/>
          <w:sz w:val="24"/>
        </w:rPr>
      </w:pPr>
    </w:p>
    <w:p w:rsidR="006D673A" w:rsidRPr="00196FD4" w:rsidRDefault="006D673A" w:rsidP="00196FD4">
      <w:pPr>
        <w:pStyle w:val="af0"/>
        <w:numPr>
          <w:ilvl w:val="0"/>
          <w:numId w:val="1"/>
        </w:numPr>
        <w:ind w:leftChars="0"/>
        <w:rPr>
          <w:rFonts w:ascii="ＭＳ ゴシック" w:eastAsia="ＭＳ ゴシック" w:hAnsi="ＭＳ ゴシック"/>
          <w:b/>
          <w:sz w:val="24"/>
        </w:rPr>
      </w:pPr>
      <w:r w:rsidRPr="00196FD4">
        <w:rPr>
          <w:rFonts w:ascii="ＭＳ ゴシック" w:eastAsia="ＭＳ ゴシック" w:hAnsi="ＭＳ ゴシック" w:hint="eastAsia"/>
          <w:b/>
          <w:sz w:val="24"/>
        </w:rPr>
        <w:t>業務の内容</w:t>
      </w:r>
    </w:p>
    <w:p w:rsidR="006D673A" w:rsidRPr="004A05D9" w:rsidRDefault="006D673A" w:rsidP="006D673A">
      <w:pPr>
        <w:ind w:firstLineChars="200" w:firstLine="395"/>
        <w:rPr>
          <w:rFonts w:ascii="ＭＳ 明朝" w:hAnsi="ＭＳ 明朝"/>
          <w:szCs w:val="21"/>
        </w:rPr>
      </w:pPr>
      <w:r w:rsidRPr="00CE1190">
        <w:rPr>
          <w:rFonts w:ascii="ＭＳ 明朝" w:hAnsi="ＭＳ 明朝" w:hint="eastAsia"/>
          <w:szCs w:val="21"/>
          <w:bdr w:val="single" w:sz="4" w:space="0" w:color="auto"/>
        </w:rPr>
        <w:t>別紙</w:t>
      </w:r>
      <w:r w:rsidR="00CE1190" w:rsidRPr="00CE1190">
        <w:rPr>
          <w:rFonts w:ascii="ＭＳ 明朝" w:hAnsi="ＭＳ 明朝" w:hint="eastAsia"/>
          <w:szCs w:val="21"/>
          <w:bdr w:val="single" w:sz="4" w:space="0" w:color="auto"/>
        </w:rPr>
        <w:t>１</w:t>
      </w:r>
      <w:r w:rsidRPr="004A05D9">
        <w:rPr>
          <w:rFonts w:ascii="ＭＳ 明朝" w:hAnsi="ＭＳ 明朝" w:hint="eastAsia"/>
          <w:szCs w:val="21"/>
        </w:rPr>
        <w:t>業務説明資料のとおり</w:t>
      </w:r>
    </w:p>
    <w:p w:rsidR="006D673A" w:rsidRPr="004A05D9" w:rsidRDefault="006D673A" w:rsidP="006D673A">
      <w:pPr>
        <w:ind w:firstLineChars="200" w:firstLine="395"/>
        <w:rPr>
          <w:rFonts w:ascii="ＭＳ 明朝" w:hAnsi="ＭＳ 明朝"/>
          <w:szCs w:val="21"/>
        </w:rPr>
      </w:pPr>
      <w:r w:rsidRPr="004A05D9">
        <w:rPr>
          <w:rFonts w:ascii="ＭＳ 明朝" w:hAnsi="ＭＳ 明朝" w:hint="eastAsia"/>
          <w:szCs w:val="21"/>
        </w:rPr>
        <w:t>概算業務価格（上限）は約</w:t>
      </w:r>
      <w:r w:rsidR="001C6AC2">
        <w:rPr>
          <w:rFonts w:ascii="ＭＳ 明朝" w:hAnsi="ＭＳ 明朝" w:hint="eastAsia"/>
          <w:szCs w:val="21"/>
        </w:rPr>
        <w:t>2</w:t>
      </w:r>
      <w:r w:rsidR="00280F7E">
        <w:rPr>
          <w:rFonts w:ascii="ＭＳ 明朝" w:hAnsi="ＭＳ 明朝" w:hint="eastAsia"/>
          <w:szCs w:val="21"/>
        </w:rPr>
        <w:t>,800</w:t>
      </w:r>
      <w:r w:rsidRPr="004A05D9">
        <w:rPr>
          <w:rFonts w:ascii="ＭＳ 明朝" w:hAnsi="ＭＳ 明朝" w:hint="eastAsia"/>
          <w:szCs w:val="21"/>
        </w:rPr>
        <w:t>千円（税込）です。</w:t>
      </w:r>
    </w:p>
    <w:p w:rsidR="006D673A" w:rsidRPr="004A05D9" w:rsidRDefault="006D673A" w:rsidP="001C6AC2">
      <w:pPr>
        <w:ind w:firstLineChars="200" w:firstLine="395"/>
        <w:rPr>
          <w:rFonts w:ascii="ＭＳ 明朝" w:hAnsi="ＭＳ 明朝"/>
          <w:szCs w:val="21"/>
        </w:rPr>
      </w:pPr>
      <w:r w:rsidRPr="004A05D9">
        <w:rPr>
          <w:rFonts w:ascii="ＭＳ 明朝" w:hAnsi="ＭＳ 明朝" w:hint="eastAsia"/>
          <w:szCs w:val="21"/>
        </w:rPr>
        <w:t>なお、提案書提出時には参考見積書を提出するものとします。</w:t>
      </w:r>
    </w:p>
    <w:p w:rsidR="006D673A" w:rsidRDefault="006D673A" w:rsidP="004D6214">
      <w:pPr>
        <w:rPr>
          <w:rFonts w:ascii="ＭＳ ゴシック" w:eastAsia="ＭＳ ゴシック" w:hAnsi="ＭＳ ゴシック"/>
          <w:b/>
          <w:sz w:val="24"/>
        </w:rPr>
      </w:pPr>
    </w:p>
    <w:p w:rsidR="00025211" w:rsidRPr="00196FD4" w:rsidRDefault="00025211" w:rsidP="00025211">
      <w:pPr>
        <w:pStyle w:val="af0"/>
        <w:numPr>
          <w:ilvl w:val="0"/>
          <w:numId w:val="1"/>
        </w:numPr>
        <w:ind w:leftChars="0"/>
        <w:rPr>
          <w:rFonts w:ascii="ＭＳ ゴシック" w:eastAsia="ＭＳ ゴシック" w:hAnsi="ＭＳ ゴシック"/>
          <w:b/>
          <w:sz w:val="24"/>
        </w:rPr>
      </w:pPr>
      <w:r w:rsidRPr="00196FD4">
        <w:rPr>
          <w:rFonts w:ascii="ＭＳ ゴシック" w:eastAsia="ＭＳ ゴシック" w:hAnsi="ＭＳ ゴシック" w:hint="eastAsia"/>
          <w:b/>
          <w:sz w:val="24"/>
        </w:rPr>
        <w:t>参加に係る手続き</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(1) 参加意向申出書(</w:t>
      </w:r>
      <w:r w:rsidRPr="000A6467">
        <w:rPr>
          <w:rFonts w:ascii="ＭＳ 明朝" w:hAnsi="ＭＳ 明朝" w:hint="eastAsia"/>
          <w:szCs w:val="21"/>
          <w:bdr w:val="single" w:sz="4" w:space="0" w:color="auto"/>
        </w:rPr>
        <w:t>様式１</w:t>
      </w:r>
      <w:r w:rsidRPr="004A05D9">
        <w:rPr>
          <w:rFonts w:ascii="ＭＳ 明朝" w:hAnsi="ＭＳ 明朝" w:hint="eastAsia"/>
          <w:szCs w:val="21"/>
        </w:rPr>
        <w:t>)</w:t>
      </w:r>
    </w:p>
    <w:p w:rsidR="00025211" w:rsidRPr="004A05D9"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 xml:space="preserve">ア 提出期限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５</w:t>
      </w:r>
      <w:r w:rsidRPr="00245846">
        <w:rPr>
          <w:rFonts w:ascii="ＭＳ 明朝" w:hAnsi="ＭＳ 明朝" w:hint="eastAsia"/>
          <w:szCs w:val="21"/>
        </w:rPr>
        <w:t>月</w:t>
      </w:r>
      <w:r w:rsidR="006C39AB">
        <w:rPr>
          <w:rFonts w:ascii="ＭＳ 明朝" w:hAnsi="ＭＳ 明朝" w:hint="eastAsia"/>
          <w:szCs w:val="21"/>
        </w:rPr>
        <w:t>26</w:t>
      </w:r>
      <w:r w:rsidRPr="00245846">
        <w:rPr>
          <w:rFonts w:ascii="ＭＳ 明朝" w:hAnsi="ＭＳ 明朝" w:hint="eastAsia"/>
          <w:szCs w:val="21"/>
        </w:rPr>
        <w:t>日（</w:t>
      </w:r>
      <w:r w:rsidR="006C39AB">
        <w:rPr>
          <w:rFonts w:ascii="ＭＳ 明朝" w:hAnsi="ＭＳ 明朝" w:hint="eastAsia"/>
          <w:szCs w:val="21"/>
        </w:rPr>
        <w:t>木</w:t>
      </w:r>
      <w:r w:rsidR="00452573" w:rsidRPr="00245846">
        <w:rPr>
          <w:rFonts w:ascii="ＭＳ 明朝" w:hAnsi="ＭＳ 明朝" w:hint="eastAsia"/>
          <w:szCs w:val="21"/>
        </w:rPr>
        <w:t>曜日</w:t>
      </w:r>
      <w:r w:rsidRPr="00245846">
        <w:rPr>
          <w:rFonts w:ascii="ＭＳ 明朝" w:hAnsi="ＭＳ 明朝" w:hint="eastAsia"/>
          <w:szCs w:val="21"/>
        </w:rPr>
        <w:t>）</w:t>
      </w:r>
      <w:r w:rsidRPr="004A05D9">
        <w:rPr>
          <w:rFonts w:ascii="ＭＳ 明朝" w:hAnsi="ＭＳ 明朝" w:hint="eastAsia"/>
          <w:szCs w:val="21"/>
        </w:rPr>
        <w:t xml:space="preserve"> 午後５時まで（必着）</w:t>
      </w:r>
    </w:p>
    <w:p w:rsidR="00025211" w:rsidRPr="004E0DC4" w:rsidRDefault="00025211" w:rsidP="00025211">
      <w:pPr>
        <w:ind w:leftChars="100" w:left="197" w:firstLineChars="100" w:firstLine="197"/>
        <w:rPr>
          <w:rFonts w:ascii="ＭＳ 明朝" w:hAnsi="ＭＳ 明朝"/>
          <w:szCs w:val="21"/>
        </w:rPr>
      </w:pPr>
      <w:r>
        <w:rPr>
          <w:rFonts w:ascii="ＭＳ 明朝" w:hAnsi="ＭＳ 明朝" w:hint="eastAsia"/>
          <w:szCs w:val="21"/>
        </w:rPr>
        <w:t xml:space="preserve">イ </w:t>
      </w:r>
      <w:r w:rsidRPr="004E0DC4">
        <w:rPr>
          <w:rFonts w:ascii="ＭＳ 明朝" w:hAnsi="ＭＳ 明朝" w:hint="eastAsia"/>
          <w:szCs w:val="21"/>
        </w:rPr>
        <w:t>提出先 　横浜市健康福祉局障害</w:t>
      </w:r>
      <w:r>
        <w:rPr>
          <w:rFonts w:ascii="ＭＳ 明朝" w:hAnsi="ＭＳ 明朝" w:hint="eastAsia"/>
          <w:szCs w:val="21"/>
        </w:rPr>
        <w:t>施策推進課</w:t>
      </w:r>
    </w:p>
    <w:p w:rsidR="00025211" w:rsidRPr="004A05D9" w:rsidRDefault="00025211" w:rsidP="00025211">
      <w:pPr>
        <w:ind w:leftChars="100" w:left="197" w:firstLineChars="700" w:firstLine="1382"/>
        <w:rPr>
          <w:rFonts w:ascii="ＭＳ 明朝" w:hAnsi="ＭＳ 明朝"/>
          <w:szCs w:val="21"/>
        </w:rPr>
      </w:pPr>
      <w:r>
        <w:rPr>
          <w:rFonts w:ascii="ＭＳ 明朝" w:hAnsi="ＭＳ 明朝" w:hint="eastAsia"/>
          <w:szCs w:val="21"/>
        </w:rPr>
        <w:t>メール：</w:t>
      </w:r>
      <w:r>
        <w:rPr>
          <w:rFonts w:ascii="ＭＳ 明朝" w:hAnsi="ＭＳ 明朝"/>
          <w:szCs w:val="21"/>
        </w:rPr>
        <w:t>kf</w:t>
      </w:r>
      <w:r>
        <w:rPr>
          <w:rFonts w:ascii="ＭＳ 明朝" w:hAnsi="ＭＳ 明朝" w:hint="eastAsia"/>
          <w:szCs w:val="21"/>
        </w:rPr>
        <w:t>-</w:t>
      </w:r>
      <w:r>
        <w:rPr>
          <w:rFonts w:ascii="ＭＳ 明朝" w:hAnsi="ＭＳ 明朝"/>
          <w:szCs w:val="21"/>
        </w:rPr>
        <w:t>sabetsu-kaisyou</w:t>
      </w:r>
      <w:r>
        <w:rPr>
          <w:rFonts w:ascii="ＭＳ 明朝" w:hAnsi="ＭＳ 明朝" w:hint="eastAsia"/>
          <w:szCs w:val="21"/>
        </w:rPr>
        <w:t>@city.yokohama.jp</w:t>
      </w:r>
    </w:p>
    <w:p w:rsidR="00025211" w:rsidRPr="004A05D9" w:rsidRDefault="00025211" w:rsidP="00025211">
      <w:pPr>
        <w:ind w:leftChars="100" w:left="197"/>
        <w:rPr>
          <w:rFonts w:ascii="ＭＳ 明朝" w:hAnsi="ＭＳ 明朝"/>
          <w:szCs w:val="21"/>
        </w:rPr>
      </w:pPr>
      <w:r>
        <w:rPr>
          <w:rFonts w:ascii="ＭＳ 明朝" w:hAnsi="ＭＳ 明朝" w:hint="eastAsia"/>
          <w:szCs w:val="21"/>
        </w:rPr>
        <w:t>(2</w:t>
      </w:r>
      <w:r w:rsidRPr="004A05D9">
        <w:rPr>
          <w:rFonts w:ascii="ＭＳ 明朝" w:hAnsi="ＭＳ 明朝" w:hint="eastAsia"/>
          <w:szCs w:val="21"/>
        </w:rPr>
        <w:t>) 提案資格確認結果の通知</w:t>
      </w:r>
      <w:r>
        <w:rPr>
          <w:rFonts w:ascii="ＭＳ 明朝" w:hAnsi="ＭＳ 明朝" w:hint="eastAsia"/>
          <w:szCs w:val="21"/>
        </w:rPr>
        <w:t>（</w:t>
      </w:r>
      <w:r w:rsidRPr="000A6467">
        <w:rPr>
          <w:rFonts w:ascii="ＭＳ 明朝" w:hAnsi="ＭＳ 明朝" w:hint="eastAsia"/>
          <w:szCs w:val="21"/>
          <w:bdr w:val="single" w:sz="4" w:space="0" w:color="auto"/>
        </w:rPr>
        <w:t>様式２</w:t>
      </w:r>
      <w:r>
        <w:rPr>
          <w:rFonts w:ascii="ＭＳ 明朝" w:hAnsi="ＭＳ 明朝" w:hint="eastAsia"/>
          <w:szCs w:val="21"/>
        </w:rPr>
        <w:t>）</w:t>
      </w:r>
    </w:p>
    <w:p w:rsidR="00025211" w:rsidRPr="004A05D9" w:rsidRDefault="00025211" w:rsidP="00025211">
      <w:pPr>
        <w:ind w:leftChars="200" w:left="395" w:firstLineChars="100" w:firstLine="197"/>
        <w:rPr>
          <w:rFonts w:ascii="ＭＳ 明朝" w:hAnsi="ＭＳ 明朝"/>
          <w:szCs w:val="21"/>
        </w:rPr>
      </w:pPr>
      <w:r w:rsidRPr="004A05D9">
        <w:rPr>
          <w:rFonts w:ascii="ＭＳ 明朝" w:hAnsi="ＭＳ 明朝" w:hint="eastAsia"/>
          <w:szCs w:val="21"/>
        </w:rPr>
        <w:t>参加意向申出書を提出した者のうち、提案資格が認められた者及び認められなかった者に対して、その旨及びその理由を書面により通知します。</w:t>
      </w:r>
    </w:p>
    <w:p w:rsidR="00025211"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 xml:space="preserve">ア 通知日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５</w:t>
      </w:r>
      <w:r w:rsidRPr="00245846">
        <w:rPr>
          <w:rFonts w:ascii="ＭＳ 明朝" w:hAnsi="ＭＳ 明朝" w:hint="eastAsia"/>
          <w:szCs w:val="21"/>
        </w:rPr>
        <w:t>月</w:t>
      </w:r>
      <w:r w:rsidR="006C39AB">
        <w:rPr>
          <w:rFonts w:ascii="ＭＳ 明朝" w:hAnsi="ＭＳ 明朝" w:hint="eastAsia"/>
          <w:szCs w:val="21"/>
        </w:rPr>
        <w:t>31</w:t>
      </w:r>
      <w:r w:rsidRPr="00245846">
        <w:rPr>
          <w:rFonts w:ascii="ＭＳ 明朝" w:hAnsi="ＭＳ 明朝" w:hint="eastAsia"/>
          <w:szCs w:val="21"/>
        </w:rPr>
        <w:t>日（</w:t>
      </w:r>
      <w:r w:rsidR="006C39AB">
        <w:rPr>
          <w:rFonts w:ascii="ＭＳ 明朝" w:hAnsi="ＭＳ 明朝" w:hint="eastAsia"/>
          <w:szCs w:val="21"/>
        </w:rPr>
        <w:t>火</w:t>
      </w:r>
      <w:r w:rsidR="00452573" w:rsidRPr="00245846">
        <w:rPr>
          <w:rFonts w:ascii="ＭＳ 明朝" w:hAnsi="ＭＳ 明朝" w:hint="eastAsia"/>
          <w:szCs w:val="21"/>
        </w:rPr>
        <w:t>曜日</w:t>
      </w:r>
      <w:r w:rsidRPr="00245846">
        <w:rPr>
          <w:rFonts w:ascii="ＭＳ 明朝" w:hAnsi="ＭＳ 明朝" w:hint="eastAsia"/>
          <w:szCs w:val="21"/>
        </w:rPr>
        <w:t>）</w:t>
      </w:r>
      <w:r w:rsidRPr="004A05D9">
        <w:rPr>
          <w:rFonts w:ascii="ＭＳ 明朝" w:hAnsi="ＭＳ 明朝" w:hint="eastAsia"/>
          <w:szCs w:val="21"/>
        </w:rPr>
        <w:t>午後５時までに行います。</w:t>
      </w:r>
    </w:p>
    <w:p w:rsidR="00025211" w:rsidRPr="00C76025" w:rsidRDefault="00025211" w:rsidP="00025211">
      <w:pPr>
        <w:ind w:leftChars="200" w:left="592" w:hangingChars="100" w:hanging="197"/>
        <w:rPr>
          <w:rFonts w:ascii="ＭＳ 明朝" w:hAnsi="ＭＳ 明朝"/>
          <w:szCs w:val="21"/>
        </w:rPr>
      </w:pPr>
      <w:r w:rsidRPr="004A05D9">
        <w:rPr>
          <w:rFonts w:ascii="ＭＳ 明朝" w:hAnsi="ＭＳ 明朝" w:hint="eastAsia"/>
          <w:szCs w:val="21"/>
        </w:rPr>
        <w:t>イ その他 提案資格が認められなかった旨の通知を受けた応募者は、書面により提案が認め</w:t>
      </w:r>
      <w:r>
        <w:rPr>
          <w:rFonts w:ascii="ＭＳ 明朝" w:hAnsi="ＭＳ 明朝" w:hint="eastAsia"/>
          <w:szCs w:val="21"/>
        </w:rPr>
        <w:t>ら</w:t>
      </w:r>
      <w:r w:rsidRPr="004A05D9">
        <w:rPr>
          <w:rFonts w:ascii="ＭＳ 明朝" w:hAnsi="ＭＳ 明朝" w:hint="eastAsia"/>
          <w:szCs w:val="21"/>
        </w:rPr>
        <w:t>れなかった理由の説明を求めることができます。なお、書面は本市が通知を発送した日の翌日起算で、市役所閉庁日を除く５日後の午後５時までに参加意向申出書提出先まで提出しなければなりません。本市は上記の書面を受領した日の翌日起算で、市役所閉庁日を除く５日以内に説明を求めた者に対し書面により回答します。</w:t>
      </w:r>
    </w:p>
    <w:p w:rsidR="00025211" w:rsidRDefault="00025211" w:rsidP="004D6214">
      <w:pPr>
        <w:rPr>
          <w:rFonts w:ascii="ＭＳ ゴシック" w:eastAsia="ＭＳ ゴシック" w:hAnsi="ＭＳ ゴシック"/>
          <w:b/>
          <w:sz w:val="24"/>
        </w:rPr>
      </w:pPr>
    </w:p>
    <w:p w:rsidR="00025211" w:rsidRPr="00196FD4" w:rsidRDefault="00025211" w:rsidP="00025211">
      <w:pPr>
        <w:pStyle w:val="af0"/>
        <w:numPr>
          <w:ilvl w:val="0"/>
          <w:numId w:val="1"/>
        </w:numPr>
        <w:ind w:leftChars="0"/>
        <w:rPr>
          <w:rFonts w:ascii="ＭＳ ゴシック" w:eastAsia="ＭＳ ゴシック" w:hAnsi="ＭＳ ゴシック"/>
          <w:b/>
          <w:sz w:val="24"/>
        </w:rPr>
      </w:pPr>
      <w:r w:rsidRPr="00196FD4">
        <w:rPr>
          <w:rFonts w:ascii="ＭＳ ゴシック" w:eastAsia="ＭＳ ゴシック" w:hAnsi="ＭＳ ゴシック" w:hint="eastAsia"/>
          <w:b/>
          <w:sz w:val="24"/>
        </w:rPr>
        <w:t>質問書の提出</w:t>
      </w:r>
    </w:p>
    <w:p w:rsidR="00025211" w:rsidRPr="004A05D9" w:rsidRDefault="00025211" w:rsidP="00025211">
      <w:pPr>
        <w:ind w:firstLineChars="200" w:firstLine="395"/>
        <w:rPr>
          <w:rFonts w:ascii="ＭＳ 明朝" w:hAnsi="ＭＳ 明朝"/>
          <w:szCs w:val="21"/>
        </w:rPr>
      </w:pPr>
      <w:r w:rsidRPr="004A05D9">
        <w:rPr>
          <w:rFonts w:ascii="ＭＳ 明朝" w:hAnsi="ＭＳ 明朝" w:hint="eastAsia"/>
          <w:szCs w:val="21"/>
        </w:rPr>
        <w:t>本要領等の内容について疑義のある場合は、次により質問書</w:t>
      </w:r>
      <w:r w:rsidR="00264DC6" w:rsidRPr="00264DC6">
        <w:rPr>
          <w:rFonts w:ascii="ＭＳ 明朝" w:hAnsi="ＭＳ 明朝" w:hint="eastAsia"/>
          <w:szCs w:val="21"/>
          <w:bdr w:val="single" w:sz="4" w:space="0" w:color="auto"/>
        </w:rPr>
        <w:t>様式３</w:t>
      </w:r>
      <w:r w:rsidRPr="004A05D9">
        <w:rPr>
          <w:rFonts w:ascii="ＭＳ 明朝" w:hAnsi="ＭＳ 明朝" w:hint="eastAsia"/>
          <w:szCs w:val="21"/>
        </w:rPr>
        <w:t>の提出をお願いします。</w:t>
      </w:r>
    </w:p>
    <w:p w:rsidR="00025211" w:rsidRPr="004A05D9"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質問内容及び回答については、提案資格を満たす者であることを確認した全者に通知します。なお、質問事項のない場合は、質問書の提出は不要です。</w:t>
      </w:r>
    </w:p>
    <w:p w:rsidR="00025211"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 xml:space="preserve">(1) 提出期限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６</w:t>
      </w:r>
      <w:r w:rsidRPr="00245846">
        <w:rPr>
          <w:rFonts w:ascii="ＭＳ 明朝" w:hAnsi="ＭＳ 明朝" w:hint="eastAsia"/>
          <w:szCs w:val="21"/>
        </w:rPr>
        <w:t>月</w:t>
      </w:r>
      <w:r w:rsidR="006C39AB">
        <w:rPr>
          <w:rFonts w:ascii="ＭＳ 明朝" w:hAnsi="ＭＳ 明朝" w:hint="eastAsia"/>
          <w:szCs w:val="21"/>
        </w:rPr>
        <w:t>３</w:t>
      </w:r>
      <w:r w:rsidRPr="00245846">
        <w:rPr>
          <w:rFonts w:ascii="ＭＳ 明朝" w:hAnsi="ＭＳ 明朝" w:hint="eastAsia"/>
          <w:szCs w:val="21"/>
        </w:rPr>
        <w:t>日（</w:t>
      </w:r>
      <w:r w:rsidR="00452573" w:rsidRPr="00245846">
        <w:rPr>
          <w:rFonts w:ascii="ＭＳ 明朝" w:hAnsi="ＭＳ 明朝" w:hint="eastAsia"/>
          <w:szCs w:val="21"/>
        </w:rPr>
        <w:t>金曜日</w:t>
      </w:r>
      <w:r w:rsidRPr="00245846">
        <w:rPr>
          <w:rFonts w:ascii="ＭＳ 明朝" w:hAnsi="ＭＳ 明朝" w:hint="eastAsia"/>
          <w:szCs w:val="21"/>
        </w:rPr>
        <w:t>）</w:t>
      </w:r>
      <w:r w:rsidRPr="004A05D9">
        <w:rPr>
          <w:rFonts w:ascii="ＭＳ 明朝" w:hAnsi="ＭＳ 明朝" w:hint="eastAsia"/>
          <w:szCs w:val="21"/>
        </w:rPr>
        <w:t xml:space="preserve"> 午後５時まで（必着）</w:t>
      </w:r>
    </w:p>
    <w:p w:rsidR="00025211" w:rsidRPr="004E0DC4"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 xml:space="preserve">(2) 提出先 　</w:t>
      </w:r>
      <w:r w:rsidRPr="004E0DC4">
        <w:rPr>
          <w:rFonts w:ascii="ＭＳ 明朝" w:hAnsi="ＭＳ 明朝" w:hint="eastAsia"/>
          <w:szCs w:val="21"/>
        </w:rPr>
        <w:t>横浜市健康福祉局障害</w:t>
      </w:r>
      <w:r>
        <w:rPr>
          <w:rFonts w:ascii="ＭＳ 明朝" w:hAnsi="ＭＳ 明朝" w:hint="eastAsia"/>
          <w:szCs w:val="21"/>
        </w:rPr>
        <w:t>施策推進課</w:t>
      </w:r>
    </w:p>
    <w:p w:rsidR="00025211" w:rsidRPr="004A05D9" w:rsidRDefault="00025211" w:rsidP="00025211">
      <w:pPr>
        <w:ind w:leftChars="100" w:left="197" w:firstLineChars="700" w:firstLine="1382"/>
        <w:rPr>
          <w:rFonts w:ascii="ＭＳ 明朝" w:hAnsi="ＭＳ 明朝"/>
          <w:szCs w:val="21"/>
        </w:rPr>
      </w:pPr>
      <w:r>
        <w:rPr>
          <w:rFonts w:ascii="ＭＳ 明朝" w:hAnsi="ＭＳ 明朝" w:hint="eastAsia"/>
          <w:szCs w:val="21"/>
        </w:rPr>
        <w:t>メール：</w:t>
      </w:r>
      <w:r>
        <w:rPr>
          <w:rFonts w:ascii="ＭＳ 明朝" w:hAnsi="ＭＳ 明朝"/>
          <w:szCs w:val="21"/>
        </w:rPr>
        <w:t>kf</w:t>
      </w:r>
      <w:r>
        <w:rPr>
          <w:rFonts w:ascii="ＭＳ 明朝" w:hAnsi="ＭＳ 明朝" w:hint="eastAsia"/>
          <w:szCs w:val="21"/>
        </w:rPr>
        <w:t>-</w:t>
      </w:r>
      <w:r>
        <w:rPr>
          <w:rFonts w:ascii="ＭＳ 明朝" w:hAnsi="ＭＳ 明朝"/>
          <w:szCs w:val="21"/>
        </w:rPr>
        <w:t>sabetsu-kaisyou</w:t>
      </w:r>
      <w:r>
        <w:rPr>
          <w:rFonts w:ascii="ＭＳ 明朝" w:hAnsi="ＭＳ 明朝" w:hint="eastAsia"/>
          <w:szCs w:val="21"/>
        </w:rPr>
        <w:t>@city.yokohama.jp</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(3) 提出方法 　電子メール</w:t>
      </w:r>
      <w:r w:rsidR="008854E2">
        <w:rPr>
          <w:rFonts w:ascii="ＭＳ 明朝" w:hAnsi="ＭＳ 明朝" w:hint="eastAsia"/>
          <w:szCs w:val="21"/>
        </w:rPr>
        <w:t>（</w:t>
      </w:r>
      <w:r w:rsidR="003F7165">
        <w:rPr>
          <w:rFonts w:ascii="ＭＳ 明朝" w:hAnsi="ＭＳ 明朝" w:hint="eastAsia"/>
          <w:szCs w:val="21"/>
        </w:rPr>
        <w:t>提出書類にパスワードをつけてください）</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 xml:space="preserve">(4) 回答日及び方法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６</w:t>
      </w:r>
      <w:r w:rsidRPr="00245846">
        <w:rPr>
          <w:rFonts w:ascii="ＭＳ 明朝" w:hAnsi="ＭＳ 明朝" w:hint="eastAsia"/>
          <w:szCs w:val="21"/>
        </w:rPr>
        <w:t>月</w:t>
      </w:r>
      <w:r w:rsidR="006C39AB">
        <w:rPr>
          <w:rFonts w:ascii="ＭＳ 明朝" w:hAnsi="ＭＳ 明朝" w:hint="eastAsia"/>
          <w:szCs w:val="21"/>
        </w:rPr>
        <w:t>９日</w:t>
      </w:r>
      <w:r w:rsidRPr="00245846">
        <w:rPr>
          <w:rFonts w:ascii="ＭＳ 明朝" w:hAnsi="ＭＳ 明朝" w:hint="eastAsia"/>
          <w:szCs w:val="21"/>
        </w:rPr>
        <w:t>（</w:t>
      </w:r>
      <w:r w:rsidR="00452573" w:rsidRPr="00245846">
        <w:rPr>
          <w:rFonts w:ascii="ＭＳ 明朝" w:hAnsi="ＭＳ 明朝" w:hint="eastAsia"/>
          <w:szCs w:val="21"/>
        </w:rPr>
        <w:t>木曜日</w:t>
      </w:r>
      <w:r w:rsidRPr="00245846">
        <w:rPr>
          <w:rFonts w:ascii="ＭＳ 明朝" w:hAnsi="ＭＳ 明朝" w:hint="eastAsia"/>
          <w:szCs w:val="21"/>
        </w:rPr>
        <w:t>）</w:t>
      </w:r>
      <w:r w:rsidRPr="004A05D9">
        <w:rPr>
          <w:rFonts w:ascii="ＭＳ 明朝" w:hAnsi="ＭＳ 明朝" w:hint="eastAsia"/>
          <w:szCs w:val="21"/>
        </w:rPr>
        <w:t>までにホームページに掲載します。（質問がある場合のみ）</w:t>
      </w:r>
    </w:p>
    <w:p w:rsidR="00025211" w:rsidRDefault="00025211" w:rsidP="00025211">
      <w:pPr>
        <w:rPr>
          <w:rFonts w:ascii="ＭＳ 明朝" w:hAnsi="ＭＳ 明朝"/>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rPr>
      </w:pPr>
      <w:r w:rsidRPr="00025211">
        <w:rPr>
          <w:rFonts w:ascii="ＭＳ ゴシック" w:eastAsia="ＭＳ ゴシック" w:hAnsi="ＭＳ ゴシック" w:hint="eastAsia"/>
          <w:b/>
          <w:sz w:val="24"/>
        </w:rPr>
        <w:t>提案書の内容</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 xml:space="preserve">(1) </w:t>
      </w:r>
      <w:r>
        <w:rPr>
          <w:rFonts w:ascii="ＭＳ 明朝" w:hAnsi="ＭＳ 明朝" w:hint="eastAsia"/>
          <w:szCs w:val="21"/>
        </w:rPr>
        <w:t>提案書は、別添の所定の書式（</w:t>
      </w:r>
      <w:r w:rsidRPr="008F0785">
        <w:rPr>
          <w:rFonts w:ascii="ＭＳ 明朝" w:hAnsi="ＭＳ 明朝" w:hint="eastAsia"/>
          <w:szCs w:val="21"/>
          <w:bdr w:val="single" w:sz="4" w:space="0" w:color="auto"/>
        </w:rPr>
        <w:t>様式５</w:t>
      </w:r>
      <w:r w:rsidRPr="004A05D9">
        <w:rPr>
          <w:rFonts w:ascii="ＭＳ 明朝" w:hAnsi="ＭＳ 明朝" w:hint="eastAsia"/>
          <w:szCs w:val="21"/>
        </w:rPr>
        <w:t>及び</w:t>
      </w:r>
      <w:r w:rsidRPr="008F0785">
        <w:rPr>
          <w:rFonts w:ascii="ＭＳ 明朝" w:hAnsi="ＭＳ 明朝" w:hint="eastAsia"/>
          <w:szCs w:val="21"/>
          <w:bdr w:val="single" w:sz="4" w:space="0" w:color="auto"/>
        </w:rPr>
        <w:t>様式５別紙１</w:t>
      </w:r>
      <w:r w:rsidRPr="004A05D9">
        <w:rPr>
          <w:rFonts w:ascii="ＭＳ 明朝" w:hAnsi="ＭＳ 明朝" w:hint="eastAsia"/>
          <w:szCs w:val="21"/>
        </w:rPr>
        <w:t>）に基づき作成するものとします。</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(2) 用紙の大きさは原則Ａ４版縦とします。</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(3) 提案については、次の項目に関する提案を所定の様式に記載してください。</w:t>
      </w:r>
    </w:p>
    <w:p w:rsidR="00025211" w:rsidRPr="004A05D9" w:rsidRDefault="00025211" w:rsidP="00025211">
      <w:pPr>
        <w:ind w:leftChars="200" w:left="395" w:firstLineChars="50" w:firstLine="99"/>
        <w:rPr>
          <w:rFonts w:ascii="ＭＳ 明朝" w:hAnsi="ＭＳ 明朝"/>
          <w:szCs w:val="21"/>
        </w:rPr>
      </w:pPr>
      <w:r w:rsidRPr="004A05D9">
        <w:rPr>
          <w:rFonts w:ascii="ＭＳ 明朝" w:hAnsi="ＭＳ 明朝" w:hint="eastAsia"/>
          <w:szCs w:val="21"/>
        </w:rPr>
        <w:t>ア 業務実績に関する項目</w:t>
      </w:r>
    </w:p>
    <w:p w:rsidR="00025211" w:rsidRPr="004A05D9" w:rsidRDefault="00025211" w:rsidP="00025211">
      <w:pPr>
        <w:ind w:leftChars="200" w:left="395" w:firstLineChars="50" w:firstLine="99"/>
        <w:rPr>
          <w:rFonts w:ascii="ＭＳ 明朝" w:hAnsi="ＭＳ 明朝"/>
          <w:szCs w:val="21"/>
        </w:rPr>
      </w:pPr>
      <w:r w:rsidRPr="004A05D9">
        <w:rPr>
          <w:rFonts w:ascii="ＭＳ 明朝" w:hAnsi="ＭＳ 明朝" w:hint="eastAsia"/>
          <w:szCs w:val="21"/>
        </w:rPr>
        <w:t>イ 障害福祉施策の</w:t>
      </w:r>
      <w:r>
        <w:rPr>
          <w:rFonts w:ascii="ＭＳ 明朝" w:hAnsi="ＭＳ 明朝" w:hint="eastAsia"/>
          <w:szCs w:val="21"/>
        </w:rPr>
        <w:t>理解及び</w:t>
      </w:r>
      <w:r w:rsidRPr="004A05D9">
        <w:rPr>
          <w:rFonts w:ascii="ＭＳ 明朝" w:hAnsi="ＭＳ 明朝" w:hint="eastAsia"/>
          <w:szCs w:val="21"/>
        </w:rPr>
        <w:t>課題に関する項目</w:t>
      </w:r>
    </w:p>
    <w:p w:rsidR="00025211" w:rsidRPr="004A05D9" w:rsidRDefault="00025211" w:rsidP="00025211">
      <w:pPr>
        <w:ind w:leftChars="200" w:left="395" w:firstLineChars="50" w:firstLine="99"/>
        <w:rPr>
          <w:rFonts w:ascii="ＭＳ 明朝" w:hAnsi="ＭＳ 明朝"/>
          <w:szCs w:val="21"/>
        </w:rPr>
      </w:pPr>
      <w:r w:rsidRPr="004A05D9">
        <w:rPr>
          <w:rFonts w:ascii="ＭＳ 明朝" w:hAnsi="ＭＳ 明朝" w:hint="eastAsia"/>
          <w:szCs w:val="21"/>
        </w:rPr>
        <w:t>ウ 提案内容</w:t>
      </w:r>
    </w:p>
    <w:p w:rsidR="00025211" w:rsidRPr="004A05D9" w:rsidRDefault="00025211" w:rsidP="00025211">
      <w:pPr>
        <w:ind w:firstLineChars="50" w:firstLine="99"/>
        <w:rPr>
          <w:rFonts w:ascii="ＭＳ 明朝" w:hAnsi="ＭＳ 明朝"/>
          <w:szCs w:val="21"/>
        </w:rPr>
      </w:pPr>
      <w:r w:rsidRPr="004A05D9">
        <w:rPr>
          <w:rFonts w:ascii="ＭＳ 明朝" w:hAnsi="ＭＳ 明朝" w:hint="eastAsia"/>
          <w:szCs w:val="21"/>
        </w:rPr>
        <w:t xml:space="preserve">  (4) 提案書の作成にあたっては、以下の事項に留意してください。</w:t>
      </w:r>
    </w:p>
    <w:p w:rsidR="00025211" w:rsidRPr="004A05D9" w:rsidRDefault="00025211" w:rsidP="00025211">
      <w:pPr>
        <w:ind w:leftChars="200" w:left="395" w:firstLineChars="100" w:firstLine="197"/>
        <w:rPr>
          <w:rFonts w:ascii="ＭＳ 明朝" w:hAnsi="ＭＳ 明朝"/>
          <w:szCs w:val="21"/>
        </w:rPr>
      </w:pPr>
      <w:r w:rsidRPr="004A05D9">
        <w:rPr>
          <w:rFonts w:ascii="ＭＳ 明朝" w:hAnsi="ＭＳ 明朝" w:hint="eastAsia"/>
          <w:szCs w:val="21"/>
        </w:rPr>
        <w:t>ア 提案は、考え方を文書で簡潔に記述してください。</w:t>
      </w:r>
    </w:p>
    <w:p w:rsidR="00025211" w:rsidRPr="004A05D9" w:rsidRDefault="00025211" w:rsidP="00025211">
      <w:pPr>
        <w:ind w:leftChars="300" w:left="789" w:hangingChars="100" w:hanging="197"/>
        <w:rPr>
          <w:rFonts w:ascii="ＭＳ 明朝" w:hAnsi="ＭＳ 明朝"/>
          <w:szCs w:val="21"/>
        </w:rPr>
      </w:pPr>
      <w:r w:rsidRPr="004A05D9">
        <w:rPr>
          <w:rFonts w:ascii="ＭＳ 明朝" w:hAnsi="ＭＳ 明朝" w:hint="eastAsia"/>
          <w:szCs w:val="21"/>
        </w:rPr>
        <w:lastRenderedPageBreak/>
        <w:t>イ 文書を補完するため最小限のイメージ図・イラスト等の使用は可能ですが、設計（調査・検討）の内容が具体的に表現されたものは認めません。</w:t>
      </w:r>
    </w:p>
    <w:p w:rsidR="00025211" w:rsidRPr="004A05D9" w:rsidRDefault="00025211" w:rsidP="00025211">
      <w:pPr>
        <w:ind w:leftChars="200" w:left="395" w:firstLineChars="100" w:firstLine="197"/>
        <w:rPr>
          <w:rFonts w:ascii="ＭＳ 明朝" w:hAnsi="ＭＳ 明朝"/>
          <w:szCs w:val="21"/>
        </w:rPr>
      </w:pPr>
      <w:r w:rsidRPr="004A05D9">
        <w:rPr>
          <w:rFonts w:ascii="ＭＳ 明朝" w:hAnsi="ＭＳ 明朝" w:hint="eastAsia"/>
          <w:szCs w:val="21"/>
        </w:rPr>
        <w:t>ウ 具体的な設計図、模型（模型写真含む）、透視図等の使用は認めません。</w:t>
      </w:r>
    </w:p>
    <w:p w:rsidR="00025211" w:rsidRPr="004A05D9" w:rsidRDefault="00025211" w:rsidP="00025211">
      <w:pPr>
        <w:ind w:leftChars="300" w:left="789" w:hangingChars="100" w:hanging="197"/>
        <w:rPr>
          <w:rFonts w:ascii="ＭＳ 明朝" w:hAnsi="ＭＳ 明朝"/>
          <w:szCs w:val="21"/>
        </w:rPr>
      </w:pPr>
      <w:r w:rsidRPr="004A05D9">
        <w:rPr>
          <w:rFonts w:ascii="ＭＳ 明朝" w:hAnsi="ＭＳ 明朝" w:hint="eastAsia"/>
          <w:szCs w:val="21"/>
        </w:rPr>
        <w:t>エ 文字は注記等を除き原則として10ポイント程度以上の大きさとし、</w:t>
      </w:r>
      <w:r w:rsidRPr="00A36791">
        <w:rPr>
          <w:rFonts w:ascii="ＭＳ 明朝" w:hAnsi="ＭＳ 明朝" w:hint="eastAsia"/>
          <w:szCs w:val="21"/>
        </w:rPr>
        <w:t>記載スペースが足りない場合、ページ数を増やすことは可としますが、10ページを超えないものとします。</w:t>
      </w:r>
    </w:p>
    <w:p w:rsidR="00025211" w:rsidRPr="004A05D9" w:rsidRDefault="00025211" w:rsidP="00025211">
      <w:pPr>
        <w:ind w:leftChars="200" w:left="395" w:firstLineChars="100" w:firstLine="197"/>
        <w:rPr>
          <w:rFonts w:ascii="ＭＳ 明朝" w:hAnsi="ＭＳ 明朝"/>
          <w:szCs w:val="21"/>
        </w:rPr>
      </w:pPr>
      <w:r w:rsidRPr="004A05D9">
        <w:rPr>
          <w:rFonts w:ascii="ＭＳ 明朝" w:hAnsi="ＭＳ 明朝" w:hint="eastAsia"/>
          <w:szCs w:val="21"/>
        </w:rPr>
        <w:t>オ 多色刷りは可としますが、評価のためモノクロ複写しますので、見易さに配慮をお願いします。</w:t>
      </w:r>
    </w:p>
    <w:p w:rsidR="00025211" w:rsidRDefault="00025211" w:rsidP="00025211">
      <w:pPr>
        <w:rPr>
          <w:rFonts w:ascii="ＭＳ 明朝" w:hAnsi="ＭＳ 明朝"/>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評価基準</w:t>
      </w:r>
    </w:p>
    <w:p w:rsidR="00025211" w:rsidRPr="004A05D9" w:rsidRDefault="00025211" w:rsidP="00025211">
      <w:pPr>
        <w:ind w:firstLineChars="150" w:firstLine="296"/>
        <w:rPr>
          <w:rFonts w:ascii="ＭＳ 明朝" w:hAnsi="ＭＳ 明朝"/>
          <w:szCs w:val="21"/>
        </w:rPr>
      </w:pPr>
      <w:r w:rsidRPr="004A05D9">
        <w:rPr>
          <w:rFonts w:ascii="ＭＳ 明朝" w:hAnsi="ＭＳ 明朝" w:hint="eastAsia"/>
          <w:szCs w:val="21"/>
        </w:rPr>
        <w:t>提案書評価基準（</w:t>
      </w:r>
      <w:r w:rsidRPr="008F0785">
        <w:rPr>
          <w:rFonts w:ascii="ＭＳ 明朝" w:hAnsi="ＭＳ 明朝" w:hint="eastAsia"/>
          <w:szCs w:val="21"/>
          <w:bdr w:val="single" w:sz="4" w:space="0" w:color="auto"/>
        </w:rPr>
        <w:t>別紙２</w:t>
      </w:r>
      <w:r w:rsidRPr="004A05D9">
        <w:rPr>
          <w:rFonts w:ascii="ＭＳ 明朝" w:hAnsi="ＭＳ 明朝" w:hint="eastAsia"/>
          <w:szCs w:val="21"/>
        </w:rPr>
        <w:t>）のとおり</w:t>
      </w:r>
    </w:p>
    <w:p w:rsidR="00025211" w:rsidRPr="004A05D9" w:rsidRDefault="00025211" w:rsidP="00025211">
      <w:pPr>
        <w:rPr>
          <w:rFonts w:ascii="ＭＳ 明朝" w:hAnsi="ＭＳ 明朝"/>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提案書の提出</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(1) 提案書の提出</w:t>
      </w:r>
    </w:p>
    <w:p w:rsidR="00025211" w:rsidRDefault="00025211" w:rsidP="00025211">
      <w:pPr>
        <w:ind w:leftChars="206" w:left="407" w:firstLineChars="100" w:firstLine="197"/>
        <w:rPr>
          <w:rFonts w:ascii="ＭＳ 明朝" w:hAnsi="ＭＳ 明朝"/>
          <w:szCs w:val="21"/>
        </w:rPr>
      </w:pPr>
      <w:r w:rsidRPr="004A05D9">
        <w:rPr>
          <w:rFonts w:ascii="ＭＳ 明朝" w:hAnsi="ＭＳ 明朝" w:hint="eastAsia"/>
          <w:szCs w:val="21"/>
        </w:rPr>
        <w:t xml:space="preserve">ア 提出部数 </w:t>
      </w:r>
      <w:r>
        <w:rPr>
          <w:rFonts w:ascii="ＭＳ 明朝" w:hAnsi="ＭＳ 明朝" w:hint="eastAsia"/>
          <w:szCs w:val="21"/>
        </w:rPr>
        <w:t>６部（原本</w:t>
      </w:r>
      <w:r w:rsidRPr="004A05D9">
        <w:rPr>
          <w:rFonts w:ascii="ＭＳ 明朝" w:hAnsi="ＭＳ 明朝" w:hint="eastAsia"/>
          <w:szCs w:val="21"/>
        </w:rPr>
        <w:t>１部、</w:t>
      </w:r>
      <w:r>
        <w:rPr>
          <w:rFonts w:ascii="ＭＳ 明朝" w:hAnsi="ＭＳ 明朝" w:hint="eastAsia"/>
          <w:szCs w:val="21"/>
        </w:rPr>
        <w:t>写し５</w:t>
      </w:r>
      <w:r w:rsidRPr="004A05D9">
        <w:rPr>
          <w:rFonts w:ascii="ＭＳ 明朝" w:hAnsi="ＭＳ 明朝" w:hint="eastAsia"/>
          <w:szCs w:val="21"/>
        </w:rPr>
        <w:t>部）</w:t>
      </w:r>
    </w:p>
    <w:p w:rsidR="00025211" w:rsidRDefault="00025211" w:rsidP="00025211">
      <w:pPr>
        <w:tabs>
          <w:tab w:val="left" w:pos="900"/>
        </w:tabs>
        <w:ind w:leftChars="300" w:left="592" w:firstLineChars="100" w:firstLine="197"/>
        <w:outlineLvl w:val="1"/>
      </w:pPr>
      <w:r w:rsidRPr="00910ED3">
        <w:rPr>
          <w:rFonts w:hint="eastAsia"/>
        </w:rPr>
        <w:t>応募書類は</w:t>
      </w:r>
      <w:r>
        <w:rPr>
          <w:rFonts w:hint="eastAsia"/>
        </w:rPr>
        <w:t>(1)</w:t>
      </w:r>
      <w:r w:rsidRPr="00910ED3">
        <w:rPr>
          <w:rFonts w:hint="eastAsia"/>
        </w:rPr>
        <w:t>から順に並べ、原本を１部、写しを</w:t>
      </w:r>
      <w:r>
        <w:rPr>
          <w:rFonts w:hint="eastAsia"/>
        </w:rPr>
        <w:t>５</w:t>
      </w:r>
      <w:r w:rsidRPr="00910ED3">
        <w:rPr>
          <w:rFonts w:hint="eastAsia"/>
        </w:rPr>
        <w:t>部提出してください。なお、</w:t>
      </w:r>
      <w:r>
        <w:rPr>
          <w:rFonts w:hint="eastAsia"/>
        </w:rPr>
        <w:t>原本及び写し</w:t>
      </w:r>
      <w:r w:rsidRPr="00910ED3">
        <w:rPr>
          <w:rFonts w:hint="eastAsia"/>
        </w:rPr>
        <w:t>はファイルやステープラー等で留めず、クリップ留めで提出してください。各書類にはページ数及び、インデックスを付してください。</w:t>
      </w:r>
    </w:p>
    <w:p w:rsidR="00025211" w:rsidRPr="004A05D9" w:rsidRDefault="00025211" w:rsidP="00025211">
      <w:pPr>
        <w:tabs>
          <w:tab w:val="left" w:pos="900"/>
        </w:tabs>
        <w:ind w:firstLineChars="300" w:firstLine="592"/>
        <w:outlineLvl w:val="1"/>
        <w:rPr>
          <w:rFonts w:ascii="ＭＳ 明朝" w:hAnsi="ＭＳ 明朝"/>
          <w:szCs w:val="21"/>
        </w:rPr>
      </w:pPr>
      <w:r w:rsidRPr="004A05D9">
        <w:rPr>
          <w:rFonts w:ascii="ＭＳ 明朝" w:hAnsi="ＭＳ 明朝" w:hint="eastAsia"/>
          <w:szCs w:val="21"/>
        </w:rPr>
        <w:t xml:space="preserve">イ 提出先　</w:t>
      </w:r>
      <w:r>
        <w:rPr>
          <w:rFonts w:ascii="ＭＳ 明朝" w:hAnsi="ＭＳ 明朝" w:hint="eastAsia"/>
          <w:szCs w:val="21"/>
        </w:rPr>
        <w:t>３(1)イと同じ</w:t>
      </w:r>
    </w:p>
    <w:p w:rsidR="00025211" w:rsidRPr="004A05D9" w:rsidRDefault="00025211" w:rsidP="00025211">
      <w:pPr>
        <w:ind w:leftChars="206" w:left="407" w:firstLineChars="100" w:firstLine="197"/>
        <w:rPr>
          <w:rFonts w:ascii="ＭＳ 明朝" w:hAnsi="ＭＳ 明朝"/>
          <w:szCs w:val="21"/>
        </w:rPr>
      </w:pPr>
      <w:r w:rsidRPr="004A05D9">
        <w:rPr>
          <w:rFonts w:ascii="ＭＳ 明朝" w:hAnsi="ＭＳ 明朝" w:hint="eastAsia"/>
          <w:szCs w:val="21"/>
        </w:rPr>
        <w:t xml:space="preserve">ウ 提出期限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６</w:t>
      </w:r>
      <w:r w:rsidRPr="00245846">
        <w:rPr>
          <w:rFonts w:ascii="ＭＳ 明朝" w:hAnsi="ＭＳ 明朝" w:hint="eastAsia"/>
          <w:szCs w:val="21"/>
        </w:rPr>
        <w:t>月</w:t>
      </w:r>
      <w:r w:rsidR="006C39AB">
        <w:rPr>
          <w:rFonts w:ascii="ＭＳ 明朝" w:hAnsi="ＭＳ 明朝" w:hint="eastAsia"/>
          <w:szCs w:val="21"/>
        </w:rPr>
        <w:t>16</w:t>
      </w:r>
      <w:r w:rsidRPr="00245846">
        <w:rPr>
          <w:rFonts w:ascii="ＭＳ 明朝" w:hAnsi="ＭＳ 明朝" w:hint="eastAsia"/>
          <w:szCs w:val="21"/>
        </w:rPr>
        <w:t>日（</w:t>
      </w:r>
      <w:r w:rsidR="006C39AB">
        <w:rPr>
          <w:rFonts w:ascii="ＭＳ 明朝" w:hAnsi="ＭＳ 明朝" w:hint="eastAsia"/>
          <w:szCs w:val="21"/>
        </w:rPr>
        <w:t>木</w:t>
      </w:r>
      <w:r w:rsidR="00452573" w:rsidRPr="00245846">
        <w:rPr>
          <w:rFonts w:ascii="ＭＳ 明朝" w:hAnsi="ＭＳ 明朝" w:hint="eastAsia"/>
          <w:szCs w:val="21"/>
        </w:rPr>
        <w:t>曜日</w:t>
      </w:r>
      <w:r w:rsidRPr="00245846">
        <w:rPr>
          <w:rFonts w:ascii="ＭＳ 明朝" w:hAnsi="ＭＳ 明朝" w:hint="eastAsia"/>
          <w:szCs w:val="21"/>
        </w:rPr>
        <w:t>）</w:t>
      </w:r>
      <w:r w:rsidRPr="004A05D9">
        <w:rPr>
          <w:rFonts w:ascii="ＭＳ 明朝" w:hAnsi="ＭＳ 明朝" w:hint="eastAsia"/>
          <w:szCs w:val="21"/>
        </w:rPr>
        <w:t xml:space="preserve"> 午後５時まで</w:t>
      </w:r>
    </w:p>
    <w:p w:rsidR="00025211" w:rsidRPr="004A05D9" w:rsidRDefault="00025211" w:rsidP="00025211">
      <w:pPr>
        <w:ind w:leftChars="206" w:left="407" w:firstLineChars="100" w:firstLine="197"/>
        <w:rPr>
          <w:rFonts w:ascii="ＭＳ 明朝" w:hAnsi="ＭＳ 明朝"/>
          <w:szCs w:val="21"/>
        </w:rPr>
      </w:pPr>
      <w:r w:rsidRPr="004A05D9">
        <w:rPr>
          <w:rFonts w:ascii="ＭＳ 明朝" w:hAnsi="ＭＳ 明朝" w:hint="eastAsia"/>
          <w:szCs w:val="21"/>
        </w:rPr>
        <w:t>エ 提出方法</w:t>
      </w:r>
      <w:r w:rsidR="003F7165">
        <w:rPr>
          <w:rFonts w:ascii="ＭＳ 明朝" w:hAnsi="ＭＳ 明朝" w:hint="eastAsia"/>
          <w:szCs w:val="21"/>
        </w:rPr>
        <w:t xml:space="preserve">　</w:t>
      </w:r>
      <w:r w:rsidRPr="004A05D9">
        <w:rPr>
          <w:rFonts w:ascii="ＭＳ 明朝" w:hAnsi="ＭＳ 明朝" w:hint="eastAsia"/>
          <w:szCs w:val="21"/>
        </w:rPr>
        <w:t>持参</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(2) その他</w:t>
      </w:r>
    </w:p>
    <w:p w:rsidR="00025211" w:rsidRPr="004A05D9" w:rsidRDefault="00025211" w:rsidP="00025211">
      <w:pPr>
        <w:ind w:leftChars="300" w:left="592"/>
        <w:rPr>
          <w:rFonts w:ascii="ＭＳ 明朝" w:hAnsi="ＭＳ 明朝"/>
          <w:szCs w:val="21"/>
        </w:rPr>
      </w:pPr>
      <w:r w:rsidRPr="004A05D9">
        <w:rPr>
          <w:rFonts w:ascii="ＭＳ 明朝" w:hAnsi="ＭＳ 明朝" w:hint="eastAsia"/>
          <w:szCs w:val="21"/>
        </w:rPr>
        <w:t>ア 所定の様式以外の書類については受理しません。</w:t>
      </w:r>
    </w:p>
    <w:p w:rsidR="00025211" w:rsidRPr="004A05D9" w:rsidRDefault="00025211" w:rsidP="00025211">
      <w:pPr>
        <w:ind w:leftChars="300" w:left="592"/>
        <w:rPr>
          <w:rFonts w:ascii="ＭＳ 明朝" w:hAnsi="ＭＳ 明朝"/>
          <w:szCs w:val="21"/>
        </w:rPr>
      </w:pPr>
      <w:r w:rsidRPr="004A05D9">
        <w:rPr>
          <w:rFonts w:ascii="ＭＳ 明朝" w:hAnsi="ＭＳ 明朝" w:hint="eastAsia"/>
          <w:szCs w:val="21"/>
        </w:rPr>
        <w:t>イ プロポーザルの提出後、本市の判断により補足資料の提出を求めることがあります。</w:t>
      </w:r>
    </w:p>
    <w:p w:rsidR="00025211" w:rsidRPr="004A05D9" w:rsidRDefault="00025211" w:rsidP="00025211">
      <w:pPr>
        <w:ind w:leftChars="300" w:left="592"/>
        <w:rPr>
          <w:rFonts w:ascii="ＭＳ 明朝" w:hAnsi="ＭＳ 明朝"/>
          <w:szCs w:val="21"/>
        </w:rPr>
      </w:pPr>
      <w:r w:rsidRPr="004A05D9">
        <w:rPr>
          <w:rFonts w:ascii="ＭＳ 明朝" w:hAnsi="ＭＳ 明朝" w:hint="eastAsia"/>
          <w:szCs w:val="21"/>
        </w:rPr>
        <w:t>ウ 提出された書類は、返却しません。</w:t>
      </w:r>
    </w:p>
    <w:p w:rsidR="00025211" w:rsidRPr="004A05D9" w:rsidRDefault="00025211" w:rsidP="00025211">
      <w:pPr>
        <w:ind w:leftChars="300" w:left="592"/>
        <w:rPr>
          <w:rFonts w:ascii="ＭＳ 明朝" w:hAnsi="ＭＳ 明朝"/>
          <w:szCs w:val="21"/>
        </w:rPr>
      </w:pPr>
      <w:r w:rsidRPr="004A05D9">
        <w:rPr>
          <w:rFonts w:ascii="ＭＳ 明朝" w:hAnsi="ＭＳ 明朝" w:hint="eastAsia"/>
          <w:szCs w:val="21"/>
        </w:rPr>
        <w:t>エ プロポーザルの提出は、１者につき１案のみとします。</w:t>
      </w:r>
    </w:p>
    <w:p w:rsidR="00025211" w:rsidRPr="004A05D9" w:rsidRDefault="00025211" w:rsidP="00025211">
      <w:pPr>
        <w:ind w:leftChars="300" w:left="592"/>
        <w:rPr>
          <w:rFonts w:ascii="ＭＳ 明朝" w:hAnsi="ＭＳ 明朝"/>
          <w:szCs w:val="21"/>
        </w:rPr>
      </w:pPr>
      <w:r w:rsidRPr="004A05D9">
        <w:rPr>
          <w:rFonts w:ascii="ＭＳ 明朝" w:hAnsi="ＭＳ 明朝" w:hint="eastAsia"/>
          <w:szCs w:val="21"/>
        </w:rPr>
        <w:t>オ 提案内容の変更は認められません。</w:t>
      </w:r>
    </w:p>
    <w:p w:rsidR="00025211" w:rsidRDefault="00025211" w:rsidP="00025211">
      <w:pPr>
        <w:rPr>
          <w:rFonts w:ascii="ＭＳ 明朝" w:hAnsi="ＭＳ 明朝"/>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プロポーザルに関するヒアリング</w:t>
      </w:r>
    </w:p>
    <w:p w:rsidR="00025211" w:rsidRPr="004A05D9" w:rsidRDefault="00025211" w:rsidP="00025211">
      <w:pPr>
        <w:ind w:firstLineChars="200" w:firstLine="395"/>
        <w:rPr>
          <w:rFonts w:ascii="ＭＳ 明朝" w:hAnsi="ＭＳ 明朝"/>
          <w:szCs w:val="21"/>
        </w:rPr>
      </w:pPr>
      <w:r w:rsidRPr="004A05D9">
        <w:rPr>
          <w:rFonts w:ascii="ＭＳ 明朝" w:hAnsi="ＭＳ 明朝" w:hint="eastAsia"/>
          <w:szCs w:val="21"/>
        </w:rPr>
        <w:t>次により提案内容に関するヒアリングを行います。</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 xml:space="preserve">(1) 実施日時   </w:t>
      </w:r>
      <w:r w:rsidR="001C6AC2" w:rsidRPr="00245846">
        <w:rPr>
          <w:rFonts w:ascii="ＭＳ 明朝" w:hAnsi="ＭＳ 明朝" w:hint="eastAsia"/>
          <w:szCs w:val="21"/>
        </w:rPr>
        <w:t>令和４</w:t>
      </w:r>
      <w:r w:rsidRPr="00245846">
        <w:rPr>
          <w:rFonts w:ascii="ＭＳ 明朝" w:hAnsi="ＭＳ 明朝" w:hint="eastAsia"/>
          <w:szCs w:val="21"/>
        </w:rPr>
        <w:t>年</w:t>
      </w:r>
      <w:r w:rsidR="006C39AB">
        <w:rPr>
          <w:rFonts w:ascii="ＭＳ 明朝" w:hAnsi="ＭＳ 明朝" w:hint="eastAsia"/>
          <w:szCs w:val="21"/>
        </w:rPr>
        <w:t>６</w:t>
      </w:r>
      <w:r w:rsidRPr="00245846">
        <w:rPr>
          <w:rFonts w:ascii="ＭＳ 明朝" w:hAnsi="ＭＳ 明朝" w:hint="eastAsia"/>
          <w:szCs w:val="21"/>
        </w:rPr>
        <w:t>月</w:t>
      </w:r>
      <w:r w:rsidR="006C39AB">
        <w:rPr>
          <w:rFonts w:ascii="ＭＳ 明朝" w:hAnsi="ＭＳ 明朝" w:hint="eastAsia"/>
          <w:szCs w:val="21"/>
        </w:rPr>
        <w:t>27日（月</w:t>
      </w:r>
      <w:r w:rsidR="00452573" w:rsidRPr="00245846">
        <w:rPr>
          <w:rFonts w:ascii="ＭＳ 明朝" w:hAnsi="ＭＳ 明朝" w:hint="eastAsia"/>
          <w:szCs w:val="21"/>
        </w:rPr>
        <w:t>曜日）午前10時</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(2) 実施場所　 横浜市庁舎</w:t>
      </w:r>
      <w:r>
        <w:rPr>
          <w:rFonts w:ascii="ＭＳ 明朝" w:hAnsi="ＭＳ 明朝" w:hint="eastAsia"/>
          <w:szCs w:val="21"/>
        </w:rPr>
        <w:t>会議室</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(3) 出席者 　総括責任者又は担当予定職員を含む３名以下としてください。</w:t>
      </w:r>
    </w:p>
    <w:p w:rsidR="00025211" w:rsidRPr="004A05D9" w:rsidRDefault="00025211" w:rsidP="00025211">
      <w:pPr>
        <w:ind w:leftChars="100" w:left="197" w:firstLineChars="50" w:firstLine="99"/>
        <w:rPr>
          <w:rFonts w:ascii="ＭＳ 明朝" w:hAnsi="ＭＳ 明朝"/>
          <w:szCs w:val="21"/>
        </w:rPr>
      </w:pPr>
      <w:r w:rsidRPr="004A05D9">
        <w:rPr>
          <w:rFonts w:ascii="ＭＳ 明朝" w:hAnsi="ＭＳ 明朝" w:hint="eastAsia"/>
          <w:szCs w:val="21"/>
        </w:rPr>
        <w:t>(4) その他 　日時・場所等詳細については、別途お知らせします。</w:t>
      </w:r>
    </w:p>
    <w:p w:rsidR="00025211" w:rsidRPr="004A05D9" w:rsidRDefault="00025211" w:rsidP="00025211">
      <w:pPr>
        <w:rPr>
          <w:rFonts w:ascii="ＭＳ ゴシック" w:eastAsia="ＭＳ ゴシック" w:hAnsi="ＭＳ ゴシック"/>
          <w:b/>
          <w:sz w:val="24"/>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Pr>
          <w:rFonts w:ascii="ＭＳ ゴシック" w:eastAsia="ＭＳ ゴシック" w:hAnsi="ＭＳ ゴシック" w:hint="eastAsia"/>
          <w:b/>
          <w:sz w:val="24"/>
          <w:szCs w:val="21"/>
        </w:rPr>
        <w:t>プロポーザルに関する</w:t>
      </w:r>
      <w:r w:rsidR="00A617C2">
        <w:rPr>
          <w:rFonts w:ascii="ＭＳ ゴシック" w:eastAsia="ＭＳ ゴシック" w:hAnsi="ＭＳ ゴシック" w:hint="eastAsia"/>
          <w:b/>
          <w:sz w:val="24"/>
          <w:szCs w:val="21"/>
        </w:rPr>
        <w:t>審議</w:t>
      </w:r>
    </w:p>
    <w:p w:rsidR="00025211" w:rsidRPr="004A05D9" w:rsidRDefault="00025211" w:rsidP="00025211">
      <w:pPr>
        <w:ind w:firstLineChars="200" w:firstLine="395"/>
        <w:rPr>
          <w:rFonts w:ascii="ＭＳ 明朝" w:hAnsi="ＭＳ 明朝"/>
          <w:szCs w:val="21"/>
        </w:rPr>
      </w:pPr>
      <w:r w:rsidRPr="004A05D9">
        <w:rPr>
          <w:rFonts w:ascii="ＭＳ 明朝" w:hAnsi="ＭＳ 明朝" w:hint="eastAsia"/>
          <w:szCs w:val="21"/>
        </w:rPr>
        <w:t>本プロポーザルの実施及び特定等に関する審議は、次に示す委員会で行います。</w:t>
      </w:r>
    </w:p>
    <w:tbl>
      <w:tblPr>
        <w:tblW w:w="0" w:type="auto"/>
        <w:tblInd w:w="3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276"/>
        <w:gridCol w:w="3402"/>
        <w:gridCol w:w="4394"/>
      </w:tblGrid>
      <w:tr w:rsidR="00025211" w:rsidRPr="00910ED3" w:rsidTr="009243F9">
        <w:tc>
          <w:tcPr>
            <w:tcW w:w="1276" w:type="dxa"/>
          </w:tcPr>
          <w:p w:rsidR="00025211" w:rsidRPr="00910ED3" w:rsidRDefault="00025211" w:rsidP="009243F9">
            <w:pPr>
              <w:jc w:val="center"/>
            </w:pPr>
            <w:r w:rsidRPr="00910ED3">
              <w:rPr>
                <w:rFonts w:hint="eastAsia"/>
              </w:rPr>
              <w:t>名　称</w:t>
            </w:r>
          </w:p>
        </w:tc>
        <w:tc>
          <w:tcPr>
            <w:tcW w:w="3402" w:type="dxa"/>
          </w:tcPr>
          <w:p w:rsidR="00025211" w:rsidRPr="00910ED3" w:rsidRDefault="00025211" w:rsidP="009243F9">
            <w:r w:rsidRPr="00910ED3">
              <w:rPr>
                <w:rFonts w:hint="eastAsia"/>
              </w:rPr>
              <w:t>健康福祉局第</w:t>
            </w:r>
            <w:r>
              <w:rPr>
                <w:rFonts w:hint="eastAsia"/>
              </w:rPr>
              <w:t>２</w:t>
            </w:r>
            <w:r w:rsidRPr="00910ED3">
              <w:rPr>
                <w:rFonts w:hint="eastAsia"/>
              </w:rPr>
              <w:t>業者選定委員会</w:t>
            </w:r>
          </w:p>
        </w:tc>
        <w:tc>
          <w:tcPr>
            <w:tcW w:w="4394" w:type="dxa"/>
          </w:tcPr>
          <w:p w:rsidR="00025211" w:rsidRPr="00910ED3" w:rsidRDefault="00264DC6" w:rsidP="009243F9">
            <w:r w:rsidRPr="003B4AA7">
              <w:rPr>
                <w:rFonts w:ascii="ＭＳ 明朝" w:hAnsi="ＭＳ 明朝" w:hint="eastAsia"/>
                <w:sz w:val="22"/>
                <w:szCs w:val="22"/>
              </w:rPr>
              <w:t>知的障害者等に分かりやすい資料等の表現見直し業務</w:t>
            </w:r>
            <w:r w:rsidR="00025211" w:rsidRPr="00B7425A">
              <w:rPr>
                <w:rFonts w:hint="eastAsia"/>
              </w:rPr>
              <w:t>委託</w:t>
            </w:r>
            <w:r w:rsidR="00025211" w:rsidRPr="00910ED3">
              <w:rPr>
                <w:rFonts w:hint="eastAsia"/>
              </w:rPr>
              <w:t>に係るプロポーザル評価委員会</w:t>
            </w:r>
          </w:p>
        </w:tc>
      </w:tr>
      <w:tr w:rsidR="00025211" w:rsidRPr="00910ED3" w:rsidTr="009243F9">
        <w:tc>
          <w:tcPr>
            <w:tcW w:w="1276" w:type="dxa"/>
          </w:tcPr>
          <w:p w:rsidR="00025211" w:rsidRPr="00910ED3" w:rsidRDefault="00025211" w:rsidP="009243F9">
            <w:pPr>
              <w:jc w:val="center"/>
            </w:pPr>
            <w:r w:rsidRPr="00910ED3">
              <w:rPr>
                <w:rFonts w:hint="eastAsia"/>
              </w:rPr>
              <w:t>所掌事務</w:t>
            </w:r>
          </w:p>
        </w:tc>
        <w:tc>
          <w:tcPr>
            <w:tcW w:w="3402" w:type="dxa"/>
          </w:tcPr>
          <w:p w:rsidR="00025211" w:rsidRPr="00910ED3" w:rsidRDefault="00025211" w:rsidP="009243F9">
            <w:r w:rsidRPr="00910ED3">
              <w:rPr>
                <w:rFonts w:hint="eastAsia"/>
              </w:rPr>
              <w:t>プロポーザルの実施</w:t>
            </w:r>
            <w:r w:rsidR="00264DC6">
              <w:rPr>
                <w:rFonts w:hint="eastAsia"/>
              </w:rPr>
              <w:t>・</w:t>
            </w:r>
            <w:r w:rsidR="00992281">
              <w:rPr>
                <w:rFonts w:hint="eastAsia"/>
              </w:rPr>
              <w:t>受託候補者の</w:t>
            </w:r>
            <w:r w:rsidR="00264DC6">
              <w:rPr>
                <w:rFonts w:hint="eastAsia"/>
              </w:rPr>
              <w:t>特定</w:t>
            </w:r>
            <w:r w:rsidRPr="00910ED3">
              <w:rPr>
                <w:rFonts w:hint="eastAsia"/>
              </w:rPr>
              <w:t>に関すること</w:t>
            </w:r>
          </w:p>
        </w:tc>
        <w:tc>
          <w:tcPr>
            <w:tcW w:w="4394" w:type="dxa"/>
          </w:tcPr>
          <w:p w:rsidR="00025211" w:rsidRPr="00910ED3" w:rsidRDefault="00025211" w:rsidP="00264DC6">
            <w:r w:rsidRPr="00910ED3">
              <w:rPr>
                <w:rFonts w:hint="eastAsia"/>
              </w:rPr>
              <w:t>プロポーザルの評価に関すること</w:t>
            </w:r>
          </w:p>
        </w:tc>
      </w:tr>
      <w:tr w:rsidR="00025211" w:rsidRPr="00910ED3" w:rsidTr="009243F9">
        <w:tc>
          <w:tcPr>
            <w:tcW w:w="1276" w:type="dxa"/>
          </w:tcPr>
          <w:p w:rsidR="00025211" w:rsidRPr="00910ED3" w:rsidRDefault="00025211" w:rsidP="009243F9">
            <w:pPr>
              <w:jc w:val="center"/>
            </w:pPr>
            <w:r w:rsidRPr="00910ED3">
              <w:rPr>
                <w:rFonts w:hint="eastAsia"/>
              </w:rPr>
              <w:t>委　員</w:t>
            </w:r>
          </w:p>
        </w:tc>
        <w:tc>
          <w:tcPr>
            <w:tcW w:w="3402" w:type="dxa"/>
          </w:tcPr>
          <w:p w:rsidR="00025211" w:rsidRDefault="00025211" w:rsidP="009243F9">
            <w:r>
              <w:rPr>
                <w:rFonts w:hint="eastAsia"/>
              </w:rPr>
              <w:t>健康福祉局</w:t>
            </w:r>
          </w:p>
          <w:p w:rsidR="00025211" w:rsidRDefault="00025211" w:rsidP="009243F9">
            <w:r>
              <w:rPr>
                <w:rFonts w:hint="eastAsia"/>
              </w:rPr>
              <w:t xml:space="preserve">　副局長</w:t>
            </w:r>
          </w:p>
          <w:p w:rsidR="00025211" w:rsidRDefault="00025211" w:rsidP="009243F9">
            <w:r>
              <w:rPr>
                <w:rFonts w:hint="eastAsia"/>
              </w:rPr>
              <w:t xml:space="preserve">　総務課長</w:t>
            </w:r>
          </w:p>
          <w:p w:rsidR="00025211" w:rsidRDefault="00025211" w:rsidP="009243F9">
            <w:r>
              <w:rPr>
                <w:rFonts w:hint="eastAsia"/>
              </w:rPr>
              <w:t xml:space="preserve">　職員課長</w:t>
            </w:r>
          </w:p>
          <w:p w:rsidR="00025211" w:rsidRDefault="00025211" w:rsidP="009243F9">
            <w:r>
              <w:rPr>
                <w:rFonts w:hint="eastAsia"/>
              </w:rPr>
              <w:t xml:space="preserve">　企画課長</w:t>
            </w:r>
          </w:p>
          <w:p w:rsidR="00025211" w:rsidRDefault="00025211" w:rsidP="009243F9">
            <w:r>
              <w:rPr>
                <w:rFonts w:hint="eastAsia"/>
              </w:rPr>
              <w:t xml:space="preserve">　福祉保健課長</w:t>
            </w:r>
          </w:p>
          <w:p w:rsidR="00025211" w:rsidRDefault="00025211" w:rsidP="009243F9">
            <w:r>
              <w:rPr>
                <w:rFonts w:hint="eastAsia"/>
              </w:rPr>
              <w:t xml:space="preserve">　生活支援課長</w:t>
            </w:r>
          </w:p>
          <w:p w:rsidR="00025211" w:rsidRDefault="00025211" w:rsidP="009243F9">
            <w:r>
              <w:rPr>
                <w:rFonts w:hint="eastAsia"/>
              </w:rPr>
              <w:t xml:space="preserve">　障害施策推進課長</w:t>
            </w:r>
          </w:p>
          <w:p w:rsidR="00025211" w:rsidRDefault="00025211" w:rsidP="009243F9">
            <w:r>
              <w:rPr>
                <w:rFonts w:hint="eastAsia"/>
              </w:rPr>
              <w:t xml:space="preserve">　高齢健康福祉課長</w:t>
            </w:r>
          </w:p>
          <w:p w:rsidR="00025211" w:rsidRDefault="00025211" w:rsidP="009243F9">
            <w:r>
              <w:rPr>
                <w:rFonts w:hint="eastAsia"/>
              </w:rPr>
              <w:t xml:space="preserve">　保健事業課長</w:t>
            </w:r>
          </w:p>
          <w:p w:rsidR="00025211" w:rsidRDefault="00025211" w:rsidP="009243F9">
            <w:r>
              <w:rPr>
                <w:rFonts w:hint="eastAsia"/>
              </w:rPr>
              <w:t xml:space="preserve">　経理係長（又は総務課担当係長）</w:t>
            </w:r>
          </w:p>
          <w:p w:rsidR="00025211" w:rsidRPr="00910ED3" w:rsidRDefault="00025211" w:rsidP="009243F9">
            <w:r>
              <w:rPr>
                <w:rFonts w:hint="eastAsia"/>
              </w:rPr>
              <w:t xml:space="preserve">　その他委員長が必要と認める者</w:t>
            </w:r>
          </w:p>
        </w:tc>
        <w:tc>
          <w:tcPr>
            <w:tcW w:w="4394" w:type="dxa"/>
          </w:tcPr>
          <w:p w:rsidR="00025211" w:rsidRDefault="00025211" w:rsidP="009243F9">
            <w:r>
              <w:rPr>
                <w:rFonts w:hint="eastAsia"/>
              </w:rPr>
              <w:t>健康福祉局企画課長</w:t>
            </w:r>
          </w:p>
          <w:p w:rsidR="00025211" w:rsidRDefault="00025211" w:rsidP="009243F9">
            <w:r w:rsidRPr="00910ED3">
              <w:rPr>
                <w:rFonts w:hint="eastAsia"/>
              </w:rPr>
              <w:t>健康福祉局障害</w:t>
            </w:r>
            <w:r>
              <w:rPr>
                <w:rFonts w:hint="eastAsia"/>
              </w:rPr>
              <w:t>施策推進</w:t>
            </w:r>
            <w:r w:rsidRPr="00910ED3">
              <w:rPr>
                <w:rFonts w:hint="eastAsia"/>
              </w:rPr>
              <w:t>課長</w:t>
            </w:r>
          </w:p>
          <w:p w:rsidR="00B70B3E" w:rsidRPr="00910ED3" w:rsidRDefault="00B70B3E" w:rsidP="009243F9">
            <w:r>
              <w:rPr>
                <w:rFonts w:hint="eastAsia"/>
              </w:rPr>
              <w:t>健康福祉局福祉保健課長</w:t>
            </w:r>
          </w:p>
          <w:p w:rsidR="00025211" w:rsidRDefault="00025211" w:rsidP="009243F9">
            <w:r>
              <w:rPr>
                <w:rFonts w:hint="eastAsia"/>
              </w:rPr>
              <w:t>健康福祉局障害自立支援課長</w:t>
            </w:r>
          </w:p>
          <w:p w:rsidR="00025211" w:rsidRPr="00910ED3" w:rsidRDefault="00025211" w:rsidP="00DB5A9E">
            <w:r>
              <w:rPr>
                <w:rFonts w:hint="eastAsia"/>
              </w:rPr>
              <w:t>健康福祉局障害施設サービス課長</w:t>
            </w:r>
          </w:p>
        </w:tc>
      </w:tr>
    </w:tbl>
    <w:p w:rsidR="00025211" w:rsidRPr="004A05D9" w:rsidRDefault="00025211" w:rsidP="00025211">
      <w:pPr>
        <w:rPr>
          <w:rFonts w:ascii="ＭＳ 明朝" w:hAnsi="ＭＳ 明朝"/>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特定・非特定の通知（</w:t>
      </w:r>
      <w:r w:rsidRPr="00025211">
        <w:rPr>
          <w:rFonts w:ascii="ＭＳ ゴシック" w:eastAsia="ＭＳ ゴシック" w:hAnsi="ＭＳ ゴシック" w:hint="eastAsia"/>
          <w:b/>
          <w:sz w:val="24"/>
          <w:szCs w:val="21"/>
          <w:bdr w:val="single" w:sz="4" w:space="0" w:color="auto"/>
        </w:rPr>
        <w:t>様式７</w:t>
      </w:r>
      <w:r w:rsidRPr="00025211">
        <w:rPr>
          <w:rFonts w:ascii="ＭＳ ゴシック" w:eastAsia="ＭＳ ゴシック" w:hAnsi="ＭＳ ゴシック" w:hint="eastAsia"/>
          <w:b/>
          <w:sz w:val="24"/>
          <w:szCs w:val="21"/>
        </w:rPr>
        <w:t>）</w:t>
      </w:r>
    </w:p>
    <w:p w:rsidR="00025211" w:rsidRPr="004A05D9"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提案書を提出した者のうち、プロポーザルを特定した者及び特定されなかった者に対して、その旨及びその理由を書面により通知します。</w:t>
      </w:r>
    </w:p>
    <w:p w:rsidR="00025211" w:rsidRDefault="00025211" w:rsidP="00025211">
      <w:pPr>
        <w:ind w:leftChars="100" w:left="197"/>
        <w:rPr>
          <w:rFonts w:ascii="ＭＳ 明朝" w:hAnsi="ＭＳ 明朝"/>
          <w:szCs w:val="21"/>
        </w:rPr>
      </w:pPr>
      <w:r w:rsidRPr="004A05D9">
        <w:rPr>
          <w:rFonts w:ascii="ＭＳ 明朝" w:hAnsi="ＭＳ 明朝" w:hint="eastAsia"/>
          <w:szCs w:val="21"/>
        </w:rPr>
        <w:t xml:space="preserve">(1) 通知日 </w:t>
      </w:r>
      <w:r w:rsidR="001C6AC2" w:rsidRPr="00245846">
        <w:rPr>
          <w:rFonts w:ascii="ＭＳ 明朝" w:hAnsi="ＭＳ 明朝" w:hint="eastAsia"/>
          <w:szCs w:val="21"/>
        </w:rPr>
        <w:t>令和４</w:t>
      </w:r>
      <w:r w:rsidRPr="00245846">
        <w:rPr>
          <w:rFonts w:ascii="ＭＳ 明朝" w:hAnsi="ＭＳ 明朝" w:hint="eastAsia"/>
          <w:szCs w:val="21"/>
        </w:rPr>
        <w:t>年</w:t>
      </w:r>
      <w:r w:rsidR="00FA57ED">
        <w:rPr>
          <w:rFonts w:ascii="ＭＳ 明朝" w:hAnsi="ＭＳ 明朝" w:hint="eastAsia"/>
          <w:szCs w:val="21"/>
        </w:rPr>
        <w:t>７</w:t>
      </w:r>
      <w:r w:rsidRPr="00245846">
        <w:rPr>
          <w:rFonts w:ascii="ＭＳ 明朝" w:hAnsi="ＭＳ 明朝" w:hint="eastAsia"/>
          <w:szCs w:val="21"/>
        </w:rPr>
        <w:t>月</w:t>
      </w:r>
      <w:r w:rsidR="00FA57ED">
        <w:rPr>
          <w:rFonts w:ascii="ＭＳ 明朝" w:hAnsi="ＭＳ 明朝" w:hint="eastAsia"/>
          <w:szCs w:val="21"/>
        </w:rPr>
        <w:t>2</w:t>
      </w:r>
      <w:r w:rsidR="00FA57ED">
        <w:rPr>
          <w:rFonts w:ascii="ＭＳ 明朝" w:hAnsi="ＭＳ 明朝"/>
          <w:szCs w:val="21"/>
        </w:rPr>
        <w:t>9</w:t>
      </w:r>
      <w:bookmarkStart w:id="0" w:name="_GoBack"/>
      <w:bookmarkEnd w:id="0"/>
      <w:r w:rsidRPr="00245846">
        <w:rPr>
          <w:rFonts w:ascii="ＭＳ 明朝" w:hAnsi="ＭＳ 明朝" w:hint="eastAsia"/>
          <w:szCs w:val="21"/>
        </w:rPr>
        <w:t>日（</w:t>
      </w:r>
      <w:r w:rsidR="00452573" w:rsidRPr="00245846">
        <w:rPr>
          <w:rFonts w:ascii="ＭＳ 明朝" w:hAnsi="ＭＳ 明朝" w:hint="eastAsia"/>
          <w:szCs w:val="21"/>
        </w:rPr>
        <w:t>金曜日</w:t>
      </w:r>
      <w:r w:rsidRPr="00245846">
        <w:rPr>
          <w:rFonts w:ascii="ＭＳ 明朝" w:hAnsi="ＭＳ 明朝" w:hint="eastAsia"/>
          <w:szCs w:val="21"/>
        </w:rPr>
        <w:t>）</w:t>
      </w:r>
      <w:r w:rsidRPr="004A05D9">
        <w:rPr>
          <w:rFonts w:ascii="ＭＳ 明朝" w:hAnsi="ＭＳ 明朝" w:hint="eastAsia"/>
          <w:szCs w:val="21"/>
        </w:rPr>
        <w:t>午後５時までに行います。</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(2) その他 特定されなかった旨の通知を受けた提案者は、書面により特定されなかった理由の説明を求めることができます。なお、書面は、本市が通知を発送した日の翌日起算で、市役所閉庁日を除く５日後の午後５時までに提案書提出先まで提出しなければなりません。</w:t>
      </w:r>
    </w:p>
    <w:p w:rsidR="00025211" w:rsidRPr="004A05D9" w:rsidRDefault="00025211" w:rsidP="00025211">
      <w:pPr>
        <w:ind w:leftChars="200" w:left="395" w:firstLineChars="100" w:firstLine="197"/>
        <w:rPr>
          <w:rFonts w:ascii="ＭＳ 明朝" w:hAnsi="ＭＳ 明朝"/>
          <w:szCs w:val="21"/>
        </w:rPr>
      </w:pPr>
      <w:r w:rsidRPr="004A05D9">
        <w:rPr>
          <w:rFonts w:ascii="ＭＳ 明朝" w:hAnsi="ＭＳ 明朝" w:hint="eastAsia"/>
          <w:szCs w:val="21"/>
        </w:rPr>
        <w:t>本市は上記の書面を受領した日の翌日起算で、市役所閉庁日を除く５日以内に説明を求めた者に対し書面により回答します。</w:t>
      </w:r>
    </w:p>
    <w:p w:rsidR="00025211" w:rsidRPr="004A05D9" w:rsidRDefault="00025211" w:rsidP="00025211">
      <w:pPr>
        <w:rPr>
          <w:rFonts w:ascii="ＭＳ ゴシック" w:eastAsia="ＭＳ ゴシック" w:hAnsi="ＭＳ ゴシック"/>
          <w:b/>
          <w:sz w:val="24"/>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プロポーザルの取扱い</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(1) 提出されたプロポーザルは、プロポーザルの特定以外に提出者に無断で使用しないものとします。</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(2) 提出されたプロポーザルについては、他の者に知られることのないように取り扱います。ただし、「横浜市の保有する情報の公開に関する条例」等関連規定に基づき公開することがあります。</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(3) 提出された書類は、プロポーザルの特定を行うために必要な範囲又は公開等の際に複製を作成することがあります。</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(4) プロポーザルの作成のために本市において作成された資料は、本市の了解なく公表、使用することはできません。</w:t>
      </w:r>
    </w:p>
    <w:p w:rsidR="00025211" w:rsidRPr="004A05D9" w:rsidRDefault="00025211" w:rsidP="00025211">
      <w:pPr>
        <w:rPr>
          <w:rFonts w:ascii="ＭＳ ゴシック" w:eastAsia="ＭＳ ゴシック" w:hAnsi="ＭＳ ゴシック"/>
          <w:b/>
          <w:sz w:val="24"/>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プロポーザル手続における注意事項</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(1) プロポーザルに虚偽の記載をした場合は、プロポーザルを無効とするとともに虚偽の記載をした者に対して、本市各局の業者選定委員会において特定を見合わせることがあります。</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(2) プロポーザルは、受託候補者の特定を目的に実施するものであり、契約後の業務においては、必ずしも提案内容に沿って実施するものではありません。</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(3) 特定されたプロポーザルを提出した提案者とは、後日、本要請書及び特定されたプロポーザル等に基づき、本市の決定した予定価格の範囲内で業務委託契約を締結します。</w:t>
      </w:r>
    </w:p>
    <w:p w:rsidR="00025211" w:rsidRPr="004A05D9" w:rsidRDefault="00025211" w:rsidP="00025211">
      <w:pPr>
        <w:ind w:leftChars="100" w:left="197" w:firstLineChars="200" w:firstLine="395"/>
        <w:rPr>
          <w:rFonts w:ascii="ＭＳ 明朝" w:hAnsi="ＭＳ 明朝"/>
          <w:szCs w:val="21"/>
        </w:rPr>
      </w:pPr>
      <w:r w:rsidRPr="004A05D9">
        <w:rPr>
          <w:rFonts w:ascii="ＭＳ 明朝" w:hAnsi="ＭＳ 明朝" w:hint="eastAsia"/>
          <w:szCs w:val="21"/>
        </w:rPr>
        <w:t>なお、業務委託条件・仕様等は、契約段階において若干の修正を行うことがあります。</w:t>
      </w:r>
    </w:p>
    <w:p w:rsidR="00025211" w:rsidRPr="004A05D9" w:rsidRDefault="00025211" w:rsidP="00025211">
      <w:pPr>
        <w:ind w:leftChars="100" w:left="394" w:hangingChars="100" w:hanging="197"/>
        <w:rPr>
          <w:rFonts w:ascii="ＭＳ 明朝" w:hAnsi="ＭＳ 明朝"/>
          <w:szCs w:val="21"/>
        </w:rPr>
      </w:pPr>
      <w:r w:rsidRPr="004A05D9">
        <w:rPr>
          <w:rFonts w:ascii="ＭＳ 明朝" w:hAnsi="ＭＳ 明朝" w:hint="eastAsia"/>
          <w:szCs w:val="21"/>
        </w:rPr>
        <w:t>(4) 参加意向申出書の提出期限以後又は指名通知の日以後、受託候補者の特定の日までの手続期間中に指名停止となった場合には、以後の本件に関する手続の参加資格を失うものとします。また、受託候補者として特定されている場合は、次順位の者と手続を行います。</w:t>
      </w:r>
    </w:p>
    <w:p w:rsidR="00025211" w:rsidRPr="004A05D9" w:rsidRDefault="00025211" w:rsidP="00025211">
      <w:pPr>
        <w:rPr>
          <w:rFonts w:ascii="ＭＳ ゴシック" w:eastAsia="ＭＳ ゴシック" w:hAnsi="ＭＳ ゴシック"/>
          <w:b/>
          <w:sz w:val="24"/>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無効となるプロポーザル</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(1) 提案書の提出方法、提出先、提出期限に適合しないもの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(2) 提案書作成要領に指定する提案書の作成様式及び記載上の留意事項に示された条件に適合しないもの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(3) 提案書に記載すべき事項の全部又は一部が記載されていないもの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(4) 提案書に記載すべき事項以外の内容が記載されているもの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(5) 許容された表現方法以外の表現方法が用いられているもの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(6) 虚偽の内容が記載されているもの</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(7) 本プロポーザルに関して委員会委員との接触があった者</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(8) ヒアリングに出席しなかった者</w:t>
      </w:r>
    </w:p>
    <w:p w:rsidR="00025211" w:rsidRPr="004A05D9" w:rsidRDefault="00025211" w:rsidP="00025211">
      <w:pPr>
        <w:rPr>
          <w:rFonts w:ascii="ＭＳ ゴシック" w:eastAsia="ＭＳ ゴシック" w:hAnsi="ＭＳ ゴシック"/>
          <w:b/>
          <w:sz w:val="24"/>
          <w:szCs w:val="21"/>
        </w:rPr>
      </w:pPr>
    </w:p>
    <w:p w:rsidR="00025211" w:rsidRPr="00025211" w:rsidRDefault="00025211" w:rsidP="00025211">
      <w:pPr>
        <w:pStyle w:val="af0"/>
        <w:numPr>
          <w:ilvl w:val="0"/>
          <w:numId w:val="1"/>
        </w:numPr>
        <w:ind w:leftChars="0"/>
        <w:rPr>
          <w:rFonts w:ascii="ＭＳ ゴシック" w:eastAsia="ＭＳ ゴシック" w:hAnsi="ＭＳ ゴシック"/>
          <w:b/>
          <w:sz w:val="24"/>
          <w:szCs w:val="21"/>
        </w:rPr>
      </w:pPr>
      <w:r w:rsidRPr="00025211">
        <w:rPr>
          <w:rFonts w:ascii="ＭＳ ゴシック" w:eastAsia="ＭＳ ゴシック" w:hAnsi="ＭＳ ゴシック" w:hint="eastAsia"/>
          <w:b/>
          <w:sz w:val="24"/>
          <w:szCs w:val="21"/>
        </w:rPr>
        <w:t>その他</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(1) 提案書の作成及び提出等に係る費用は、貴社の負担とします。</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(2) 手続において使用する言語及び通貨</w:t>
      </w:r>
    </w:p>
    <w:p w:rsidR="00025211" w:rsidRPr="004A05D9"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ア 言語 日本語</w:t>
      </w:r>
    </w:p>
    <w:p w:rsidR="00025211" w:rsidRPr="004A05D9" w:rsidRDefault="00025211" w:rsidP="00025211">
      <w:pPr>
        <w:ind w:leftChars="100" w:left="197" w:firstLineChars="100" w:firstLine="197"/>
        <w:rPr>
          <w:rFonts w:ascii="ＭＳ 明朝" w:hAnsi="ＭＳ 明朝"/>
          <w:szCs w:val="21"/>
        </w:rPr>
      </w:pPr>
      <w:r w:rsidRPr="004A05D9">
        <w:rPr>
          <w:rFonts w:ascii="ＭＳ 明朝" w:hAnsi="ＭＳ 明朝" w:hint="eastAsia"/>
          <w:szCs w:val="21"/>
        </w:rPr>
        <w:t>イ 通貨 日本国通貨</w:t>
      </w:r>
    </w:p>
    <w:p w:rsidR="00025211" w:rsidRPr="004A05D9" w:rsidRDefault="00025211" w:rsidP="00025211">
      <w:pPr>
        <w:ind w:leftChars="100" w:left="197"/>
        <w:rPr>
          <w:rFonts w:ascii="ＭＳ 明朝" w:hAnsi="ＭＳ 明朝"/>
          <w:szCs w:val="21"/>
        </w:rPr>
      </w:pPr>
      <w:r w:rsidRPr="004A05D9">
        <w:rPr>
          <w:rFonts w:ascii="ＭＳ 明朝" w:hAnsi="ＭＳ 明朝" w:hint="eastAsia"/>
          <w:szCs w:val="21"/>
        </w:rPr>
        <w:t>(3) 契約書作成の要否</w:t>
      </w:r>
    </w:p>
    <w:p w:rsidR="00196FD4" w:rsidRPr="006008CD" w:rsidRDefault="00025211" w:rsidP="006008CD">
      <w:pPr>
        <w:ind w:leftChars="100" w:left="197" w:firstLineChars="200" w:firstLine="395"/>
        <w:rPr>
          <w:rFonts w:ascii="ＭＳ 明朝" w:hAnsi="ＭＳ 明朝"/>
          <w:szCs w:val="21"/>
        </w:rPr>
      </w:pPr>
      <w:r w:rsidRPr="004A05D9">
        <w:rPr>
          <w:rFonts w:ascii="ＭＳ 明朝" w:hAnsi="ＭＳ 明朝" w:hint="eastAsia"/>
          <w:szCs w:val="21"/>
        </w:rPr>
        <w:t>要する。</w:t>
      </w:r>
    </w:p>
    <w:sectPr w:rsidR="00196FD4" w:rsidRPr="006008CD" w:rsidSect="0048545F">
      <w:footerReference w:type="even" r:id="rId8"/>
      <w:footerReference w:type="default" r:id="rId9"/>
      <w:pgSz w:w="11906" w:h="16838" w:code="9"/>
      <w:pgMar w:top="720" w:right="720" w:bottom="720" w:left="720" w:header="851" w:footer="992" w:gutter="0"/>
      <w:cols w:space="425"/>
      <w:docGrid w:type="linesAndChars" w:linePitch="327" w:charSpace="-2566"/>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E5FA9" w:rsidRDefault="003E5FA9">
      <w:r>
        <w:separator/>
      </w:r>
    </w:p>
  </w:endnote>
  <w:endnote w:type="continuationSeparator" w:id="0">
    <w:p w:rsidR="003E5FA9" w:rsidRDefault="003E5FA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3B" w:rsidRDefault="00AD4D3B" w:rsidP="005F4EC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end"/>
    </w:r>
  </w:p>
  <w:p w:rsidR="00AD4D3B" w:rsidRDefault="00AD4D3B">
    <w:pPr>
      <w:pStyle w:val="a9"/>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D4D3B" w:rsidRDefault="00AD4D3B" w:rsidP="005F4EC6">
    <w:pPr>
      <w:pStyle w:val="a9"/>
      <w:framePr w:wrap="around" w:vAnchor="text" w:hAnchor="margin" w:xAlign="center" w:y="1"/>
      <w:rPr>
        <w:rStyle w:val="aa"/>
      </w:rPr>
    </w:pPr>
    <w:r>
      <w:rPr>
        <w:rStyle w:val="aa"/>
      </w:rPr>
      <w:fldChar w:fldCharType="begin"/>
    </w:r>
    <w:r>
      <w:rPr>
        <w:rStyle w:val="aa"/>
      </w:rPr>
      <w:instrText xml:space="preserve">PAGE  </w:instrText>
    </w:r>
    <w:r>
      <w:rPr>
        <w:rStyle w:val="aa"/>
      </w:rPr>
      <w:fldChar w:fldCharType="separate"/>
    </w:r>
    <w:r w:rsidR="00FA57ED">
      <w:rPr>
        <w:rStyle w:val="aa"/>
        <w:noProof/>
      </w:rPr>
      <w:t>4</w:t>
    </w:r>
    <w:r>
      <w:rPr>
        <w:rStyle w:val="aa"/>
      </w:rPr>
      <w:fldChar w:fldCharType="end"/>
    </w:r>
  </w:p>
  <w:p w:rsidR="00AD4D3B" w:rsidRDefault="00AD4D3B">
    <w:pPr>
      <w:pStyle w:val="a9"/>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E5FA9" w:rsidRDefault="003E5FA9">
      <w:r>
        <w:separator/>
      </w:r>
    </w:p>
  </w:footnote>
  <w:footnote w:type="continuationSeparator" w:id="0">
    <w:p w:rsidR="003E5FA9" w:rsidRDefault="003E5FA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7F3946"/>
    <w:multiLevelType w:val="hybridMultilevel"/>
    <w:tmpl w:val="F2121F6A"/>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1" w15:restartNumberingAfterBreak="0">
    <w:nsid w:val="0B944ED1"/>
    <w:multiLevelType w:val="hybridMultilevel"/>
    <w:tmpl w:val="B78053CC"/>
    <w:lvl w:ilvl="0" w:tplc="59C67EE4">
      <w:start w:val="1"/>
      <w:numFmt w:val="decimalFullWidth"/>
      <w:lvlText w:val="%1"/>
      <w:lvlJc w:val="left"/>
      <w:pPr>
        <w:ind w:left="420" w:hanging="42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D3B442F"/>
    <w:multiLevelType w:val="hybridMultilevel"/>
    <w:tmpl w:val="FD9A7F5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16600715"/>
    <w:multiLevelType w:val="hybridMultilevel"/>
    <w:tmpl w:val="A04ACA84"/>
    <w:lvl w:ilvl="0" w:tplc="29D8A562">
      <w:start w:val="1"/>
      <w:numFmt w:val="aiueoFullWidth"/>
      <w:lvlText w:val="（%1）"/>
      <w:lvlJc w:val="left"/>
      <w:pPr>
        <w:tabs>
          <w:tab w:val="num" w:pos="500"/>
        </w:tabs>
        <w:ind w:left="64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920"/>
        </w:tabs>
        <w:ind w:left="920" w:hanging="420"/>
      </w:pPr>
    </w:lvl>
    <w:lvl w:ilvl="2" w:tplc="04090011" w:tentative="1">
      <w:start w:val="1"/>
      <w:numFmt w:val="decimalEnclosedCircle"/>
      <w:lvlText w:val="%3"/>
      <w:lvlJc w:val="left"/>
      <w:pPr>
        <w:tabs>
          <w:tab w:val="num" w:pos="1340"/>
        </w:tabs>
        <w:ind w:left="1340" w:hanging="420"/>
      </w:pPr>
    </w:lvl>
    <w:lvl w:ilvl="3" w:tplc="0409000F" w:tentative="1">
      <w:start w:val="1"/>
      <w:numFmt w:val="decimal"/>
      <w:lvlText w:val="%4."/>
      <w:lvlJc w:val="left"/>
      <w:pPr>
        <w:tabs>
          <w:tab w:val="num" w:pos="1760"/>
        </w:tabs>
        <w:ind w:left="1760" w:hanging="420"/>
      </w:pPr>
    </w:lvl>
    <w:lvl w:ilvl="4" w:tplc="04090017" w:tentative="1">
      <w:start w:val="1"/>
      <w:numFmt w:val="aiueoFullWidth"/>
      <w:lvlText w:val="(%5)"/>
      <w:lvlJc w:val="left"/>
      <w:pPr>
        <w:tabs>
          <w:tab w:val="num" w:pos="2180"/>
        </w:tabs>
        <w:ind w:left="2180" w:hanging="420"/>
      </w:pPr>
    </w:lvl>
    <w:lvl w:ilvl="5" w:tplc="04090011" w:tentative="1">
      <w:start w:val="1"/>
      <w:numFmt w:val="decimalEnclosedCircle"/>
      <w:lvlText w:val="%6"/>
      <w:lvlJc w:val="left"/>
      <w:pPr>
        <w:tabs>
          <w:tab w:val="num" w:pos="2600"/>
        </w:tabs>
        <w:ind w:left="2600" w:hanging="420"/>
      </w:pPr>
    </w:lvl>
    <w:lvl w:ilvl="6" w:tplc="0409000F" w:tentative="1">
      <w:start w:val="1"/>
      <w:numFmt w:val="decimal"/>
      <w:lvlText w:val="%7."/>
      <w:lvlJc w:val="left"/>
      <w:pPr>
        <w:tabs>
          <w:tab w:val="num" w:pos="3020"/>
        </w:tabs>
        <w:ind w:left="3020" w:hanging="420"/>
      </w:pPr>
    </w:lvl>
    <w:lvl w:ilvl="7" w:tplc="04090017" w:tentative="1">
      <w:start w:val="1"/>
      <w:numFmt w:val="aiueoFullWidth"/>
      <w:lvlText w:val="(%8)"/>
      <w:lvlJc w:val="left"/>
      <w:pPr>
        <w:tabs>
          <w:tab w:val="num" w:pos="3440"/>
        </w:tabs>
        <w:ind w:left="3440" w:hanging="420"/>
      </w:pPr>
    </w:lvl>
    <w:lvl w:ilvl="8" w:tplc="04090011" w:tentative="1">
      <w:start w:val="1"/>
      <w:numFmt w:val="decimalEnclosedCircle"/>
      <w:lvlText w:val="%9"/>
      <w:lvlJc w:val="left"/>
      <w:pPr>
        <w:tabs>
          <w:tab w:val="num" w:pos="3860"/>
        </w:tabs>
        <w:ind w:left="3860" w:hanging="420"/>
      </w:pPr>
    </w:lvl>
  </w:abstractNum>
  <w:abstractNum w:abstractNumId="4" w15:restartNumberingAfterBreak="0">
    <w:nsid w:val="1F134636"/>
    <w:multiLevelType w:val="hybridMultilevel"/>
    <w:tmpl w:val="CD1E8D88"/>
    <w:lvl w:ilvl="0" w:tplc="0DEA30E2">
      <w:start w:val="1"/>
      <w:numFmt w:val="aiueoFullWidth"/>
      <w:lvlText w:val="%1"/>
      <w:lvlJc w:val="left"/>
      <w:pPr>
        <w:tabs>
          <w:tab w:val="num" w:pos="80"/>
        </w:tabs>
        <w:ind w:left="792" w:hanging="372"/>
      </w:pPr>
      <w:rPr>
        <w:rFonts w:ascii="ＭＳ 明朝" w:eastAsia="ＭＳ 明朝" w:hint="eastAsia"/>
        <w:color w:val="auto"/>
        <w:sz w:val="21"/>
        <w:szCs w:val="21"/>
        <w:u w:val="none"/>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5" w15:restartNumberingAfterBreak="0">
    <w:nsid w:val="236D56BE"/>
    <w:multiLevelType w:val="hybridMultilevel"/>
    <w:tmpl w:val="1B305046"/>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2639249A"/>
    <w:multiLevelType w:val="hybridMultilevel"/>
    <w:tmpl w:val="A1E088C2"/>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278E1B9A"/>
    <w:multiLevelType w:val="hybridMultilevel"/>
    <w:tmpl w:val="5FBAD0F6"/>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29D8A562">
      <w:start w:val="1"/>
      <w:numFmt w:val="aiueoFullWidth"/>
      <w:lvlText w:val="（%2）"/>
      <w:lvlJc w:val="left"/>
      <w:pPr>
        <w:tabs>
          <w:tab w:val="num" w:pos="420"/>
        </w:tabs>
        <w:ind w:left="567" w:hanging="227"/>
      </w:pPr>
      <w:rPr>
        <w:rFonts w:ascii="ＭＳ 明朝" w:eastAsia="ＭＳ 明朝" w:hint="eastAsia"/>
        <w:color w:val="auto"/>
        <w:sz w:val="21"/>
        <w:szCs w:val="21"/>
        <w:u w:val="none"/>
      </w:r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C8110C3"/>
    <w:multiLevelType w:val="hybridMultilevel"/>
    <w:tmpl w:val="5942BE28"/>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1215DE6"/>
    <w:multiLevelType w:val="hybridMultilevel"/>
    <w:tmpl w:val="2EC6ED22"/>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0" w15:restartNumberingAfterBreak="0">
    <w:nsid w:val="47362514"/>
    <w:multiLevelType w:val="hybridMultilevel"/>
    <w:tmpl w:val="4AC4BA4C"/>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9F62EF"/>
    <w:multiLevelType w:val="hybridMultilevel"/>
    <w:tmpl w:val="63645696"/>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2" w15:restartNumberingAfterBreak="0">
    <w:nsid w:val="4D9E6C67"/>
    <w:multiLevelType w:val="hybridMultilevel"/>
    <w:tmpl w:val="F68CFDA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552652E7"/>
    <w:multiLevelType w:val="hybridMultilevel"/>
    <w:tmpl w:val="5E369CF2"/>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57DB380D"/>
    <w:multiLevelType w:val="hybridMultilevel"/>
    <w:tmpl w:val="3350D3E8"/>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5" w15:restartNumberingAfterBreak="0">
    <w:nsid w:val="59E15939"/>
    <w:multiLevelType w:val="hybridMultilevel"/>
    <w:tmpl w:val="5F9A109A"/>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5D263B8F"/>
    <w:multiLevelType w:val="hybridMultilevel"/>
    <w:tmpl w:val="E618A870"/>
    <w:lvl w:ilvl="0" w:tplc="4902350E">
      <w:start w:val="3"/>
      <w:numFmt w:val="bullet"/>
      <w:lvlText w:val="・"/>
      <w:lvlJc w:val="left"/>
      <w:pPr>
        <w:tabs>
          <w:tab w:val="num" w:pos="570"/>
        </w:tabs>
        <w:ind w:left="570" w:hanging="360"/>
      </w:pPr>
      <w:rPr>
        <w:rFonts w:ascii="ＭＳ 明朝" w:eastAsia="ＭＳ 明朝" w:hAnsi="ＭＳ 明朝" w:cs="Times New Roman" w:hint="eastAsia"/>
        <w:lang w:val="en-US"/>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17" w15:restartNumberingAfterBreak="0">
    <w:nsid w:val="68EA211D"/>
    <w:multiLevelType w:val="hybridMultilevel"/>
    <w:tmpl w:val="28F23172"/>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6BA02D42"/>
    <w:multiLevelType w:val="hybridMultilevel"/>
    <w:tmpl w:val="028E4DC2"/>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9" w15:restartNumberingAfterBreak="0">
    <w:nsid w:val="6C4A1F3F"/>
    <w:multiLevelType w:val="hybridMultilevel"/>
    <w:tmpl w:val="F1724CFC"/>
    <w:lvl w:ilvl="0" w:tplc="29D8A562">
      <w:start w:val="1"/>
      <w:numFmt w:val="aiueoFullWidth"/>
      <w:lvlText w:val="（%1）"/>
      <w:lvlJc w:val="left"/>
      <w:pPr>
        <w:tabs>
          <w:tab w:val="num" w:pos="420"/>
        </w:tabs>
        <w:ind w:left="567" w:hanging="227"/>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0" w15:restartNumberingAfterBreak="0">
    <w:nsid w:val="6C5A7ACF"/>
    <w:multiLevelType w:val="hybridMultilevel"/>
    <w:tmpl w:val="6B9E2BA2"/>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706A7223"/>
    <w:multiLevelType w:val="hybridMultilevel"/>
    <w:tmpl w:val="D9B0ECC6"/>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2" w15:restartNumberingAfterBreak="0">
    <w:nsid w:val="76CC3262"/>
    <w:multiLevelType w:val="hybridMultilevel"/>
    <w:tmpl w:val="26F4EBA0"/>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3" w15:restartNumberingAfterBreak="0">
    <w:nsid w:val="77A427AA"/>
    <w:multiLevelType w:val="hybridMultilevel"/>
    <w:tmpl w:val="DAC09026"/>
    <w:lvl w:ilvl="0" w:tplc="6BAE48E8">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78675105"/>
    <w:multiLevelType w:val="hybridMultilevel"/>
    <w:tmpl w:val="03C61AEE"/>
    <w:lvl w:ilvl="0" w:tplc="E7B253F2">
      <w:start w:val="1"/>
      <w:numFmt w:val="aiueoFullWidth"/>
      <w:lvlText w:val="%1"/>
      <w:lvlJc w:val="left"/>
      <w:pPr>
        <w:tabs>
          <w:tab w:val="num" w:pos="80"/>
        </w:tabs>
        <w:ind w:left="792" w:hanging="372"/>
      </w:pPr>
      <w:rPr>
        <w:rFonts w:ascii="ＭＳ 明朝" w:eastAsia="ＭＳ 明朝" w:hint="eastAsia"/>
        <w:color w:val="auto"/>
        <w:sz w:val="21"/>
        <w:szCs w:val="21"/>
        <w:u w:val="none"/>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5" w15:restartNumberingAfterBreak="0">
    <w:nsid w:val="788D031D"/>
    <w:multiLevelType w:val="hybridMultilevel"/>
    <w:tmpl w:val="9DB235DE"/>
    <w:lvl w:ilvl="0" w:tplc="59C67EE4">
      <w:start w:val="1"/>
      <w:numFmt w:val="decimalFullWidth"/>
      <w:lvlText w:val="%1"/>
      <w:lvlJc w:val="left"/>
      <w:pPr>
        <w:tabs>
          <w:tab w:val="num" w:pos="504"/>
        </w:tabs>
        <w:ind w:left="504" w:hanging="504"/>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6" w15:restartNumberingAfterBreak="0">
    <w:nsid w:val="7BF660C5"/>
    <w:multiLevelType w:val="hybridMultilevel"/>
    <w:tmpl w:val="492A5774"/>
    <w:lvl w:ilvl="0" w:tplc="432A3754">
      <w:start w:val="1"/>
      <w:numFmt w:val="decimalFullWidth"/>
      <w:lvlText w:val="（%1）"/>
      <w:lvlJc w:val="left"/>
      <w:pPr>
        <w:tabs>
          <w:tab w:val="num" w:pos="0"/>
        </w:tabs>
        <w:ind w:left="0" w:firstLine="0"/>
      </w:pPr>
      <w:rPr>
        <w:rFonts w:eastAsia="ＭＳ 明朝"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abstractNumId w:val="25"/>
  </w:num>
  <w:num w:numId="2">
    <w:abstractNumId w:val="7"/>
  </w:num>
  <w:num w:numId="3">
    <w:abstractNumId w:val="2"/>
  </w:num>
  <w:num w:numId="4">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1"/>
  </w:num>
  <w:num w:numId="6">
    <w:abstractNumId w:val="13"/>
  </w:num>
  <w:num w:numId="7">
    <w:abstractNumId w:val="23"/>
  </w:num>
  <w:num w:numId="8">
    <w:abstractNumId w:val="10"/>
  </w:num>
  <w:num w:numId="9">
    <w:abstractNumId w:val="21"/>
  </w:num>
  <w:num w:numId="10">
    <w:abstractNumId w:val="15"/>
  </w:num>
  <w:num w:numId="11">
    <w:abstractNumId w:val="5"/>
  </w:num>
  <w:num w:numId="12">
    <w:abstractNumId w:val="22"/>
  </w:num>
  <w:num w:numId="13">
    <w:abstractNumId w:val="8"/>
  </w:num>
  <w:num w:numId="14">
    <w:abstractNumId w:val="12"/>
  </w:num>
  <w:num w:numId="15">
    <w:abstractNumId w:val="14"/>
  </w:num>
  <w:num w:numId="16">
    <w:abstractNumId w:val="6"/>
  </w:num>
  <w:num w:numId="17">
    <w:abstractNumId w:val="20"/>
  </w:num>
  <w:num w:numId="18">
    <w:abstractNumId w:val="26"/>
  </w:num>
  <w:num w:numId="19">
    <w:abstractNumId w:val="17"/>
  </w:num>
  <w:num w:numId="20">
    <w:abstractNumId w:val="4"/>
  </w:num>
  <w:num w:numId="21">
    <w:abstractNumId w:val="24"/>
  </w:num>
  <w:num w:numId="22">
    <w:abstractNumId w:val="9"/>
  </w:num>
  <w:num w:numId="23">
    <w:abstractNumId w:val="18"/>
  </w:num>
  <w:num w:numId="24">
    <w:abstractNumId w:val="0"/>
  </w:num>
  <w:num w:numId="25">
    <w:abstractNumId w:val="3"/>
  </w:num>
  <w:num w:numId="26">
    <w:abstractNumId w:val="19"/>
  </w:num>
  <w:num w:numId="27">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6"/>
  </w:num>
  <w:num w:numId="29">
    <w:abstractNumId w:val="1"/>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7"/>
  <w:drawingGridVerticalSpacing w:val="327"/>
  <w:displayHorizontalDrawingGridEvery w:val="0"/>
  <w:characterSpacingControl w:val="compressPunctuation"/>
  <w:hdrShapeDefaults>
    <o:shapedefaults v:ext="edit" spidmax="337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23894"/>
    <w:rsid w:val="00002D7D"/>
    <w:rsid w:val="000234BA"/>
    <w:rsid w:val="00025211"/>
    <w:rsid w:val="000301EB"/>
    <w:rsid w:val="00037289"/>
    <w:rsid w:val="000548E9"/>
    <w:rsid w:val="00060965"/>
    <w:rsid w:val="00061DCD"/>
    <w:rsid w:val="000666B1"/>
    <w:rsid w:val="00074855"/>
    <w:rsid w:val="00082206"/>
    <w:rsid w:val="000858E2"/>
    <w:rsid w:val="000A588A"/>
    <w:rsid w:val="000A5FDB"/>
    <w:rsid w:val="000A6467"/>
    <w:rsid w:val="000C3BFF"/>
    <w:rsid w:val="000D057F"/>
    <w:rsid w:val="000D1E16"/>
    <w:rsid w:val="000D2184"/>
    <w:rsid w:val="000F680C"/>
    <w:rsid w:val="001025E4"/>
    <w:rsid w:val="00102628"/>
    <w:rsid w:val="00115019"/>
    <w:rsid w:val="00122041"/>
    <w:rsid w:val="00123E54"/>
    <w:rsid w:val="001469CF"/>
    <w:rsid w:val="00150A9F"/>
    <w:rsid w:val="001520CE"/>
    <w:rsid w:val="00155CC6"/>
    <w:rsid w:val="00161E13"/>
    <w:rsid w:val="001754C4"/>
    <w:rsid w:val="00192B5A"/>
    <w:rsid w:val="00196F4F"/>
    <w:rsid w:val="00196FD4"/>
    <w:rsid w:val="001A058E"/>
    <w:rsid w:val="001A4416"/>
    <w:rsid w:val="001B45F4"/>
    <w:rsid w:val="001C6AC2"/>
    <w:rsid w:val="001D3B52"/>
    <w:rsid w:val="001E6DDF"/>
    <w:rsid w:val="001F0523"/>
    <w:rsid w:val="0020105F"/>
    <w:rsid w:val="00211002"/>
    <w:rsid w:val="00214991"/>
    <w:rsid w:val="00223FC3"/>
    <w:rsid w:val="00224AA4"/>
    <w:rsid w:val="00227E3F"/>
    <w:rsid w:val="00230C17"/>
    <w:rsid w:val="0023235C"/>
    <w:rsid w:val="00235D64"/>
    <w:rsid w:val="00241708"/>
    <w:rsid w:val="00243591"/>
    <w:rsid w:val="00245846"/>
    <w:rsid w:val="00247C2F"/>
    <w:rsid w:val="00251556"/>
    <w:rsid w:val="0026133C"/>
    <w:rsid w:val="002622CF"/>
    <w:rsid w:val="00263E3C"/>
    <w:rsid w:val="00264DC6"/>
    <w:rsid w:val="00274F87"/>
    <w:rsid w:val="00280F7E"/>
    <w:rsid w:val="00286126"/>
    <w:rsid w:val="0029116E"/>
    <w:rsid w:val="00296222"/>
    <w:rsid w:val="002C0CD3"/>
    <w:rsid w:val="002C2019"/>
    <w:rsid w:val="002C2CB8"/>
    <w:rsid w:val="002D03CF"/>
    <w:rsid w:val="002D1230"/>
    <w:rsid w:val="002D146D"/>
    <w:rsid w:val="002E548C"/>
    <w:rsid w:val="002F394A"/>
    <w:rsid w:val="002F5671"/>
    <w:rsid w:val="002F638F"/>
    <w:rsid w:val="002F77EB"/>
    <w:rsid w:val="003069B1"/>
    <w:rsid w:val="00320ECA"/>
    <w:rsid w:val="00322B69"/>
    <w:rsid w:val="00337BE4"/>
    <w:rsid w:val="00350E7D"/>
    <w:rsid w:val="00351E9C"/>
    <w:rsid w:val="00353CD3"/>
    <w:rsid w:val="00357C3A"/>
    <w:rsid w:val="00377711"/>
    <w:rsid w:val="00380110"/>
    <w:rsid w:val="003A1A07"/>
    <w:rsid w:val="003A56B6"/>
    <w:rsid w:val="003C10FB"/>
    <w:rsid w:val="003C6B32"/>
    <w:rsid w:val="003C780A"/>
    <w:rsid w:val="003C795B"/>
    <w:rsid w:val="003D5411"/>
    <w:rsid w:val="003E15B0"/>
    <w:rsid w:val="003E1D00"/>
    <w:rsid w:val="003E5243"/>
    <w:rsid w:val="003E5FA9"/>
    <w:rsid w:val="003F7165"/>
    <w:rsid w:val="00410481"/>
    <w:rsid w:val="0041455D"/>
    <w:rsid w:val="004175F4"/>
    <w:rsid w:val="00422444"/>
    <w:rsid w:val="00422E6E"/>
    <w:rsid w:val="00444018"/>
    <w:rsid w:val="00452573"/>
    <w:rsid w:val="00455CF9"/>
    <w:rsid w:val="0046113C"/>
    <w:rsid w:val="0048545F"/>
    <w:rsid w:val="00491180"/>
    <w:rsid w:val="0049167C"/>
    <w:rsid w:val="0049520B"/>
    <w:rsid w:val="004A05D9"/>
    <w:rsid w:val="004A4909"/>
    <w:rsid w:val="004B0F82"/>
    <w:rsid w:val="004B7DE3"/>
    <w:rsid w:val="004C1338"/>
    <w:rsid w:val="004D02A0"/>
    <w:rsid w:val="004D6214"/>
    <w:rsid w:val="004E0934"/>
    <w:rsid w:val="004E0DC4"/>
    <w:rsid w:val="004E3910"/>
    <w:rsid w:val="004F1338"/>
    <w:rsid w:val="004F1869"/>
    <w:rsid w:val="004F6289"/>
    <w:rsid w:val="004F6879"/>
    <w:rsid w:val="004F75A1"/>
    <w:rsid w:val="00501748"/>
    <w:rsid w:val="00501DB2"/>
    <w:rsid w:val="00507E26"/>
    <w:rsid w:val="005210AF"/>
    <w:rsid w:val="005229C3"/>
    <w:rsid w:val="005265A0"/>
    <w:rsid w:val="00537E29"/>
    <w:rsid w:val="00543784"/>
    <w:rsid w:val="00546E34"/>
    <w:rsid w:val="00556C6C"/>
    <w:rsid w:val="00576163"/>
    <w:rsid w:val="005761ED"/>
    <w:rsid w:val="00584BB0"/>
    <w:rsid w:val="005879D5"/>
    <w:rsid w:val="00590A65"/>
    <w:rsid w:val="00590C07"/>
    <w:rsid w:val="005A3404"/>
    <w:rsid w:val="005C2DF2"/>
    <w:rsid w:val="005D21F5"/>
    <w:rsid w:val="005D5261"/>
    <w:rsid w:val="005D619B"/>
    <w:rsid w:val="005D7303"/>
    <w:rsid w:val="005E241D"/>
    <w:rsid w:val="005E4C34"/>
    <w:rsid w:val="005F4EC6"/>
    <w:rsid w:val="005F7D01"/>
    <w:rsid w:val="006008CD"/>
    <w:rsid w:val="00602411"/>
    <w:rsid w:val="0060760B"/>
    <w:rsid w:val="00626B23"/>
    <w:rsid w:val="00627BC1"/>
    <w:rsid w:val="00633722"/>
    <w:rsid w:val="00634C73"/>
    <w:rsid w:val="006507A7"/>
    <w:rsid w:val="00653110"/>
    <w:rsid w:val="006679C5"/>
    <w:rsid w:val="00673460"/>
    <w:rsid w:val="00677D7C"/>
    <w:rsid w:val="00681AEA"/>
    <w:rsid w:val="00682CA3"/>
    <w:rsid w:val="00696E3F"/>
    <w:rsid w:val="006A02CC"/>
    <w:rsid w:val="006A4D9A"/>
    <w:rsid w:val="006B0811"/>
    <w:rsid w:val="006C39AB"/>
    <w:rsid w:val="006D673A"/>
    <w:rsid w:val="006E3157"/>
    <w:rsid w:val="006E3D30"/>
    <w:rsid w:val="006E4078"/>
    <w:rsid w:val="006F04CA"/>
    <w:rsid w:val="006F1739"/>
    <w:rsid w:val="007001D6"/>
    <w:rsid w:val="00706630"/>
    <w:rsid w:val="0071471E"/>
    <w:rsid w:val="00720FF6"/>
    <w:rsid w:val="0072406C"/>
    <w:rsid w:val="00725DB1"/>
    <w:rsid w:val="0073258A"/>
    <w:rsid w:val="0073487B"/>
    <w:rsid w:val="00743A39"/>
    <w:rsid w:val="00745B06"/>
    <w:rsid w:val="00761F15"/>
    <w:rsid w:val="007675DB"/>
    <w:rsid w:val="0077792C"/>
    <w:rsid w:val="007804DD"/>
    <w:rsid w:val="00783594"/>
    <w:rsid w:val="007836D4"/>
    <w:rsid w:val="007967ED"/>
    <w:rsid w:val="007A01BC"/>
    <w:rsid w:val="007B0659"/>
    <w:rsid w:val="007B43AD"/>
    <w:rsid w:val="007B7474"/>
    <w:rsid w:val="007D0B7F"/>
    <w:rsid w:val="007F163A"/>
    <w:rsid w:val="007F720B"/>
    <w:rsid w:val="00801C49"/>
    <w:rsid w:val="00804A0C"/>
    <w:rsid w:val="00810E22"/>
    <w:rsid w:val="00811D15"/>
    <w:rsid w:val="0081730C"/>
    <w:rsid w:val="00817C4C"/>
    <w:rsid w:val="008419E1"/>
    <w:rsid w:val="008436DA"/>
    <w:rsid w:val="00847BBA"/>
    <w:rsid w:val="008854E2"/>
    <w:rsid w:val="0088582E"/>
    <w:rsid w:val="00895D9F"/>
    <w:rsid w:val="008A2A76"/>
    <w:rsid w:val="008A300B"/>
    <w:rsid w:val="008B08E4"/>
    <w:rsid w:val="008B7055"/>
    <w:rsid w:val="008D4E2C"/>
    <w:rsid w:val="008D6DF0"/>
    <w:rsid w:val="008E51AB"/>
    <w:rsid w:val="008E57F7"/>
    <w:rsid w:val="008F0785"/>
    <w:rsid w:val="008F6918"/>
    <w:rsid w:val="008F75B5"/>
    <w:rsid w:val="00910ED3"/>
    <w:rsid w:val="00911202"/>
    <w:rsid w:val="00911459"/>
    <w:rsid w:val="00913FC7"/>
    <w:rsid w:val="00925137"/>
    <w:rsid w:val="00925773"/>
    <w:rsid w:val="00931721"/>
    <w:rsid w:val="00931EC4"/>
    <w:rsid w:val="009420D3"/>
    <w:rsid w:val="00944178"/>
    <w:rsid w:val="00955D91"/>
    <w:rsid w:val="00961A32"/>
    <w:rsid w:val="009668BE"/>
    <w:rsid w:val="009724E5"/>
    <w:rsid w:val="009729A1"/>
    <w:rsid w:val="00992281"/>
    <w:rsid w:val="009927E5"/>
    <w:rsid w:val="009934F7"/>
    <w:rsid w:val="00994F53"/>
    <w:rsid w:val="009A0A60"/>
    <w:rsid w:val="009A0B8A"/>
    <w:rsid w:val="009B77EB"/>
    <w:rsid w:val="009C4B61"/>
    <w:rsid w:val="009D3E4F"/>
    <w:rsid w:val="009D4BBA"/>
    <w:rsid w:val="009E6411"/>
    <w:rsid w:val="009F2D3C"/>
    <w:rsid w:val="00A02911"/>
    <w:rsid w:val="00A02D17"/>
    <w:rsid w:val="00A07B2C"/>
    <w:rsid w:val="00A12441"/>
    <w:rsid w:val="00A15DAA"/>
    <w:rsid w:val="00A31633"/>
    <w:rsid w:val="00A36242"/>
    <w:rsid w:val="00A36791"/>
    <w:rsid w:val="00A441BD"/>
    <w:rsid w:val="00A45DFC"/>
    <w:rsid w:val="00A617C2"/>
    <w:rsid w:val="00A7112C"/>
    <w:rsid w:val="00A72094"/>
    <w:rsid w:val="00A755A6"/>
    <w:rsid w:val="00A812B9"/>
    <w:rsid w:val="00A94406"/>
    <w:rsid w:val="00AA3A76"/>
    <w:rsid w:val="00AA6FF8"/>
    <w:rsid w:val="00AB0D73"/>
    <w:rsid w:val="00AB6C0C"/>
    <w:rsid w:val="00AC6584"/>
    <w:rsid w:val="00AD2A6E"/>
    <w:rsid w:val="00AD4D3B"/>
    <w:rsid w:val="00AD5E44"/>
    <w:rsid w:val="00AF194D"/>
    <w:rsid w:val="00B10217"/>
    <w:rsid w:val="00B22D30"/>
    <w:rsid w:val="00B23894"/>
    <w:rsid w:val="00B2580B"/>
    <w:rsid w:val="00B35EB3"/>
    <w:rsid w:val="00B425F8"/>
    <w:rsid w:val="00B50C47"/>
    <w:rsid w:val="00B64EDD"/>
    <w:rsid w:val="00B70B3E"/>
    <w:rsid w:val="00B7425A"/>
    <w:rsid w:val="00B80E1C"/>
    <w:rsid w:val="00B95CD9"/>
    <w:rsid w:val="00BA35F3"/>
    <w:rsid w:val="00BA38D7"/>
    <w:rsid w:val="00BB7FED"/>
    <w:rsid w:val="00BC66DE"/>
    <w:rsid w:val="00BC676C"/>
    <w:rsid w:val="00BD3295"/>
    <w:rsid w:val="00BE273E"/>
    <w:rsid w:val="00BF517E"/>
    <w:rsid w:val="00C01C84"/>
    <w:rsid w:val="00C02780"/>
    <w:rsid w:val="00C214C7"/>
    <w:rsid w:val="00C26BF0"/>
    <w:rsid w:val="00C30567"/>
    <w:rsid w:val="00C31F2A"/>
    <w:rsid w:val="00C366D7"/>
    <w:rsid w:val="00C36737"/>
    <w:rsid w:val="00C44D97"/>
    <w:rsid w:val="00C4661E"/>
    <w:rsid w:val="00C616EC"/>
    <w:rsid w:val="00C64069"/>
    <w:rsid w:val="00C66812"/>
    <w:rsid w:val="00C701B3"/>
    <w:rsid w:val="00C76025"/>
    <w:rsid w:val="00C8599E"/>
    <w:rsid w:val="00C86972"/>
    <w:rsid w:val="00C877AD"/>
    <w:rsid w:val="00C94E8A"/>
    <w:rsid w:val="00CA0697"/>
    <w:rsid w:val="00CA1752"/>
    <w:rsid w:val="00CA1BB0"/>
    <w:rsid w:val="00CA2A80"/>
    <w:rsid w:val="00CA72A2"/>
    <w:rsid w:val="00CC0E5E"/>
    <w:rsid w:val="00CC317B"/>
    <w:rsid w:val="00CC5E1A"/>
    <w:rsid w:val="00CD20E9"/>
    <w:rsid w:val="00CE02D5"/>
    <w:rsid w:val="00CE1190"/>
    <w:rsid w:val="00CE4F55"/>
    <w:rsid w:val="00CF1F99"/>
    <w:rsid w:val="00CF41D3"/>
    <w:rsid w:val="00CF51D2"/>
    <w:rsid w:val="00D05E2F"/>
    <w:rsid w:val="00D06F33"/>
    <w:rsid w:val="00D1156A"/>
    <w:rsid w:val="00D20561"/>
    <w:rsid w:val="00D31406"/>
    <w:rsid w:val="00D5168B"/>
    <w:rsid w:val="00D54FA5"/>
    <w:rsid w:val="00D66202"/>
    <w:rsid w:val="00D82C5B"/>
    <w:rsid w:val="00D857A4"/>
    <w:rsid w:val="00D87BF1"/>
    <w:rsid w:val="00D956F9"/>
    <w:rsid w:val="00DB0DBE"/>
    <w:rsid w:val="00DB5A9E"/>
    <w:rsid w:val="00DB5D3B"/>
    <w:rsid w:val="00DC3AEF"/>
    <w:rsid w:val="00DD137C"/>
    <w:rsid w:val="00DE4904"/>
    <w:rsid w:val="00DE72C5"/>
    <w:rsid w:val="00DF5B3D"/>
    <w:rsid w:val="00DF6AFE"/>
    <w:rsid w:val="00E03912"/>
    <w:rsid w:val="00E07A5F"/>
    <w:rsid w:val="00E132A1"/>
    <w:rsid w:val="00E13F5E"/>
    <w:rsid w:val="00E176BD"/>
    <w:rsid w:val="00E20FC8"/>
    <w:rsid w:val="00E21293"/>
    <w:rsid w:val="00E212C2"/>
    <w:rsid w:val="00E21F7B"/>
    <w:rsid w:val="00E2320C"/>
    <w:rsid w:val="00E24B78"/>
    <w:rsid w:val="00E25580"/>
    <w:rsid w:val="00E25F82"/>
    <w:rsid w:val="00E34E57"/>
    <w:rsid w:val="00E355DB"/>
    <w:rsid w:val="00E36380"/>
    <w:rsid w:val="00E36431"/>
    <w:rsid w:val="00E4759C"/>
    <w:rsid w:val="00E56172"/>
    <w:rsid w:val="00E57212"/>
    <w:rsid w:val="00E665A6"/>
    <w:rsid w:val="00E77BB6"/>
    <w:rsid w:val="00E8430A"/>
    <w:rsid w:val="00E85A83"/>
    <w:rsid w:val="00E87288"/>
    <w:rsid w:val="00E877BE"/>
    <w:rsid w:val="00EC7041"/>
    <w:rsid w:val="00ED1564"/>
    <w:rsid w:val="00ED5D42"/>
    <w:rsid w:val="00EE0DEB"/>
    <w:rsid w:val="00EE1DC7"/>
    <w:rsid w:val="00EE2574"/>
    <w:rsid w:val="00EE47CC"/>
    <w:rsid w:val="00EF3DC6"/>
    <w:rsid w:val="00F01529"/>
    <w:rsid w:val="00F0585F"/>
    <w:rsid w:val="00F22E48"/>
    <w:rsid w:val="00F255C5"/>
    <w:rsid w:val="00F32FE0"/>
    <w:rsid w:val="00F41AA1"/>
    <w:rsid w:val="00F41BDC"/>
    <w:rsid w:val="00F42761"/>
    <w:rsid w:val="00F42EE2"/>
    <w:rsid w:val="00F47418"/>
    <w:rsid w:val="00F72806"/>
    <w:rsid w:val="00F819D9"/>
    <w:rsid w:val="00F826FD"/>
    <w:rsid w:val="00F87956"/>
    <w:rsid w:val="00FA57ED"/>
    <w:rsid w:val="00FF03F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v:textbox inset="5.85pt,.7pt,5.85pt,.7pt"/>
    </o:shapedefaults>
    <o:shapelayout v:ext="edit">
      <o:idmap v:ext="edit" data="1"/>
    </o:shapelayout>
  </w:shapeDefaults>
  <w:decimalSymbol w:val="."/>
  <w:listSeparator w:val=","/>
  <w14:docId w14:val="66B1E38B"/>
  <w15:chartTrackingRefBased/>
  <w15:docId w15:val="{AC467D5A-44D9-4B57-B720-5EC7781F80C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rsid w:val="00CA72A2"/>
  </w:style>
  <w:style w:type="paragraph" w:styleId="a4">
    <w:name w:val="Balloon Text"/>
    <w:basedOn w:val="a"/>
    <w:semiHidden/>
    <w:rsid w:val="00CA72A2"/>
    <w:rPr>
      <w:rFonts w:ascii="Arial" w:eastAsia="ＭＳ ゴシック" w:hAnsi="Arial"/>
      <w:sz w:val="18"/>
      <w:szCs w:val="18"/>
    </w:rPr>
  </w:style>
  <w:style w:type="paragraph" w:styleId="a5">
    <w:name w:val="Body Text Indent"/>
    <w:basedOn w:val="a"/>
    <w:rsid w:val="00A31633"/>
    <w:pPr>
      <w:ind w:left="210" w:hanging="210"/>
    </w:pPr>
    <w:rPr>
      <w:szCs w:val="20"/>
    </w:rPr>
  </w:style>
  <w:style w:type="paragraph" w:styleId="2">
    <w:name w:val="Body Text Indent 2"/>
    <w:basedOn w:val="a"/>
    <w:rsid w:val="00A31633"/>
    <w:pPr>
      <w:ind w:left="420" w:hanging="420"/>
    </w:pPr>
    <w:rPr>
      <w:szCs w:val="20"/>
    </w:rPr>
  </w:style>
  <w:style w:type="paragraph" w:styleId="a6">
    <w:name w:val="Note Heading"/>
    <w:basedOn w:val="a"/>
    <w:next w:val="a"/>
    <w:rsid w:val="00A31633"/>
    <w:pPr>
      <w:jc w:val="center"/>
    </w:pPr>
  </w:style>
  <w:style w:type="paragraph" w:styleId="a7">
    <w:name w:val="header"/>
    <w:basedOn w:val="a"/>
    <w:rsid w:val="004D6214"/>
    <w:pPr>
      <w:tabs>
        <w:tab w:val="center" w:pos="4252"/>
        <w:tab w:val="right" w:pos="8504"/>
      </w:tabs>
      <w:snapToGrid w:val="0"/>
    </w:pPr>
    <w:rPr>
      <w:rFonts w:ascii="ＭＳ 明朝"/>
      <w:szCs w:val="21"/>
    </w:rPr>
  </w:style>
  <w:style w:type="paragraph" w:customStyle="1" w:styleId="a8">
    <w:name w:val="一太郎"/>
    <w:rsid w:val="00357C3A"/>
    <w:pPr>
      <w:widowControl w:val="0"/>
      <w:wordWrap w:val="0"/>
      <w:autoSpaceDE w:val="0"/>
      <w:autoSpaceDN w:val="0"/>
      <w:adjustRightInd w:val="0"/>
      <w:spacing w:line="376" w:lineRule="exact"/>
      <w:jc w:val="both"/>
    </w:pPr>
    <w:rPr>
      <w:rFonts w:cs="ＭＳ 明朝"/>
      <w:spacing w:val="3"/>
      <w:sz w:val="21"/>
      <w:szCs w:val="21"/>
    </w:rPr>
  </w:style>
  <w:style w:type="paragraph" w:styleId="a9">
    <w:name w:val="footer"/>
    <w:basedOn w:val="a"/>
    <w:rsid w:val="005F4EC6"/>
    <w:pPr>
      <w:tabs>
        <w:tab w:val="center" w:pos="4252"/>
        <w:tab w:val="right" w:pos="8504"/>
      </w:tabs>
      <w:snapToGrid w:val="0"/>
    </w:pPr>
  </w:style>
  <w:style w:type="character" w:styleId="aa">
    <w:name w:val="page number"/>
    <w:basedOn w:val="a0"/>
    <w:rsid w:val="005F4EC6"/>
  </w:style>
  <w:style w:type="character" w:customStyle="1" w:styleId="ab">
    <w:name w:val="ア、イ、ウ"/>
    <w:basedOn w:val="a0"/>
    <w:rsid w:val="000D057F"/>
  </w:style>
  <w:style w:type="character" w:styleId="ac">
    <w:name w:val="annotation reference"/>
    <w:semiHidden/>
    <w:rsid w:val="006679C5"/>
    <w:rPr>
      <w:sz w:val="18"/>
      <w:szCs w:val="18"/>
    </w:rPr>
  </w:style>
  <w:style w:type="paragraph" w:styleId="ad">
    <w:name w:val="annotation text"/>
    <w:basedOn w:val="a"/>
    <w:semiHidden/>
    <w:rsid w:val="006679C5"/>
    <w:pPr>
      <w:jc w:val="left"/>
    </w:pPr>
  </w:style>
  <w:style w:type="paragraph" w:styleId="ae">
    <w:name w:val="annotation subject"/>
    <w:basedOn w:val="ad"/>
    <w:next w:val="ad"/>
    <w:semiHidden/>
    <w:rsid w:val="006679C5"/>
    <w:rPr>
      <w:b/>
      <w:bCs/>
    </w:rPr>
  </w:style>
  <w:style w:type="character" w:styleId="af">
    <w:name w:val="Hyperlink"/>
    <w:rsid w:val="00196F4F"/>
    <w:rPr>
      <w:color w:val="0000FF"/>
      <w:u w:val="single"/>
    </w:rPr>
  </w:style>
  <w:style w:type="paragraph" w:styleId="af0">
    <w:name w:val="List Paragraph"/>
    <w:basedOn w:val="a"/>
    <w:uiPriority w:val="34"/>
    <w:qFormat/>
    <w:rsid w:val="00196FD4"/>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43015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E7A1C95-D2B9-4186-AB03-1A5A5EF683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4</Pages>
  <Words>3180</Words>
  <Characters>382</Characters>
  <DocSecurity>0</DocSecurity>
  <Lines>3</Lines>
  <Paragraphs>7</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（案）</vt:lpstr>
      <vt:lpstr>（案）</vt:lpstr>
    </vt:vector>
  </TitlesOfParts>
  <LinksUpToDate>false</LinksUpToDate>
  <CharactersWithSpaces>3555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2022-03-23T06:45:00Z</cp:lastPrinted>
  <dcterms:created xsi:type="dcterms:W3CDTF">2022-05-11T03:38:00Z</dcterms:created>
  <dcterms:modified xsi:type="dcterms:W3CDTF">2022-05-11T03:43:00Z</dcterms:modified>
</cp:coreProperties>
</file>