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500FF8">
        <w:rPr>
          <w:rFonts w:hint="eastAsia"/>
          <w:spacing w:val="4"/>
          <w:szCs w:val="28"/>
          <w:u w:val="single"/>
        </w:rPr>
        <w:t>なし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500FF8" w:rsidRPr="00500FF8">
        <w:rPr>
          <w:rFonts w:hint="eastAsia"/>
          <w:spacing w:val="4"/>
          <w:szCs w:val="28"/>
          <w:u w:val="single"/>
        </w:rPr>
        <w:t>令和５年度横浜市立南戸塚中学校自然教室輸送手配業務（バス）</w:t>
      </w:r>
      <w:r w:rsidR="00500FF8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E0E2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E0E2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2593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0FF8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0E2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2440-DD51-4EF8-8CE8-0932D9AD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901</Words>
  <Characters>619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2023-03-10T06:30:00Z</dcterms:created>
  <dcterms:modified xsi:type="dcterms:W3CDTF">2023-03-26T23:48:00Z</dcterms:modified>
</cp:coreProperties>
</file>