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CA" w:rsidRDefault="003521CA" w:rsidP="003521CA">
      <w:pPr>
        <w:kinsoku w:val="0"/>
        <w:overflowPunct w:val="0"/>
        <w:autoSpaceDE w:val="0"/>
        <w:autoSpaceDN w:val="0"/>
        <w:ind w:left="202" w:hangingChars="100" w:hanging="202"/>
        <w:rPr>
          <w:lang w:eastAsia="zh-TW"/>
        </w:rPr>
      </w:pPr>
      <w:r>
        <w:rPr>
          <w:rFonts w:hint="eastAsia"/>
          <w:lang w:eastAsia="zh-TW"/>
        </w:rPr>
        <w:t>（別紙１）</w:t>
      </w:r>
    </w:p>
    <w:p w:rsidR="003521CA" w:rsidRDefault="003521CA" w:rsidP="003521CA">
      <w:pPr>
        <w:kinsoku w:val="0"/>
        <w:overflowPunct w:val="0"/>
        <w:autoSpaceDE w:val="0"/>
        <w:autoSpaceDN w:val="0"/>
        <w:ind w:left="202" w:hangingChars="100" w:hanging="202"/>
        <w:jc w:val="right"/>
        <w:rPr>
          <w:lang w:eastAsia="zh-TW"/>
        </w:rPr>
      </w:pPr>
      <w:r>
        <w:rPr>
          <w:rFonts w:hint="eastAsia"/>
          <w:lang w:eastAsia="zh-TW"/>
        </w:rPr>
        <w:t>平成　　年　　月　　日</w:t>
      </w:r>
    </w:p>
    <w:p w:rsidR="003521CA" w:rsidRPr="00DB3B02" w:rsidRDefault="003521CA" w:rsidP="003521CA">
      <w:pPr>
        <w:kinsoku w:val="0"/>
        <w:overflowPunct w:val="0"/>
        <w:autoSpaceDE w:val="0"/>
        <w:autoSpaceDN w:val="0"/>
        <w:spacing w:beforeLines="150" w:before="453" w:afterLines="150" w:after="453"/>
        <w:jc w:val="center"/>
        <w:rPr>
          <w:rFonts w:ascii="ＭＳ 明朝" w:hAnsi="ＭＳ 明朝"/>
          <w:sz w:val="32"/>
          <w:szCs w:val="32"/>
        </w:rPr>
      </w:pPr>
      <w:r w:rsidRPr="00DB3B02">
        <w:rPr>
          <w:rFonts w:ascii="ＭＳ 明朝" w:hAnsi="ＭＳ 明朝" w:hint="eastAsia"/>
          <w:sz w:val="32"/>
          <w:szCs w:val="32"/>
        </w:rPr>
        <w:t>参加意向申出書</w:t>
      </w:r>
    </w:p>
    <w:p w:rsidR="003521CA" w:rsidRDefault="003521CA" w:rsidP="003521CA">
      <w:pPr>
        <w:kinsoku w:val="0"/>
        <w:overflowPunct w:val="0"/>
        <w:autoSpaceDE w:val="0"/>
        <w:autoSpaceDN w:val="0"/>
      </w:pPr>
    </w:p>
    <w:p w:rsidR="003521CA" w:rsidRDefault="003521CA" w:rsidP="003521CA">
      <w:pPr>
        <w:kinsoku w:val="0"/>
        <w:overflowPunct w:val="0"/>
        <w:autoSpaceDE w:val="0"/>
        <w:autoSpaceDN w:val="0"/>
        <w:ind w:firstLineChars="100" w:firstLine="202"/>
      </w:pPr>
      <w:r>
        <w:rPr>
          <w:rFonts w:hint="eastAsia"/>
        </w:rPr>
        <w:t>横浜市契約事務受任者</w:t>
      </w:r>
    </w:p>
    <w:p w:rsidR="003521CA" w:rsidRDefault="003521CA" w:rsidP="003521CA">
      <w:pPr>
        <w:kinsoku w:val="0"/>
        <w:overflowPunct w:val="0"/>
        <w:autoSpaceDE w:val="0"/>
        <w:autoSpaceDN w:val="0"/>
        <w:ind w:firstLineChars="100" w:firstLine="202"/>
      </w:pPr>
    </w:p>
    <w:p w:rsidR="003521CA" w:rsidRPr="003E2103" w:rsidRDefault="003521CA" w:rsidP="003521CA">
      <w:pPr>
        <w:kinsoku w:val="0"/>
        <w:overflowPunct w:val="0"/>
        <w:autoSpaceDE w:val="0"/>
        <w:autoSpaceDN w:val="0"/>
        <w:spacing w:line="360" w:lineRule="auto"/>
        <w:ind w:firstLineChars="2307" w:firstLine="4671"/>
        <w:jc w:val="left"/>
        <w:rPr>
          <w:kern w:val="0"/>
        </w:rPr>
      </w:pPr>
      <w:r w:rsidRPr="003E2103">
        <w:rPr>
          <w:rFonts w:hint="eastAsia"/>
          <w:kern w:val="0"/>
        </w:rPr>
        <w:t>業者コード</w:t>
      </w:r>
    </w:p>
    <w:p w:rsidR="003521CA" w:rsidRPr="003E2103" w:rsidRDefault="003521CA" w:rsidP="003521CA">
      <w:pPr>
        <w:kinsoku w:val="0"/>
        <w:overflowPunct w:val="0"/>
        <w:autoSpaceDE w:val="0"/>
        <w:autoSpaceDN w:val="0"/>
        <w:spacing w:line="360" w:lineRule="auto"/>
        <w:ind w:firstLineChars="988" w:firstLine="4668"/>
        <w:jc w:val="left"/>
      </w:pPr>
      <w:r w:rsidRPr="003521CA">
        <w:rPr>
          <w:rFonts w:hint="eastAsia"/>
          <w:spacing w:val="135"/>
          <w:kern w:val="0"/>
          <w:fitText w:val="1200" w:id="924561664"/>
        </w:rPr>
        <w:t>所在</w:t>
      </w:r>
      <w:r w:rsidRPr="003521CA">
        <w:rPr>
          <w:rFonts w:hint="eastAsia"/>
          <w:kern w:val="0"/>
          <w:fitText w:val="1200" w:id="924561664"/>
        </w:rPr>
        <w:t>地</w:t>
      </w:r>
      <w:r w:rsidRPr="003E2103">
        <w:rPr>
          <w:rFonts w:hint="eastAsia"/>
        </w:rPr>
        <w:t xml:space="preserve">　</w:t>
      </w:r>
    </w:p>
    <w:p w:rsidR="003521CA" w:rsidRPr="003E2103" w:rsidRDefault="003521CA" w:rsidP="003521CA">
      <w:pPr>
        <w:tabs>
          <w:tab w:val="left" w:pos="7777"/>
        </w:tabs>
        <w:kinsoku w:val="0"/>
        <w:overflowPunct w:val="0"/>
        <w:autoSpaceDE w:val="0"/>
        <w:autoSpaceDN w:val="0"/>
        <w:spacing w:line="360" w:lineRule="auto"/>
        <w:ind w:leftChars="2322" w:left="6318" w:hanging="1617"/>
        <w:jc w:val="left"/>
      </w:pPr>
      <w:r w:rsidRPr="003E2103">
        <w:rPr>
          <w:rFonts w:hint="eastAsia"/>
        </w:rPr>
        <w:t xml:space="preserve">商号又は名称　</w:t>
      </w:r>
    </w:p>
    <w:p w:rsidR="003521CA" w:rsidRPr="003E2103" w:rsidRDefault="003521CA" w:rsidP="003521CA">
      <w:pPr>
        <w:tabs>
          <w:tab w:val="left" w:pos="9097"/>
        </w:tabs>
        <w:kinsoku w:val="0"/>
        <w:overflowPunct w:val="0"/>
        <w:autoSpaceDE w:val="0"/>
        <w:autoSpaceDN w:val="0"/>
        <w:spacing w:line="360" w:lineRule="auto"/>
        <w:ind w:leftChars="2322" w:left="6318" w:hanging="1617"/>
        <w:jc w:val="left"/>
      </w:pPr>
      <w:r w:rsidRPr="003E2103">
        <w:rPr>
          <w:rFonts w:hint="eastAsia"/>
        </w:rPr>
        <w:t xml:space="preserve">代表者職氏名　</w:t>
      </w:r>
      <w:r w:rsidRPr="003E2103">
        <w:rPr>
          <w:rFonts w:hint="eastAsia"/>
        </w:rPr>
        <w:tab/>
      </w:r>
      <w:r w:rsidRPr="003E2103">
        <w:rPr>
          <w:rFonts w:hint="eastAsia"/>
        </w:rPr>
        <w:tab/>
      </w:r>
      <w:r w:rsidRPr="003E2103">
        <w:rPr>
          <w:rFonts w:hint="eastAsia"/>
        </w:rPr>
        <w:t>印</w:t>
      </w:r>
    </w:p>
    <w:p w:rsidR="003521CA" w:rsidRDefault="003521CA" w:rsidP="003521CA">
      <w:pPr>
        <w:tabs>
          <w:tab w:val="left" w:pos="9292"/>
        </w:tabs>
        <w:kinsoku w:val="0"/>
        <w:overflowPunct w:val="0"/>
        <w:autoSpaceDE w:val="0"/>
        <w:autoSpaceDN w:val="0"/>
        <w:spacing w:line="360" w:lineRule="auto"/>
        <w:ind w:leftChars="2322" w:left="6318" w:hanging="1617"/>
        <w:jc w:val="left"/>
      </w:pPr>
    </w:p>
    <w:p w:rsidR="003A5E52" w:rsidRDefault="003521CA" w:rsidP="003A5E52">
      <w:pPr>
        <w:tabs>
          <w:tab w:val="left" w:pos="9292"/>
        </w:tabs>
        <w:kinsoku w:val="0"/>
        <w:overflowPunct w:val="0"/>
        <w:autoSpaceDE w:val="0"/>
        <w:autoSpaceDN w:val="0"/>
        <w:spacing w:line="360" w:lineRule="auto"/>
        <w:ind w:firstLineChars="100" w:firstLine="222"/>
        <w:jc w:val="left"/>
      </w:pPr>
      <w:r w:rsidRPr="009E03DF">
        <w:rPr>
          <w:rFonts w:hint="eastAsia"/>
          <w:sz w:val="24"/>
          <w:szCs w:val="24"/>
        </w:rPr>
        <w:t>次の</w:t>
      </w:r>
      <w:r>
        <w:rPr>
          <w:rFonts w:hint="eastAsia"/>
          <w:sz w:val="24"/>
          <w:szCs w:val="24"/>
        </w:rPr>
        <w:t>件について、プロポーザルの</w:t>
      </w:r>
      <w:r w:rsidRPr="009E03DF">
        <w:rPr>
          <w:rFonts w:hint="eastAsia"/>
          <w:sz w:val="24"/>
          <w:szCs w:val="24"/>
        </w:rPr>
        <w:t>参加を申し込みます。</w:t>
      </w:r>
    </w:p>
    <w:p w:rsidR="003521CA" w:rsidRPr="003A5E52" w:rsidRDefault="003521CA" w:rsidP="003A5E52">
      <w:pPr>
        <w:tabs>
          <w:tab w:val="left" w:pos="9292"/>
        </w:tabs>
        <w:kinsoku w:val="0"/>
        <w:overflowPunct w:val="0"/>
        <w:autoSpaceDE w:val="0"/>
        <w:autoSpaceDN w:val="0"/>
        <w:spacing w:line="360" w:lineRule="auto"/>
        <w:ind w:firstLineChars="100" w:firstLine="202"/>
        <w:jc w:val="left"/>
        <w:rPr>
          <w:u w:val="single"/>
        </w:rPr>
      </w:pPr>
    </w:p>
    <w:p w:rsidR="003A5E52" w:rsidRDefault="003A5E52" w:rsidP="003A5E52">
      <w:pPr>
        <w:spacing w:line="480" w:lineRule="auto"/>
        <w:ind w:right="808" w:firstLineChars="200" w:firstLine="405"/>
        <w:rPr>
          <w:rFonts w:eastAsia="PMingLiU"/>
          <w:lang w:eastAsia="zh-TW"/>
        </w:rPr>
      </w:pPr>
      <w:r w:rsidRPr="003A5E52">
        <w:rPr>
          <w:rFonts w:hint="eastAsia"/>
          <w:u w:val="single"/>
        </w:rPr>
        <w:t>件名</w:t>
      </w:r>
      <w:r w:rsidRPr="003A5E52">
        <w:rPr>
          <w:rFonts w:hAnsi="ＭＳ 明朝" w:hint="eastAsia"/>
          <w:u w:val="single"/>
        </w:rPr>
        <w:t>：</w:t>
      </w:r>
      <w:r w:rsidRPr="003A5E52">
        <w:rPr>
          <w:rFonts w:asciiTheme="minorEastAsia" w:eastAsiaTheme="minorEastAsia" w:hAnsiTheme="minorEastAsia" w:cs="Meiryo UI" w:hint="eastAsia"/>
          <w:u w:val="single"/>
        </w:rPr>
        <w:t>Y-PORTセンター機能強化検討業務</w:t>
      </w:r>
    </w:p>
    <w:p w:rsidR="003A5E52" w:rsidRPr="003A5E52" w:rsidRDefault="003A5E52" w:rsidP="003521CA">
      <w:pPr>
        <w:spacing w:line="480" w:lineRule="auto"/>
        <w:ind w:firstLineChars="1825" w:firstLine="3695"/>
        <w:rPr>
          <w:rFonts w:eastAsia="PMingLiU"/>
          <w:lang w:eastAsia="zh-TW"/>
        </w:rPr>
      </w:pPr>
    </w:p>
    <w:p w:rsidR="003A5E52" w:rsidRDefault="003A5E52" w:rsidP="003521CA">
      <w:pPr>
        <w:spacing w:line="480" w:lineRule="auto"/>
        <w:ind w:firstLineChars="1825" w:firstLine="3695"/>
        <w:rPr>
          <w:rFonts w:eastAsia="PMingLiU"/>
          <w:lang w:eastAsia="zh-TW"/>
        </w:rPr>
      </w:pPr>
    </w:p>
    <w:p w:rsidR="003521CA" w:rsidRPr="00DF5779" w:rsidRDefault="003521CA" w:rsidP="003521CA">
      <w:pPr>
        <w:spacing w:line="480" w:lineRule="auto"/>
        <w:ind w:firstLineChars="1825" w:firstLine="3695"/>
        <w:rPr>
          <w:lang w:eastAsia="zh-TW"/>
        </w:rPr>
      </w:pPr>
      <w:r>
        <w:rPr>
          <w:rFonts w:hint="eastAsia"/>
          <w:lang w:eastAsia="zh-TW"/>
        </w:rPr>
        <w:t>連絡担当者</w:t>
      </w:r>
    </w:p>
    <w:p w:rsidR="003F490E" w:rsidRDefault="003F490E" w:rsidP="003521CA">
      <w:pPr>
        <w:spacing w:line="480" w:lineRule="auto"/>
        <w:ind w:firstLineChars="2100" w:firstLine="4252"/>
      </w:pPr>
      <w:r>
        <w:rPr>
          <w:rFonts w:hint="eastAsia"/>
        </w:rPr>
        <w:t>住所</w:t>
      </w:r>
    </w:p>
    <w:p w:rsidR="003521CA" w:rsidRDefault="003521CA" w:rsidP="003521CA">
      <w:pPr>
        <w:spacing w:line="480" w:lineRule="auto"/>
        <w:ind w:firstLineChars="2100" w:firstLine="4252"/>
        <w:rPr>
          <w:lang w:eastAsia="zh-TW"/>
        </w:rPr>
      </w:pPr>
      <w:r>
        <w:rPr>
          <w:rFonts w:hint="eastAsia"/>
          <w:lang w:eastAsia="zh-TW"/>
        </w:rPr>
        <w:t>所属</w:t>
      </w:r>
    </w:p>
    <w:p w:rsidR="003521CA" w:rsidRDefault="003521CA" w:rsidP="003521CA">
      <w:pPr>
        <w:spacing w:line="480" w:lineRule="auto"/>
        <w:ind w:firstLineChars="2100" w:firstLine="4252"/>
        <w:rPr>
          <w:lang w:eastAsia="zh-TW"/>
        </w:rPr>
      </w:pPr>
      <w:r>
        <w:rPr>
          <w:rFonts w:hint="eastAsia"/>
          <w:lang w:eastAsia="zh-TW"/>
        </w:rPr>
        <w:t>氏名</w:t>
      </w:r>
    </w:p>
    <w:p w:rsidR="003521CA" w:rsidRDefault="003521CA" w:rsidP="003521CA">
      <w:pPr>
        <w:spacing w:line="480" w:lineRule="auto"/>
        <w:ind w:firstLineChars="2100" w:firstLine="4252"/>
        <w:rPr>
          <w:lang w:eastAsia="zh-TW"/>
        </w:rPr>
      </w:pPr>
      <w:r>
        <w:rPr>
          <w:rFonts w:hint="eastAsia"/>
          <w:lang w:eastAsia="zh-TW"/>
        </w:rPr>
        <w:t>電話</w:t>
      </w:r>
    </w:p>
    <w:p w:rsidR="003521CA" w:rsidRDefault="003521CA" w:rsidP="003521CA">
      <w:pPr>
        <w:spacing w:line="480" w:lineRule="auto"/>
        <w:ind w:firstLineChars="2100" w:firstLine="4252"/>
      </w:pPr>
      <w:r>
        <w:rPr>
          <w:rFonts w:hint="eastAsia"/>
        </w:rPr>
        <w:t>FAX</w:t>
      </w:r>
    </w:p>
    <w:p w:rsidR="003521CA" w:rsidRDefault="003521CA" w:rsidP="003521CA">
      <w:pPr>
        <w:spacing w:line="480" w:lineRule="auto"/>
        <w:ind w:firstLineChars="2652" w:firstLine="4185"/>
        <w:rPr>
          <w:w w:val="80"/>
        </w:rPr>
      </w:pPr>
      <w:r w:rsidRPr="00DF5779">
        <w:rPr>
          <w:rFonts w:hint="eastAsia"/>
          <w:w w:val="80"/>
        </w:rPr>
        <w:t>E-mail</w:t>
      </w:r>
    </w:p>
    <w:p w:rsidR="003A5E52" w:rsidRDefault="003A5E52" w:rsidP="003A5E52">
      <w:pPr>
        <w:spacing w:line="360" w:lineRule="auto"/>
        <w:jc w:val="left"/>
        <w:rPr>
          <w:w w:val="80"/>
        </w:rPr>
      </w:pPr>
    </w:p>
    <w:p w:rsidR="003A5E52" w:rsidRDefault="003A5E52" w:rsidP="003A5E52">
      <w:pPr>
        <w:spacing w:line="360" w:lineRule="auto"/>
        <w:jc w:val="left"/>
        <w:rPr>
          <w:w w:val="80"/>
        </w:rPr>
      </w:pPr>
    </w:p>
    <w:p w:rsidR="003521CA" w:rsidRDefault="003A5E52" w:rsidP="003A5E52">
      <w:pPr>
        <w:spacing w:line="360" w:lineRule="auto"/>
        <w:jc w:val="left"/>
        <w:rPr>
          <w:w w:val="80"/>
        </w:rPr>
      </w:pPr>
      <w:r>
        <w:rPr>
          <w:rFonts w:hint="eastAsia"/>
          <w:w w:val="80"/>
        </w:rPr>
        <w:t>※添付資料：「</w:t>
      </w:r>
      <w:r w:rsidRPr="003A5E52">
        <w:rPr>
          <w:rFonts w:hint="eastAsia"/>
          <w:w w:val="80"/>
        </w:rPr>
        <w:t>日本国政府または政府機関が実施する海外インフラ輸出に関する戦略・政策立案にかかる委託業務を今年度を含む過去３年度以内に、５件以上受託実績</w:t>
      </w:r>
      <w:r>
        <w:rPr>
          <w:rFonts w:hint="eastAsia"/>
          <w:w w:val="80"/>
        </w:rPr>
        <w:t>」を証明する書類</w:t>
      </w:r>
    </w:p>
    <w:p w:rsidR="003A5E52" w:rsidRDefault="003A5E52" w:rsidP="003521CA">
      <w:pPr>
        <w:spacing w:line="360" w:lineRule="auto"/>
        <w:ind w:firstLineChars="2652" w:firstLine="4185"/>
        <w:rPr>
          <w:w w:val="80"/>
        </w:rPr>
      </w:pPr>
      <w:bookmarkStart w:id="0" w:name="_GoBack"/>
      <w:bookmarkEnd w:id="0"/>
    </w:p>
    <w:sectPr w:rsidR="003A5E52" w:rsidSect="001A4D3B">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DAA" w:rsidRDefault="007B6DAA" w:rsidP="004D104F">
      <w:r>
        <w:separator/>
      </w:r>
    </w:p>
  </w:endnote>
  <w:endnote w:type="continuationSeparator" w:id="0">
    <w:p w:rsidR="007B6DAA" w:rsidRDefault="007B6DAA"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DAA" w:rsidRDefault="007B6DAA" w:rsidP="004D104F">
      <w:r>
        <w:separator/>
      </w:r>
    </w:p>
  </w:footnote>
  <w:footnote w:type="continuationSeparator" w:id="0">
    <w:p w:rsidR="007B6DAA" w:rsidRDefault="007B6DAA" w:rsidP="004D1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CA"/>
    <w:rsid w:val="002D2DA7"/>
    <w:rsid w:val="002D5E79"/>
    <w:rsid w:val="003521CA"/>
    <w:rsid w:val="003A5E52"/>
    <w:rsid w:val="003F490E"/>
    <w:rsid w:val="004D104F"/>
    <w:rsid w:val="004D6665"/>
    <w:rsid w:val="005341E5"/>
    <w:rsid w:val="007B6DAA"/>
    <w:rsid w:val="00843C80"/>
    <w:rsid w:val="00945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大林　恭子（経済局誘致推進課）</dc:creator>
  <cp:lastModifiedBy>user</cp:lastModifiedBy>
  <cp:revision>3</cp:revision>
  <dcterms:created xsi:type="dcterms:W3CDTF">2016-02-23T08:51:00Z</dcterms:created>
  <dcterms:modified xsi:type="dcterms:W3CDTF">2016-02-23T08:51:00Z</dcterms:modified>
</cp:coreProperties>
</file>