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C3" w:rsidRPr="008021C3" w:rsidRDefault="008021C3" w:rsidP="008021C3">
      <w:pPr>
        <w:rPr>
          <w:rFonts w:ascii="ＭＳ 明朝" w:eastAsia="ＭＳ 明朝" w:hAnsi="ＭＳ 明朝"/>
        </w:rPr>
      </w:pPr>
      <w:r>
        <w:rPr>
          <w:rFonts w:ascii="ＭＳ 明朝" w:eastAsia="ＭＳ 明朝" w:hAnsi="ＭＳ 明朝" w:hint="eastAsia"/>
        </w:rPr>
        <w:t>参考資料１</w:t>
      </w:r>
      <w:r w:rsidRPr="008021C3">
        <w:rPr>
          <w:rFonts w:ascii="ＭＳ 明朝" w:eastAsia="ＭＳ 明朝" w:hAnsi="ＭＳ 明朝" w:hint="eastAsia"/>
        </w:rPr>
        <w:t xml:space="preserve">　横浜市福祉のまちづくり推進会議について</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横浜市福祉のまちづくり推進会議　構成図</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横浜市福祉のまちづくり推進会議</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設置根拠</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横浜市福祉のまちづくり条例　第７条</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構成</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学識経験者、事業者、関係団体代表者、市民公募委員など。</w:t>
      </w:r>
      <w:r w:rsidRPr="008021C3">
        <w:rPr>
          <w:rFonts w:ascii="ＭＳ 明朝" w:eastAsia="ＭＳ 明朝" w:hAnsi="ＭＳ 明朝"/>
        </w:rPr>
        <w:t>30人以内。</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役割</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横浜市の福祉のまちづくりの推進に関する基本的事項について調査審議。</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専門委員会及び小委員会に置いて検討した事項について、審議します。</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専門委員会</w:t>
      </w:r>
      <w:r>
        <w:rPr>
          <w:rFonts w:ascii="ＭＳ 明朝" w:eastAsia="ＭＳ 明朝" w:hAnsi="ＭＳ 明朝" w:hint="eastAsia"/>
        </w:rPr>
        <w:t xml:space="preserve">　</w:t>
      </w:r>
      <w:r w:rsidRPr="008021C3">
        <w:rPr>
          <w:rFonts w:ascii="ＭＳ 明朝" w:eastAsia="ＭＳ 明朝" w:hAnsi="ＭＳ 明朝" w:hint="eastAsia"/>
        </w:rPr>
        <w:t>設置根拠</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 xml:space="preserve">・横浜市福祉のまちづくり条例　第７条　</w:t>
      </w:r>
      <w:r w:rsidRPr="008021C3">
        <w:rPr>
          <w:rFonts w:ascii="ＭＳ 明朝" w:eastAsia="ＭＳ 明朝" w:hAnsi="ＭＳ 明朝"/>
        </w:rPr>
        <w:t xml:space="preserve"> </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・横浜市福祉のまちづくり推進会議　運営要綱　第７条</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構成</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推進会議の委員及び臨時委員若干名</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役割</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先進事例等のほか福祉のまちづくりの推進に関し専門的な調査研究</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小委員会</w:t>
      </w:r>
      <w:r>
        <w:rPr>
          <w:rFonts w:ascii="ＭＳ 明朝" w:eastAsia="ＭＳ 明朝" w:hAnsi="ＭＳ 明朝" w:hint="eastAsia"/>
        </w:rPr>
        <w:t xml:space="preserve">　</w:t>
      </w:r>
      <w:bookmarkStart w:id="0" w:name="_GoBack"/>
      <w:bookmarkEnd w:id="0"/>
      <w:r w:rsidRPr="008021C3">
        <w:rPr>
          <w:rFonts w:ascii="ＭＳ 明朝" w:eastAsia="ＭＳ 明朝" w:hAnsi="ＭＳ 明朝" w:hint="eastAsia"/>
        </w:rPr>
        <w:t>設置根拠</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 xml:space="preserve">・横浜市福祉のまちづくり条例　第７条　</w:t>
      </w:r>
      <w:r w:rsidRPr="008021C3">
        <w:rPr>
          <w:rFonts w:ascii="ＭＳ 明朝" w:eastAsia="ＭＳ 明朝" w:hAnsi="ＭＳ 明朝"/>
        </w:rPr>
        <w:t xml:space="preserve"> </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・横浜市福祉のまちづくり推進会議　運営要綱　第６条</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構成</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会長、副会長のほか６人程度</w:t>
      </w:r>
    </w:p>
    <w:p w:rsidR="008021C3" w:rsidRPr="008021C3" w:rsidRDefault="008021C3" w:rsidP="008021C3">
      <w:pPr>
        <w:rPr>
          <w:rFonts w:ascii="ＭＳ 明朝" w:eastAsia="ＭＳ 明朝" w:hAnsi="ＭＳ 明朝"/>
        </w:rPr>
      </w:pPr>
      <w:r w:rsidRPr="008021C3">
        <w:rPr>
          <w:rFonts w:ascii="ＭＳ 明朝" w:eastAsia="ＭＳ 明朝" w:hAnsi="ＭＳ 明朝" w:hint="eastAsia"/>
        </w:rPr>
        <w:t>役割</w:t>
      </w:r>
    </w:p>
    <w:p w:rsidR="00856094" w:rsidRPr="008021C3" w:rsidRDefault="008021C3" w:rsidP="008021C3">
      <w:pPr>
        <w:rPr>
          <w:rFonts w:ascii="ＭＳ 明朝" w:eastAsia="ＭＳ 明朝" w:hAnsi="ＭＳ 明朝"/>
        </w:rPr>
      </w:pPr>
      <w:r w:rsidRPr="008021C3">
        <w:rPr>
          <w:rFonts w:ascii="ＭＳ 明朝" w:eastAsia="ＭＳ 明朝" w:hAnsi="ＭＳ 明朝" w:hint="eastAsia"/>
        </w:rPr>
        <w:t>福祉のまちづくりを地域に普及するとともに、市民意見を反映</w:t>
      </w:r>
    </w:p>
    <w:sectPr w:rsidR="00856094" w:rsidRPr="008021C3" w:rsidSect="008021C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C3"/>
    <w:rsid w:val="008021C3"/>
    <w:rsid w:val="0085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4156D0"/>
  <w15:chartTrackingRefBased/>
  <w15:docId w15:val="{753F9547-7C34-41CA-8004-D22074EE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中世古 健太</dc:creator>
  <cp:keywords/>
  <dc:description/>
  <cp:lastModifiedBy>中世古 健太</cp:lastModifiedBy>
  <cp:revision>1</cp:revision>
  <dcterms:created xsi:type="dcterms:W3CDTF">2019-11-13T01:52:00Z</dcterms:created>
  <dcterms:modified xsi:type="dcterms:W3CDTF">2019-11-13T01:53:00Z</dcterms:modified>
</cp:coreProperties>
</file>