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E728E" w14:textId="77777777" w:rsidR="00B87BB2" w:rsidRDefault="00B87BB2" w:rsidP="00D00174">
      <w:pPr>
        <w:jc w:val="center"/>
        <w:rPr>
          <w:rFonts w:ascii="ＭＳ ゴシック" w:eastAsia="ＭＳ ゴシック" w:hAnsi="ＭＳ ゴシック"/>
          <w:sz w:val="22"/>
        </w:rPr>
      </w:pPr>
      <w:bookmarkStart w:id="0" w:name="_GoBack"/>
      <w:bookmarkEnd w:id="0"/>
    </w:p>
    <w:p w14:paraId="37EE95C0" w14:textId="37D01532" w:rsidR="003A70EB" w:rsidRPr="00D00174" w:rsidRDefault="008478D1" w:rsidP="00D00174">
      <w:pPr>
        <w:jc w:val="center"/>
        <w:rPr>
          <w:rFonts w:ascii="ＭＳ ゴシック" w:eastAsia="ＭＳ ゴシック" w:hAnsi="ＭＳ ゴシック"/>
          <w:sz w:val="22"/>
        </w:rPr>
      </w:pPr>
      <w:r>
        <w:rPr>
          <w:rFonts w:ascii="ＭＳ ゴシック" w:eastAsia="ＭＳ ゴシック" w:hAnsi="ＭＳ ゴシック" w:hint="eastAsia"/>
          <w:sz w:val="22"/>
        </w:rPr>
        <w:t>横浜市立学校の授業料等に関する</w:t>
      </w:r>
      <w:r w:rsidR="003A70EB" w:rsidRPr="00D00174">
        <w:rPr>
          <w:rFonts w:ascii="ＭＳ ゴシック" w:eastAsia="ＭＳ ゴシック" w:hAnsi="ＭＳ ゴシック" w:hint="eastAsia"/>
          <w:sz w:val="22"/>
        </w:rPr>
        <w:t>条例施行規則</w:t>
      </w:r>
      <w:r w:rsidR="00181066">
        <w:rPr>
          <w:rFonts w:ascii="ＭＳ ゴシック" w:eastAsia="ＭＳ ゴシック" w:hAnsi="ＭＳ ゴシック" w:hint="eastAsia"/>
          <w:sz w:val="22"/>
        </w:rPr>
        <w:t>の一部改正</w:t>
      </w:r>
      <w:r w:rsidR="003A70EB" w:rsidRPr="00D00174">
        <w:rPr>
          <w:rFonts w:ascii="ＭＳ ゴシック" w:eastAsia="ＭＳ ゴシック" w:hAnsi="ＭＳ ゴシック" w:hint="eastAsia"/>
          <w:sz w:val="22"/>
        </w:rPr>
        <w:t>について</w:t>
      </w:r>
      <w:r w:rsidR="00181066">
        <w:rPr>
          <w:rFonts w:ascii="ＭＳ ゴシック" w:eastAsia="ＭＳ ゴシック" w:hAnsi="ＭＳ ゴシック" w:hint="eastAsia"/>
          <w:sz w:val="22"/>
        </w:rPr>
        <w:t>（改正案概要）</w:t>
      </w:r>
    </w:p>
    <w:p w14:paraId="56F3B38D" w14:textId="0483A231" w:rsidR="00D00174" w:rsidRDefault="00D00174" w:rsidP="00C71B75">
      <w:pPr>
        <w:wordWrap w:val="0"/>
        <w:jc w:val="right"/>
        <w:rPr>
          <w:rFonts w:ascii="ＭＳ ゴシック" w:eastAsia="ＭＳ ゴシック" w:hAnsi="ＭＳ ゴシック"/>
          <w:sz w:val="22"/>
        </w:rPr>
      </w:pPr>
    </w:p>
    <w:p w14:paraId="5E3C0907" w14:textId="7B3DA0B4" w:rsidR="00A906C4" w:rsidRPr="00BB7908" w:rsidRDefault="00A906C4" w:rsidP="0010429A">
      <w:pPr>
        <w:spacing w:line="240" w:lineRule="exact"/>
        <w:rPr>
          <w:rFonts w:ascii="ＭＳ ゴシック" w:eastAsia="ＭＳ ゴシック" w:hAnsi="ＭＳ ゴシック"/>
          <w:sz w:val="22"/>
        </w:rPr>
      </w:pPr>
    </w:p>
    <w:p w14:paraId="40334575" w14:textId="4CF82E12" w:rsidR="003A70EB" w:rsidRPr="00BC75F9" w:rsidRDefault="00181066" w:rsidP="00454BB7">
      <w:pPr>
        <w:rPr>
          <w:rFonts w:ascii="ＭＳ ゴシック" w:eastAsia="ＭＳ ゴシック" w:hAnsi="ＭＳ ゴシック"/>
          <w:color w:val="000000" w:themeColor="text1"/>
          <w:sz w:val="22"/>
        </w:rPr>
      </w:pPr>
      <w:r w:rsidRPr="00BC75F9">
        <w:rPr>
          <w:rFonts w:ascii="ＭＳ ゴシック" w:eastAsia="ＭＳ ゴシック" w:hAnsi="ＭＳ ゴシック" w:hint="eastAsia"/>
          <w:color w:val="000000" w:themeColor="text1"/>
          <w:sz w:val="22"/>
        </w:rPr>
        <w:t>１　改正の趣旨</w:t>
      </w:r>
    </w:p>
    <w:p w14:paraId="61ED303F" w14:textId="098C86D7" w:rsidR="008478D1" w:rsidRDefault="00C80DCA" w:rsidP="008478D1">
      <w:pPr>
        <w:ind w:left="220" w:hangingChars="100" w:hanging="220"/>
        <w:rPr>
          <w:rFonts w:ascii="ＭＳ 明朝" w:eastAsia="ＭＳ 明朝" w:hAnsi="ＭＳ 明朝"/>
        </w:rPr>
      </w:pPr>
      <w:r w:rsidRPr="00C80DCA">
        <w:rPr>
          <w:rFonts w:ascii="ＭＳ ゴシック" w:eastAsia="ＭＳ ゴシック" w:hAnsi="ＭＳ ゴシック" w:hint="eastAsia"/>
          <w:color w:val="000000" w:themeColor="text1"/>
          <w:sz w:val="22"/>
        </w:rPr>
        <w:t xml:space="preserve">　　</w:t>
      </w:r>
      <w:r w:rsidR="008478D1" w:rsidRPr="0024625A">
        <w:rPr>
          <w:rFonts w:ascii="ＭＳ 明朝" w:eastAsia="ＭＳ 明朝" w:hAnsi="ＭＳ 明朝" w:hint="eastAsia"/>
        </w:rPr>
        <w:t>本市では、横浜</w:t>
      </w:r>
      <w:r w:rsidR="008478D1">
        <w:rPr>
          <w:rFonts w:ascii="ＭＳ 明朝" w:eastAsia="ＭＳ 明朝" w:hAnsi="ＭＳ 明朝" w:hint="eastAsia"/>
        </w:rPr>
        <w:t>市立学校の授業料等に関する条例</w:t>
      </w:r>
      <w:r w:rsidR="00071ECC" w:rsidRPr="0054342F">
        <w:rPr>
          <w:rFonts w:ascii="ＭＳ 明朝" w:eastAsia="ＭＳ 明朝" w:hAnsi="ＭＳ 明朝"/>
          <w:kern w:val="0"/>
        </w:rPr>
        <w:t>(</w:t>
      </w:r>
      <w:r w:rsidR="00071ECC" w:rsidRPr="0054342F">
        <w:rPr>
          <w:rFonts w:ascii="ＭＳ 明朝" w:eastAsia="ＭＳ 明朝" w:hAnsi="ＭＳ 明朝" w:hint="eastAsia"/>
          <w:kern w:val="0"/>
        </w:rPr>
        <w:t>昭和</w:t>
      </w:r>
      <w:r w:rsidR="00071ECC" w:rsidRPr="0054342F">
        <w:rPr>
          <w:rFonts w:ascii="ＭＳ 明朝" w:eastAsia="ＭＳ 明朝" w:hAnsi="ＭＳ 明朝"/>
          <w:kern w:val="0"/>
        </w:rPr>
        <w:t>26</w:t>
      </w:r>
      <w:r w:rsidR="00071ECC" w:rsidRPr="0054342F">
        <w:rPr>
          <w:rFonts w:ascii="ＭＳ 明朝" w:eastAsia="ＭＳ 明朝" w:hAnsi="ＭＳ 明朝" w:hint="eastAsia"/>
          <w:kern w:val="0"/>
        </w:rPr>
        <w:t>年</w:t>
      </w:r>
      <w:r w:rsidR="00071ECC" w:rsidRPr="0054342F">
        <w:rPr>
          <w:rFonts w:ascii="ＭＳ 明朝" w:eastAsia="ＭＳ 明朝" w:hAnsi="ＭＳ 明朝"/>
          <w:kern w:val="0"/>
        </w:rPr>
        <w:t>12</w:t>
      </w:r>
      <w:r w:rsidR="00071ECC" w:rsidRPr="0054342F">
        <w:rPr>
          <w:rFonts w:ascii="ＭＳ 明朝" w:eastAsia="ＭＳ 明朝" w:hAnsi="ＭＳ 明朝" w:hint="eastAsia"/>
          <w:kern w:val="0"/>
        </w:rPr>
        <w:t>月横浜市条例第</w:t>
      </w:r>
      <w:r w:rsidR="00071ECC" w:rsidRPr="0054342F">
        <w:rPr>
          <w:rFonts w:ascii="ＭＳ 明朝" w:eastAsia="ＭＳ 明朝" w:hAnsi="ＭＳ 明朝"/>
          <w:kern w:val="0"/>
        </w:rPr>
        <w:t>77</w:t>
      </w:r>
      <w:r w:rsidR="00071ECC" w:rsidRPr="0054342F">
        <w:rPr>
          <w:rFonts w:ascii="ＭＳ 明朝" w:eastAsia="ＭＳ 明朝" w:hAnsi="ＭＳ 明朝" w:hint="eastAsia"/>
          <w:kern w:val="0"/>
        </w:rPr>
        <w:t>号。</w:t>
      </w:r>
      <w:r w:rsidR="00E22F86" w:rsidRPr="0054342F">
        <w:rPr>
          <w:rFonts w:ascii="ＭＳ 明朝" w:eastAsia="ＭＳ 明朝" w:hAnsi="ＭＳ 明朝" w:hint="eastAsia"/>
          <w:kern w:val="0"/>
        </w:rPr>
        <w:t>以下、「条例」という。</w:t>
      </w:r>
      <w:r w:rsidR="00071ECC" w:rsidRPr="0054342F">
        <w:rPr>
          <w:rFonts w:ascii="ＭＳ 明朝" w:eastAsia="ＭＳ 明朝" w:hAnsi="ＭＳ 明朝"/>
          <w:kern w:val="0"/>
        </w:rPr>
        <w:t>)</w:t>
      </w:r>
      <w:r w:rsidR="008478D1" w:rsidRPr="0024625A">
        <w:rPr>
          <w:rFonts w:ascii="ＭＳ 明朝" w:eastAsia="ＭＳ 明朝" w:hAnsi="ＭＳ 明朝" w:hint="eastAsia"/>
        </w:rPr>
        <w:t>及び</w:t>
      </w:r>
      <w:r w:rsidR="008478D1">
        <w:rPr>
          <w:rFonts w:ascii="ＭＳ 明朝" w:eastAsia="ＭＳ 明朝" w:hAnsi="ＭＳ 明朝" w:hint="eastAsia"/>
        </w:rPr>
        <w:t>同条例施行規則</w:t>
      </w:r>
      <w:r w:rsidR="00071ECC" w:rsidRPr="0024625A">
        <w:rPr>
          <w:rFonts w:ascii="ＭＳ 明朝" w:eastAsia="ＭＳ 明朝" w:hAnsi="ＭＳ 明朝" w:hint="eastAsia"/>
        </w:rPr>
        <w:t>（</w:t>
      </w:r>
      <w:r w:rsidR="00071ECC">
        <w:rPr>
          <w:rFonts w:ascii="ＭＳ 明朝" w:eastAsia="ＭＳ 明朝" w:hAnsi="ＭＳ 明朝" w:hint="eastAsia"/>
        </w:rPr>
        <w:t>昭和26年12月</w:t>
      </w:r>
      <w:r w:rsidR="00071ECC" w:rsidRPr="0054342F">
        <w:rPr>
          <w:rFonts w:ascii="ＭＳ 明朝" w:eastAsia="ＭＳ 明朝" w:hAnsi="ＭＳ 明朝" w:hint="eastAsia"/>
          <w:color w:val="000000" w:themeColor="text1"/>
        </w:rPr>
        <w:t>教育委員会</w:t>
      </w:r>
      <w:r w:rsidR="00071ECC">
        <w:rPr>
          <w:rFonts w:ascii="ＭＳ 明朝" w:eastAsia="ＭＳ 明朝" w:hAnsi="ＭＳ 明朝" w:hint="eastAsia"/>
        </w:rPr>
        <w:t>規則第10号）</w:t>
      </w:r>
      <w:r w:rsidR="008478D1" w:rsidRPr="0024625A">
        <w:rPr>
          <w:rFonts w:ascii="ＭＳ 明朝" w:eastAsia="ＭＳ 明朝" w:hAnsi="ＭＳ 明朝" w:hint="eastAsia"/>
        </w:rPr>
        <w:t>の定めるところにより、</w:t>
      </w:r>
      <w:r w:rsidR="008478D1">
        <w:rPr>
          <w:rFonts w:ascii="ＭＳ 明朝" w:eastAsia="ＭＳ 明朝" w:hAnsi="ＭＳ 明朝" w:hint="eastAsia"/>
        </w:rPr>
        <w:t>横浜市立高等学校の授業料、入学金及び入学選考手数料並びに横浜市立高等学校附属中学校の入学選考手数料を徴収</w:t>
      </w:r>
      <w:r w:rsidR="008478D1" w:rsidRPr="0024625A">
        <w:rPr>
          <w:rFonts w:ascii="ＭＳ 明朝" w:eastAsia="ＭＳ 明朝" w:hAnsi="ＭＳ 明朝" w:hint="eastAsia"/>
        </w:rPr>
        <w:t>しています。</w:t>
      </w:r>
    </w:p>
    <w:p w14:paraId="7806E972" w14:textId="57A1BA94" w:rsidR="00BB7908" w:rsidRDefault="008478D1" w:rsidP="008478D1">
      <w:pPr>
        <w:ind w:leftChars="100" w:left="210" w:firstLineChars="100" w:firstLine="210"/>
        <w:rPr>
          <w:rFonts w:ascii="ＭＳ 明朝" w:eastAsia="ＭＳ 明朝" w:hAnsi="ＭＳ 明朝"/>
          <w:color w:val="000000" w:themeColor="text1"/>
          <w:sz w:val="22"/>
        </w:rPr>
      </w:pPr>
      <w:r w:rsidRPr="0024625A">
        <w:rPr>
          <w:rFonts w:ascii="ＭＳ 明朝" w:eastAsia="ＭＳ 明朝" w:hAnsi="ＭＳ 明朝" w:hint="eastAsia"/>
        </w:rPr>
        <w:t>このたび、</w:t>
      </w:r>
      <w:r w:rsidRPr="00CC6860">
        <w:rPr>
          <w:rFonts w:ascii="ＭＳ 明朝" w:eastAsia="ＭＳ 明朝" w:hAnsi="ＭＳ 明朝" w:hint="eastAsia"/>
        </w:rPr>
        <w:t>高等学校等就学支援金の認定申請をしている場合の授業料徴収についての規定の整理</w:t>
      </w:r>
      <w:r>
        <w:rPr>
          <w:rFonts w:ascii="ＭＳ 明朝" w:eastAsia="ＭＳ 明朝" w:hAnsi="ＭＳ 明朝" w:hint="eastAsia"/>
        </w:rPr>
        <w:t>及び授業料等を還付できる「やむを得ない理由」を規定するため、</w:t>
      </w:r>
      <w:r w:rsidRPr="0024625A">
        <w:rPr>
          <w:rFonts w:ascii="ＭＳ 明朝" w:eastAsia="ＭＳ 明朝" w:hAnsi="ＭＳ 明朝" w:hint="eastAsia"/>
        </w:rPr>
        <w:t>規則</w:t>
      </w:r>
      <w:r>
        <w:rPr>
          <w:rFonts w:ascii="ＭＳ 明朝" w:eastAsia="ＭＳ 明朝" w:hAnsi="ＭＳ 明朝" w:hint="eastAsia"/>
        </w:rPr>
        <w:t>を</w:t>
      </w:r>
      <w:r w:rsidRPr="0024625A">
        <w:rPr>
          <w:rFonts w:ascii="ＭＳ 明朝" w:eastAsia="ＭＳ 明朝" w:hAnsi="ＭＳ 明朝" w:hint="eastAsia"/>
        </w:rPr>
        <w:t>改正</w:t>
      </w:r>
      <w:r>
        <w:rPr>
          <w:rFonts w:ascii="ＭＳ 明朝" w:eastAsia="ＭＳ 明朝" w:hAnsi="ＭＳ 明朝" w:hint="eastAsia"/>
        </w:rPr>
        <w:t>します。</w:t>
      </w:r>
    </w:p>
    <w:p w14:paraId="02D3D60F" w14:textId="77777777" w:rsidR="00B87BB2" w:rsidRPr="00710523" w:rsidRDefault="00B87BB2" w:rsidP="00E6322E">
      <w:pPr>
        <w:rPr>
          <w:rFonts w:ascii="ＭＳ 明朝" w:eastAsia="ＭＳ 明朝" w:hAnsi="ＭＳ 明朝"/>
          <w:sz w:val="22"/>
        </w:rPr>
      </w:pPr>
    </w:p>
    <w:p w14:paraId="6252C775" w14:textId="759B055A" w:rsidR="009F523B" w:rsidRDefault="00181066" w:rsidP="009F523B">
      <w:pPr>
        <w:rPr>
          <w:rFonts w:ascii="ＭＳ ゴシック" w:eastAsia="ＭＳ ゴシック" w:hAnsi="ＭＳ ゴシック"/>
          <w:color w:val="000000" w:themeColor="text1"/>
          <w:sz w:val="22"/>
        </w:rPr>
      </w:pPr>
      <w:r w:rsidRPr="00BC75F9">
        <w:rPr>
          <w:rFonts w:ascii="ＭＳ ゴシック" w:eastAsia="ＭＳ ゴシック" w:hAnsi="ＭＳ ゴシック" w:hint="eastAsia"/>
          <w:color w:val="000000" w:themeColor="text1"/>
          <w:sz w:val="22"/>
        </w:rPr>
        <w:t>２　改正概要</w:t>
      </w:r>
    </w:p>
    <w:p w14:paraId="66789556" w14:textId="77777777" w:rsidR="00A34C4F" w:rsidRPr="00A34C4F" w:rsidRDefault="0032471C" w:rsidP="00A34C4F">
      <w:pPr>
        <w:rPr>
          <w:rFonts w:ascii="ＭＳ 明朝" w:eastAsia="ＭＳ 明朝" w:hAnsi="ＭＳ 明朝"/>
        </w:rPr>
      </w:pPr>
      <w:r w:rsidRPr="009F523B" w:rsidDel="0032471C">
        <w:rPr>
          <w:rFonts w:ascii="ＭＳ ゴシック" w:eastAsia="ＭＳ ゴシック" w:hAnsi="ＭＳ ゴシック" w:hint="eastAsia"/>
          <w:sz w:val="22"/>
        </w:rPr>
        <w:t xml:space="preserve"> </w:t>
      </w:r>
      <w:r w:rsidR="00EB2D31" w:rsidRPr="00EB2D31">
        <w:rPr>
          <w:rFonts w:ascii="ＭＳ ゴシック" w:eastAsia="ＭＳ ゴシック" w:hAnsi="ＭＳ ゴシック" w:hint="eastAsia"/>
          <w:sz w:val="22"/>
        </w:rPr>
        <w:t>(</w:t>
      </w:r>
      <w:r>
        <w:rPr>
          <w:rFonts w:ascii="ＭＳ ゴシック" w:eastAsia="ＭＳ ゴシック" w:hAnsi="ＭＳ ゴシック"/>
          <w:sz w:val="22"/>
        </w:rPr>
        <w:t>1</w:t>
      </w:r>
      <w:r w:rsidR="00EB2D31" w:rsidRPr="00EB2D31">
        <w:rPr>
          <w:rFonts w:ascii="ＭＳ ゴシック" w:eastAsia="ＭＳ ゴシック" w:hAnsi="ＭＳ ゴシック"/>
          <w:sz w:val="22"/>
        </w:rPr>
        <w:t>)</w:t>
      </w:r>
      <w:r w:rsidR="00EB2D31" w:rsidRPr="00EB2D31">
        <w:rPr>
          <w:rFonts w:ascii="ＭＳ ゴシック" w:eastAsia="ＭＳ ゴシック" w:hAnsi="ＭＳ ゴシック" w:hint="eastAsia"/>
          <w:sz w:val="22"/>
        </w:rPr>
        <w:t xml:space="preserve">　</w:t>
      </w:r>
      <w:r w:rsidR="00A34C4F">
        <w:rPr>
          <w:rFonts w:ascii="ＭＳ 明朝" w:eastAsia="ＭＳ 明朝" w:hAnsi="ＭＳ 明朝"/>
          <w:color w:val="000000" w:themeColor="text1"/>
          <w:sz w:val="22"/>
        </w:rPr>
        <w:t xml:space="preserve"> </w:t>
      </w:r>
      <w:r w:rsidR="00A34C4F" w:rsidRPr="00A34C4F">
        <w:rPr>
          <w:rFonts w:ascii="ＭＳ 明朝" w:eastAsia="ＭＳ 明朝" w:hAnsi="ＭＳ 明朝" w:hint="eastAsia"/>
        </w:rPr>
        <w:t>高等学校等就学支援金に係る取扱い（第２条）</w:t>
      </w:r>
    </w:p>
    <w:p w14:paraId="3B05F768" w14:textId="77777777" w:rsidR="00A34C4F" w:rsidRPr="00A34C4F" w:rsidRDefault="00A34C4F" w:rsidP="00A34C4F">
      <w:pPr>
        <w:ind w:left="420" w:hangingChars="200" w:hanging="420"/>
        <w:rPr>
          <w:rFonts w:ascii="ＭＳ 明朝" w:eastAsia="ＭＳ 明朝" w:hAnsi="ＭＳ 明朝"/>
        </w:rPr>
      </w:pPr>
      <w:r w:rsidRPr="00A34C4F">
        <w:rPr>
          <w:rFonts w:ascii="ＭＳ 明朝" w:eastAsia="ＭＳ 明朝" w:hAnsi="ＭＳ 明朝" w:hint="eastAsia"/>
        </w:rPr>
        <w:t xml:space="preserve">　　　授業料は、その年額に４分の１を乗じて得た額を９月及び11月並びに翌年１月及び３月の10日までに徴収すると第２条第１項で規定していますが、国の高等学校等就学支援金の認定を受けた場合は、これを授業料に充当することができ、授業料を納付する必要がなくなります。</w:t>
      </w:r>
    </w:p>
    <w:p w14:paraId="6EF13196" w14:textId="77777777" w:rsidR="00A34C4F" w:rsidRPr="00A34C4F" w:rsidRDefault="00A34C4F" w:rsidP="00A34C4F">
      <w:pPr>
        <w:ind w:leftChars="200" w:left="420" w:firstLineChars="100" w:firstLine="210"/>
        <w:rPr>
          <w:rFonts w:ascii="ＭＳ 明朝" w:eastAsia="ＭＳ 明朝" w:hAnsi="ＭＳ 明朝"/>
        </w:rPr>
      </w:pPr>
      <w:r w:rsidRPr="00A34C4F">
        <w:rPr>
          <w:rFonts w:ascii="ＭＳ 明朝" w:eastAsia="ＭＳ 明朝" w:hAnsi="ＭＳ 明朝" w:hint="eastAsia"/>
        </w:rPr>
        <w:t>高等学校等就学支援金に係る取扱いについては、これまで規則で細かな規定を設けていませんでしたが、納期限等についての取扱いを明確化するため、高等学校等就学支援金の支給に関する法律（平成22年法律第18号）の規定に基づいて認定申請をしている場合は、第１項の規定を適用しないことを規定します。また、就学支援金の支給がされない場合には、就学支援金の支給がされないことが判明した日から</w:t>
      </w:r>
      <w:r w:rsidRPr="00A34C4F">
        <w:rPr>
          <w:rFonts w:ascii="ＭＳ 明朝" w:eastAsia="ＭＳ 明朝" w:hAnsi="ＭＳ 明朝"/>
        </w:rPr>
        <w:t>30日以内に期限を付して当該授業料の請求をすること</w:t>
      </w:r>
      <w:r w:rsidRPr="00A34C4F">
        <w:rPr>
          <w:rFonts w:ascii="ＭＳ 明朝" w:eastAsia="ＭＳ 明朝" w:hAnsi="ＭＳ 明朝" w:hint="eastAsia"/>
        </w:rPr>
        <w:t>により徴収することを規定します。</w:t>
      </w:r>
    </w:p>
    <w:p w14:paraId="7609448E" w14:textId="08BCFBA3" w:rsidR="001F338E" w:rsidRPr="00A34C4F" w:rsidRDefault="001F338E" w:rsidP="00A34C4F">
      <w:pPr>
        <w:rPr>
          <w:rFonts w:ascii="ＭＳ 明朝" w:eastAsia="ＭＳ 明朝" w:hAnsi="ＭＳ 明朝"/>
          <w:color w:val="000000" w:themeColor="text1"/>
          <w:sz w:val="22"/>
        </w:rPr>
      </w:pPr>
    </w:p>
    <w:p w14:paraId="55778C72" w14:textId="77777777" w:rsidR="00A34C4F" w:rsidRPr="00A34C4F" w:rsidRDefault="0032471C" w:rsidP="00A34C4F">
      <w:pPr>
        <w:rPr>
          <w:rFonts w:ascii="ＭＳ 明朝" w:eastAsia="ＭＳ 明朝" w:hAnsi="ＭＳ 明朝"/>
        </w:rPr>
      </w:pPr>
      <w:r>
        <w:rPr>
          <w:rFonts w:ascii="ＭＳ 明朝" w:eastAsia="ＭＳ 明朝" w:hAnsi="ＭＳ 明朝" w:hint="eastAsia"/>
          <w:sz w:val="22"/>
        </w:rPr>
        <w:t xml:space="preserve"> </w:t>
      </w:r>
      <w:r w:rsidRPr="009F523B">
        <w:rPr>
          <w:rFonts w:ascii="ＭＳ ゴシック" w:eastAsia="ＭＳ ゴシック" w:hAnsi="ＭＳ ゴシック" w:hint="eastAsia"/>
          <w:sz w:val="22"/>
        </w:rPr>
        <w:t>(</w:t>
      </w:r>
      <w:r>
        <w:rPr>
          <w:rFonts w:ascii="ＭＳ ゴシック" w:eastAsia="ＭＳ ゴシック" w:hAnsi="ＭＳ ゴシック"/>
          <w:sz w:val="22"/>
        </w:rPr>
        <w:t>2</w:t>
      </w:r>
      <w:r w:rsidRPr="009F523B">
        <w:rPr>
          <w:rFonts w:ascii="ＭＳ ゴシック" w:eastAsia="ＭＳ ゴシック" w:hAnsi="ＭＳ ゴシック"/>
          <w:sz w:val="22"/>
        </w:rPr>
        <w:t>)</w:t>
      </w:r>
      <w:r w:rsidRPr="009F523B">
        <w:rPr>
          <w:rFonts w:ascii="ＭＳ ゴシック" w:eastAsia="ＭＳ ゴシック" w:hAnsi="ＭＳ ゴシック" w:hint="eastAsia"/>
          <w:sz w:val="22"/>
        </w:rPr>
        <w:t xml:space="preserve">　</w:t>
      </w:r>
      <w:r w:rsidR="00A34C4F" w:rsidRPr="009F523B">
        <w:rPr>
          <w:rFonts w:ascii="ＭＳ 明朝" w:eastAsia="ＭＳ 明朝" w:hAnsi="ＭＳ 明朝"/>
          <w:sz w:val="22"/>
        </w:rPr>
        <w:t xml:space="preserve"> </w:t>
      </w:r>
      <w:r w:rsidR="00A34C4F" w:rsidRPr="00A34C4F">
        <w:rPr>
          <w:rFonts w:ascii="ＭＳ 明朝" w:eastAsia="ＭＳ 明朝" w:hAnsi="ＭＳ 明朝" w:hint="eastAsia"/>
        </w:rPr>
        <w:t>授業料等の還付理由（第３条の２：新設）</w:t>
      </w:r>
    </w:p>
    <w:p w14:paraId="6653DB49" w14:textId="77777777" w:rsidR="00A34C4F" w:rsidRPr="00A34C4F" w:rsidRDefault="00A34C4F" w:rsidP="00A34C4F">
      <w:pPr>
        <w:ind w:left="420" w:hangingChars="200" w:hanging="420"/>
        <w:rPr>
          <w:rFonts w:ascii="ＭＳ 明朝" w:eastAsia="ＭＳ 明朝" w:hAnsi="ＭＳ 明朝"/>
        </w:rPr>
      </w:pPr>
      <w:r w:rsidRPr="00A34C4F">
        <w:rPr>
          <w:rFonts w:ascii="ＭＳ 明朝" w:eastAsia="ＭＳ 明朝" w:hAnsi="ＭＳ 明朝" w:hint="eastAsia"/>
        </w:rPr>
        <w:t xml:space="preserve">　　　令和５年度に改正された条例第４条但し書に規定する「やむを得ない理由」について、過納又は誤納の授業料等があることが判明したとき及びこのほか教育長が特に必要と認めるときと規定します。</w:t>
      </w:r>
    </w:p>
    <w:p w14:paraId="70DAEEC0" w14:textId="77777777" w:rsidR="00B87BB2" w:rsidRPr="00A34C4F" w:rsidRDefault="00B87BB2" w:rsidP="005044DE">
      <w:pPr>
        <w:rPr>
          <w:rFonts w:ascii="ＭＳ 明朝" w:eastAsia="ＭＳ 明朝" w:hAnsi="ＭＳ 明朝"/>
          <w:sz w:val="22"/>
        </w:rPr>
      </w:pPr>
    </w:p>
    <w:p w14:paraId="5E4AD74A" w14:textId="792614C4" w:rsidR="005044DE" w:rsidRPr="00DC1A55" w:rsidRDefault="008F70D2" w:rsidP="005044DE">
      <w:pPr>
        <w:rPr>
          <w:rFonts w:ascii="ＭＳ ゴシック" w:eastAsia="ＭＳ ゴシック" w:hAnsi="ＭＳ ゴシック"/>
          <w:sz w:val="22"/>
        </w:rPr>
      </w:pPr>
      <w:r w:rsidRPr="00B87BB2">
        <w:rPr>
          <w:rFonts w:ascii="ＭＳ ゴシック" w:eastAsia="ＭＳ ゴシック" w:hAnsi="ＭＳ ゴシック" w:hint="eastAsia"/>
          <w:color w:val="000000" w:themeColor="text1"/>
          <w:sz w:val="22"/>
        </w:rPr>
        <w:t>３</w:t>
      </w:r>
      <w:r w:rsidR="005044DE" w:rsidRPr="00B87BB2">
        <w:rPr>
          <w:rFonts w:ascii="ＭＳ ゴシック" w:eastAsia="ＭＳ ゴシック" w:hAnsi="ＭＳ ゴシック" w:hint="eastAsia"/>
          <w:color w:val="000000" w:themeColor="text1"/>
          <w:sz w:val="22"/>
        </w:rPr>
        <w:t xml:space="preserve">　施行予定日</w:t>
      </w:r>
    </w:p>
    <w:p w14:paraId="324D18ED" w14:textId="0F9B0719" w:rsidR="00DC1A55" w:rsidRPr="005044DE" w:rsidRDefault="00531B65" w:rsidP="005044DE">
      <w:pPr>
        <w:rPr>
          <w:rFonts w:ascii="ＭＳ 明朝" w:eastAsia="ＭＳ 明朝" w:hAnsi="ＭＳ 明朝"/>
          <w:sz w:val="22"/>
        </w:rPr>
      </w:pPr>
      <w:r>
        <w:rPr>
          <w:rFonts w:ascii="ＭＳ 明朝" w:eastAsia="ＭＳ 明朝" w:hAnsi="ＭＳ 明朝" w:hint="eastAsia"/>
          <w:sz w:val="22"/>
        </w:rPr>
        <w:t xml:space="preserve">　　令和</w:t>
      </w:r>
      <w:r w:rsidR="00A34C4F">
        <w:rPr>
          <w:rFonts w:ascii="ＭＳ 明朝" w:eastAsia="ＭＳ 明朝" w:hAnsi="ＭＳ 明朝" w:hint="eastAsia"/>
          <w:sz w:val="22"/>
        </w:rPr>
        <w:t>６年１</w:t>
      </w:r>
      <w:r w:rsidR="00C50245">
        <w:rPr>
          <w:rFonts w:ascii="ＭＳ 明朝" w:eastAsia="ＭＳ 明朝" w:hAnsi="ＭＳ 明朝" w:hint="eastAsia"/>
          <w:sz w:val="22"/>
        </w:rPr>
        <w:t>月</w:t>
      </w:r>
      <w:r w:rsidR="00A34C4F">
        <w:rPr>
          <w:rFonts w:ascii="ＭＳ 明朝" w:eastAsia="ＭＳ 明朝" w:hAnsi="ＭＳ 明朝" w:hint="eastAsia"/>
          <w:sz w:val="22"/>
        </w:rPr>
        <w:t>５</w:t>
      </w:r>
      <w:r w:rsidR="00C50245">
        <w:rPr>
          <w:rFonts w:ascii="ＭＳ 明朝" w:eastAsia="ＭＳ 明朝" w:hAnsi="ＭＳ 明朝" w:hint="eastAsia"/>
          <w:sz w:val="22"/>
        </w:rPr>
        <w:t>日</w:t>
      </w:r>
    </w:p>
    <w:sectPr w:rsidR="00DC1A55" w:rsidRPr="005044DE" w:rsidSect="005044DE">
      <w:headerReference w:type="even" r:id="rId6"/>
      <w:headerReference w:type="default" r:id="rId7"/>
      <w:footerReference w:type="even" r:id="rId8"/>
      <w:footerReference w:type="default" r:id="rId9"/>
      <w:headerReference w:type="first" r:id="rId10"/>
      <w:footerReference w:type="first" r:id="rId11"/>
      <w:pgSz w:w="11906" w:h="16838" w:code="9"/>
      <w:pgMar w:top="1134" w:right="1531" w:bottom="1134" w:left="1531" w:header="851" w:footer="992" w:gutter="0"/>
      <w:cols w:space="425"/>
      <w:docGrid w:type="lines" w:linePitch="31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99B44" w16cex:dateUtc="2023-09-11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F8212" w16cid:durableId="28A99B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658B6" w14:textId="77777777" w:rsidR="00912988" w:rsidRDefault="00912988" w:rsidP="0004636F">
      <w:r>
        <w:separator/>
      </w:r>
    </w:p>
  </w:endnote>
  <w:endnote w:type="continuationSeparator" w:id="0">
    <w:p w14:paraId="1B064D7E" w14:textId="77777777" w:rsidR="00912988" w:rsidRDefault="00912988" w:rsidP="0004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058A" w14:textId="77777777" w:rsidR="003537BC" w:rsidRDefault="00353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0248" w14:textId="77777777" w:rsidR="003537BC" w:rsidRDefault="003537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B86C" w14:textId="77777777" w:rsidR="003537BC" w:rsidRDefault="003537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FD66B" w14:textId="77777777" w:rsidR="00912988" w:rsidRDefault="00912988" w:rsidP="0004636F">
      <w:r>
        <w:separator/>
      </w:r>
    </w:p>
  </w:footnote>
  <w:footnote w:type="continuationSeparator" w:id="0">
    <w:p w14:paraId="5365CF41" w14:textId="77777777" w:rsidR="00912988" w:rsidRDefault="00912988" w:rsidP="0004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DF90" w14:textId="77777777" w:rsidR="003537BC" w:rsidRDefault="003537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96D7" w14:textId="77777777" w:rsidR="003537BC" w:rsidRDefault="003537B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1C3B1" w14:textId="77777777" w:rsidR="003537BC" w:rsidRDefault="003537B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B4"/>
    <w:rsid w:val="00003D93"/>
    <w:rsid w:val="00012D30"/>
    <w:rsid w:val="00034973"/>
    <w:rsid w:val="000421F4"/>
    <w:rsid w:val="0004636F"/>
    <w:rsid w:val="00047007"/>
    <w:rsid w:val="0006766F"/>
    <w:rsid w:val="00071ECC"/>
    <w:rsid w:val="000734EA"/>
    <w:rsid w:val="00074C67"/>
    <w:rsid w:val="00077363"/>
    <w:rsid w:val="0008397E"/>
    <w:rsid w:val="00090181"/>
    <w:rsid w:val="000A6D03"/>
    <w:rsid w:val="000C1B14"/>
    <w:rsid w:val="000F47F2"/>
    <w:rsid w:val="000F7EAE"/>
    <w:rsid w:val="001028AA"/>
    <w:rsid w:val="0010429A"/>
    <w:rsid w:val="00122D0A"/>
    <w:rsid w:val="001450C5"/>
    <w:rsid w:val="00154F7D"/>
    <w:rsid w:val="00163C22"/>
    <w:rsid w:val="00181066"/>
    <w:rsid w:val="001B02BF"/>
    <w:rsid w:val="001B5A82"/>
    <w:rsid w:val="001F338E"/>
    <w:rsid w:val="001F4321"/>
    <w:rsid w:val="00204302"/>
    <w:rsid w:val="002045AC"/>
    <w:rsid w:val="00213237"/>
    <w:rsid w:val="00252371"/>
    <w:rsid w:val="0026371A"/>
    <w:rsid w:val="002A07F4"/>
    <w:rsid w:val="002B56AC"/>
    <w:rsid w:val="002E357F"/>
    <w:rsid w:val="00310514"/>
    <w:rsid w:val="003136CF"/>
    <w:rsid w:val="0032471C"/>
    <w:rsid w:val="0034323B"/>
    <w:rsid w:val="003537BC"/>
    <w:rsid w:val="00353A0E"/>
    <w:rsid w:val="00353FD3"/>
    <w:rsid w:val="003578A0"/>
    <w:rsid w:val="00397922"/>
    <w:rsid w:val="003A3213"/>
    <w:rsid w:val="003A70EB"/>
    <w:rsid w:val="003C70B4"/>
    <w:rsid w:val="00402826"/>
    <w:rsid w:val="00420D79"/>
    <w:rsid w:val="00433936"/>
    <w:rsid w:val="00435F59"/>
    <w:rsid w:val="0045072E"/>
    <w:rsid w:val="00450EFD"/>
    <w:rsid w:val="00454BB7"/>
    <w:rsid w:val="00495EEB"/>
    <w:rsid w:val="004C6FC9"/>
    <w:rsid w:val="004F10AA"/>
    <w:rsid w:val="004F149F"/>
    <w:rsid w:val="005044DE"/>
    <w:rsid w:val="00527EBA"/>
    <w:rsid w:val="00531B65"/>
    <w:rsid w:val="0054342F"/>
    <w:rsid w:val="00551575"/>
    <w:rsid w:val="005960B5"/>
    <w:rsid w:val="005A128E"/>
    <w:rsid w:val="005B07F8"/>
    <w:rsid w:val="005B7DEB"/>
    <w:rsid w:val="005D4F10"/>
    <w:rsid w:val="005F0F8B"/>
    <w:rsid w:val="006214BB"/>
    <w:rsid w:val="00622CB7"/>
    <w:rsid w:val="00627AE3"/>
    <w:rsid w:val="0063541D"/>
    <w:rsid w:val="00635DB8"/>
    <w:rsid w:val="00692964"/>
    <w:rsid w:val="006937BD"/>
    <w:rsid w:val="006A6993"/>
    <w:rsid w:val="006A7BBB"/>
    <w:rsid w:val="00707F1A"/>
    <w:rsid w:val="00710523"/>
    <w:rsid w:val="00710962"/>
    <w:rsid w:val="0072102B"/>
    <w:rsid w:val="00727E3F"/>
    <w:rsid w:val="00744E1A"/>
    <w:rsid w:val="0076029D"/>
    <w:rsid w:val="007702CE"/>
    <w:rsid w:val="007829E3"/>
    <w:rsid w:val="007869D7"/>
    <w:rsid w:val="00791899"/>
    <w:rsid w:val="007A3B71"/>
    <w:rsid w:val="007C78A9"/>
    <w:rsid w:val="007E0DAB"/>
    <w:rsid w:val="007F3BBA"/>
    <w:rsid w:val="008015D9"/>
    <w:rsid w:val="00826DCB"/>
    <w:rsid w:val="008306E3"/>
    <w:rsid w:val="00846BB6"/>
    <w:rsid w:val="008478D1"/>
    <w:rsid w:val="00847E08"/>
    <w:rsid w:val="00891F1C"/>
    <w:rsid w:val="008B300B"/>
    <w:rsid w:val="008F70D2"/>
    <w:rsid w:val="00904A4D"/>
    <w:rsid w:val="009118FB"/>
    <w:rsid w:val="00912988"/>
    <w:rsid w:val="0094581B"/>
    <w:rsid w:val="009525E0"/>
    <w:rsid w:val="009612A3"/>
    <w:rsid w:val="00995C2E"/>
    <w:rsid w:val="009A725F"/>
    <w:rsid w:val="009B6787"/>
    <w:rsid w:val="009F1E43"/>
    <w:rsid w:val="009F523B"/>
    <w:rsid w:val="00A038EB"/>
    <w:rsid w:val="00A34C4F"/>
    <w:rsid w:val="00A54337"/>
    <w:rsid w:val="00A57706"/>
    <w:rsid w:val="00A87D95"/>
    <w:rsid w:val="00A906C4"/>
    <w:rsid w:val="00AA36E8"/>
    <w:rsid w:val="00AA44D6"/>
    <w:rsid w:val="00AC3C0A"/>
    <w:rsid w:val="00AC5755"/>
    <w:rsid w:val="00B04D8D"/>
    <w:rsid w:val="00B22D41"/>
    <w:rsid w:val="00B53F7E"/>
    <w:rsid w:val="00B57E76"/>
    <w:rsid w:val="00B77B82"/>
    <w:rsid w:val="00B81D2B"/>
    <w:rsid w:val="00B87BB2"/>
    <w:rsid w:val="00B957AD"/>
    <w:rsid w:val="00BB7908"/>
    <w:rsid w:val="00BC603D"/>
    <w:rsid w:val="00BC75F9"/>
    <w:rsid w:val="00C04D99"/>
    <w:rsid w:val="00C44ACD"/>
    <w:rsid w:val="00C50245"/>
    <w:rsid w:val="00C53EFB"/>
    <w:rsid w:val="00C71B75"/>
    <w:rsid w:val="00C80DCA"/>
    <w:rsid w:val="00C94B40"/>
    <w:rsid w:val="00C94DA9"/>
    <w:rsid w:val="00CA239D"/>
    <w:rsid w:val="00CB5078"/>
    <w:rsid w:val="00CD5676"/>
    <w:rsid w:val="00CE12B7"/>
    <w:rsid w:val="00CF71DB"/>
    <w:rsid w:val="00D00174"/>
    <w:rsid w:val="00D16728"/>
    <w:rsid w:val="00D22650"/>
    <w:rsid w:val="00DC1A55"/>
    <w:rsid w:val="00E11927"/>
    <w:rsid w:val="00E13A6B"/>
    <w:rsid w:val="00E14C61"/>
    <w:rsid w:val="00E22F86"/>
    <w:rsid w:val="00E33353"/>
    <w:rsid w:val="00E6322E"/>
    <w:rsid w:val="00EA4FBD"/>
    <w:rsid w:val="00EA7707"/>
    <w:rsid w:val="00EB2D31"/>
    <w:rsid w:val="00EC33D2"/>
    <w:rsid w:val="00EE22F4"/>
    <w:rsid w:val="00EF4D00"/>
    <w:rsid w:val="00F01682"/>
    <w:rsid w:val="00F0610D"/>
    <w:rsid w:val="00F103EE"/>
    <w:rsid w:val="00F13384"/>
    <w:rsid w:val="00F23BE4"/>
    <w:rsid w:val="00F3324D"/>
    <w:rsid w:val="00F62DE0"/>
    <w:rsid w:val="00F907D1"/>
    <w:rsid w:val="00FF2F78"/>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287C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70EB"/>
  </w:style>
  <w:style w:type="character" w:customStyle="1" w:styleId="a4">
    <w:name w:val="日付 (文字)"/>
    <w:basedOn w:val="a0"/>
    <w:link w:val="a3"/>
    <w:uiPriority w:val="99"/>
    <w:semiHidden/>
    <w:rsid w:val="003A70EB"/>
  </w:style>
  <w:style w:type="paragraph" w:styleId="a5">
    <w:name w:val="header"/>
    <w:basedOn w:val="a"/>
    <w:link w:val="a6"/>
    <w:uiPriority w:val="99"/>
    <w:unhideWhenUsed/>
    <w:rsid w:val="0004636F"/>
    <w:pPr>
      <w:tabs>
        <w:tab w:val="center" w:pos="4252"/>
        <w:tab w:val="right" w:pos="8504"/>
      </w:tabs>
      <w:snapToGrid w:val="0"/>
    </w:pPr>
  </w:style>
  <w:style w:type="character" w:customStyle="1" w:styleId="a6">
    <w:name w:val="ヘッダー (文字)"/>
    <w:basedOn w:val="a0"/>
    <w:link w:val="a5"/>
    <w:uiPriority w:val="99"/>
    <w:rsid w:val="0004636F"/>
  </w:style>
  <w:style w:type="paragraph" w:styleId="a7">
    <w:name w:val="footer"/>
    <w:basedOn w:val="a"/>
    <w:link w:val="a8"/>
    <w:uiPriority w:val="99"/>
    <w:unhideWhenUsed/>
    <w:rsid w:val="0004636F"/>
    <w:pPr>
      <w:tabs>
        <w:tab w:val="center" w:pos="4252"/>
        <w:tab w:val="right" w:pos="8504"/>
      </w:tabs>
      <w:snapToGrid w:val="0"/>
    </w:pPr>
  </w:style>
  <w:style w:type="character" w:customStyle="1" w:styleId="a8">
    <w:name w:val="フッター (文字)"/>
    <w:basedOn w:val="a0"/>
    <w:link w:val="a7"/>
    <w:uiPriority w:val="99"/>
    <w:rsid w:val="0004636F"/>
  </w:style>
  <w:style w:type="character" w:styleId="a9">
    <w:name w:val="annotation reference"/>
    <w:basedOn w:val="a0"/>
    <w:uiPriority w:val="99"/>
    <w:semiHidden/>
    <w:unhideWhenUsed/>
    <w:rsid w:val="0063541D"/>
    <w:rPr>
      <w:sz w:val="18"/>
      <w:szCs w:val="18"/>
    </w:rPr>
  </w:style>
  <w:style w:type="paragraph" w:styleId="aa">
    <w:name w:val="annotation text"/>
    <w:basedOn w:val="a"/>
    <w:link w:val="ab"/>
    <w:uiPriority w:val="99"/>
    <w:semiHidden/>
    <w:unhideWhenUsed/>
    <w:rsid w:val="0063541D"/>
    <w:pPr>
      <w:jc w:val="left"/>
    </w:pPr>
  </w:style>
  <w:style w:type="character" w:customStyle="1" w:styleId="ab">
    <w:name w:val="コメント文字列 (文字)"/>
    <w:basedOn w:val="a0"/>
    <w:link w:val="aa"/>
    <w:uiPriority w:val="99"/>
    <w:semiHidden/>
    <w:rsid w:val="0063541D"/>
  </w:style>
  <w:style w:type="paragraph" w:styleId="ac">
    <w:name w:val="annotation subject"/>
    <w:basedOn w:val="aa"/>
    <w:next w:val="aa"/>
    <w:link w:val="ad"/>
    <w:uiPriority w:val="99"/>
    <w:semiHidden/>
    <w:unhideWhenUsed/>
    <w:rsid w:val="0063541D"/>
    <w:rPr>
      <w:b/>
      <w:bCs/>
    </w:rPr>
  </w:style>
  <w:style w:type="character" w:customStyle="1" w:styleId="ad">
    <w:name w:val="コメント内容 (文字)"/>
    <w:basedOn w:val="ab"/>
    <w:link w:val="ac"/>
    <w:uiPriority w:val="99"/>
    <w:semiHidden/>
    <w:rsid w:val="0063541D"/>
    <w:rPr>
      <w:b/>
      <w:bCs/>
    </w:rPr>
  </w:style>
  <w:style w:type="paragraph" w:styleId="ae">
    <w:name w:val="Balloon Text"/>
    <w:basedOn w:val="a"/>
    <w:link w:val="af"/>
    <w:uiPriority w:val="99"/>
    <w:semiHidden/>
    <w:unhideWhenUsed/>
    <w:rsid w:val="006354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41D"/>
    <w:rPr>
      <w:rFonts w:asciiTheme="majorHAnsi" w:eastAsiaTheme="majorEastAsia" w:hAnsiTheme="majorHAnsi" w:cstheme="majorBidi"/>
      <w:sz w:val="18"/>
      <w:szCs w:val="18"/>
    </w:rPr>
  </w:style>
  <w:style w:type="table" w:styleId="af0">
    <w:name w:val="Table Grid"/>
    <w:basedOn w:val="a1"/>
    <w:uiPriority w:val="39"/>
    <w:rsid w:val="00635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C1A55"/>
  </w:style>
  <w:style w:type="paragraph" w:customStyle="1" w:styleId="num">
    <w:name w:val="num"/>
    <w:basedOn w:val="a"/>
    <w:rsid w:val="00DC1A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1A55"/>
  </w:style>
  <w:style w:type="character" w:customStyle="1" w:styleId="p">
    <w:name w:val="p"/>
    <w:basedOn w:val="a0"/>
    <w:rsid w:val="00DC1A55"/>
  </w:style>
  <w:style w:type="character" w:styleId="af1">
    <w:name w:val="Hyperlink"/>
    <w:basedOn w:val="a0"/>
    <w:uiPriority w:val="99"/>
    <w:semiHidden/>
    <w:unhideWhenUsed/>
    <w:rsid w:val="00DC1A55"/>
    <w:rPr>
      <w:color w:val="0000FF"/>
      <w:u w:val="single"/>
    </w:rPr>
  </w:style>
  <w:style w:type="character" w:customStyle="1" w:styleId="brackets-color1">
    <w:name w:val="brackets-color1"/>
    <w:basedOn w:val="a0"/>
    <w:rsid w:val="00DC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407949">
      <w:bodyDiv w:val="1"/>
      <w:marLeft w:val="0"/>
      <w:marRight w:val="0"/>
      <w:marTop w:val="0"/>
      <w:marBottom w:val="0"/>
      <w:divBdr>
        <w:top w:val="none" w:sz="0" w:space="0" w:color="auto"/>
        <w:left w:val="none" w:sz="0" w:space="0" w:color="auto"/>
        <w:bottom w:val="none" w:sz="0" w:space="0" w:color="auto"/>
        <w:right w:val="none" w:sz="0" w:space="0" w:color="auto"/>
      </w:divBdr>
      <w:divsChild>
        <w:div w:id="388070267">
          <w:marLeft w:val="0"/>
          <w:marRight w:val="0"/>
          <w:marTop w:val="0"/>
          <w:marBottom w:val="0"/>
          <w:divBdr>
            <w:top w:val="none" w:sz="0" w:space="0" w:color="auto"/>
            <w:left w:val="none" w:sz="0" w:space="0" w:color="auto"/>
            <w:bottom w:val="none" w:sz="0" w:space="0" w:color="auto"/>
            <w:right w:val="none" w:sz="0" w:space="0" w:color="auto"/>
          </w:divBdr>
          <w:divsChild>
            <w:div w:id="1976792820">
              <w:marLeft w:val="0"/>
              <w:marRight w:val="0"/>
              <w:marTop w:val="0"/>
              <w:marBottom w:val="0"/>
              <w:divBdr>
                <w:top w:val="none" w:sz="0" w:space="0" w:color="auto"/>
                <w:left w:val="none" w:sz="0" w:space="0" w:color="auto"/>
                <w:bottom w:val="none" w:sz="0" w:space="0" w:color="auto"/>
                <w:right w:val="none" w:sz="0" w:space="0" w:color="auto"/>
              </w:divBdr>
              <w:divsChild>
                <w:div w:id="589893169">
                  <w:marLeft w:val="0"/>
                  <w:marRight w:val="0"/>
                  <w:marTop w:val="0"/>
                  <w:marBottom w:val="0"/>
                  <w:divBdr>
                    <w:top w:val="none" w:sz="0" w:space="0" w:color="auto"/>
                    <w:left w:val="none" w:sz="0" w:space="0" w:color="auto"/>
                    <w:bottom w:val="none" w:sz="0" w:space="0" w:color="auto"/>
                    <w:right w:val="none" w:sz="0" w:space="0" w:color="auto"/>
                  </w:divBdr>
                  <w:divsChild>
                    <w:div w:id="2058317806">
                      <w:marLeft w:val="0"/>
                      <w:marRight w:val="0"/>
                      <w:marTop w:val="0"/>
                      <w:marBottom w:val="0"/>
                      <w:divBdr>
                        <w:top w:val="none" w:sz="0" w:space="0" w:color="auto"/>
                        <w:left w:val="none" w:sz="0" w:space="0" w:color="auto"/>
                        <w:bottom w:val="none" w:sz="0" w:space="0" w:color="auto"/>
                        <w:right w:val="none" w:sz="0" w:space="0" w:color="auto"/>
                      </w:divBdr>
                      <w:divsChild>
                        <w:div w:id="189300007">
                          <w:marLeft w:val="0"/>
                          <w:marRight w:val="0"/>
                          <w:marTop w:val="0"/>
                          <w:marBottom w:val="0"/>
                          <w:divBdr>
                            <w:top w:val="none" w:sz="0" w:space="0" w:color="auto"/>
                            <w:left w:val="none" w:sz="0" w:space="0" w:color="auto"/>
                            <w:bottom w:val="none" w:sz="0" w:space="0" w:color="auto"/>
                            <w:right w:val="none" w:sz="0" w:space="0" w:color="auto"/>
                          </w:divBdr>
                          <w:divsChild>
                            <w:div w:id="1353146468">
                              <w:marLeft w:val="0"/>
                              <w:marRight w:val="0"/>
                              <w:marTop w:val="0"/>
                              <w:marBottom w:val="0"/>
                              <w:divBdr>
                                <w:top w:val="none" w:sz="0" w:space="0" w:color="auto"/>
                                <w:left w:val="none" w:sz="0" w:space="0" w:color="auto"/>
                                <w:bottom w:val="none" w:sz="0" w:space="0" w:color="auto"/>
                                <w:right w:val="none" w:sz="0" w:space="0" w:color="auto"/>
                              </w:divBdr>
                              <w:divsChild>
                                <w:div w:id="1319455634">
                                  <w:marLeft w:val="0"/>
                                  <w:marRight w:val="0"/>
                                  <w:marTop w:val="0"/>
                                  <w:marBottom w:val="0"/>
                                  <w:divBdr>
                                    <w:top w:val="none" w:sz="0" w:space="0" w:color="auto"/>
                                    <w:left w:val="none" w:sz="0" w:space="0" w:color="auto"/>
                                    <w:bottom w:val="none" w:sz="0" w:space="0" w:color="auto"/>
                                    <w:right w:val="none" w:sz="0" w:space="0" w:color="auto"/>
                                  </w:divBdr>
                                  <w:divsChild>
                                    <w:div w:id="1798839296">
                                      <w:marLeft w:val="0"/>
                                      <w:marRight w:val="0"/>
                                      <w:marTop w:val="0"/>
                                      <w:marBottom w:val="0"/>
                                      <w:divBdr>
                                        <w:top w:val="none" w:sz="0" w:space="0" w:color="auto"/>
                                        <w:left w:val="none" w:sz="0" w:space="0" w:color="auto"/>
                                        <w:bottom w:val="none" w:sz="0" w:space="0" w:color="auto"/>
                                        <w:right w:val="none" w:sz="0" w:space="0" w:color="auto"/>
                                      </w:divBdr>
                                      <w:divsChild>
                                        <w:div w:id="284164494">
                                          <w:marLeft w:val="0"/>
                                          <w:marRight w:val="0"/>
                                          <w:marTop w:val="0"/>
                                          <w:marBottom w:val="0"/>
                                          <w:divBdr>
                                            <w:top w:val="none" w:sz="0" w:space="0" w:color="auto"/>
                                            <w:left w:val="none" w:sz="0" w:space="0" w:color="auto"/>
                                            <w:bottom w:val="none" w:sz="0" w:space="0" w:color="auto"/>
                                            <w:right w:val="none" w:sz="0" w:space="0" w:color="auto"/>
                                          </w:divBdr>
                                          <w:divsChild>
                                            <w:div w:id="1928728371">
                                              <w:marLeft w:val="0"/>
                                              <w:marRight w:val="0"/>
                                              <w:marTop w:val="0"/>
                                              <w:marBottom w:val="0"/>
                                              <w:divBdr>
                                                <w:top w:val="none" w:sz="0" w:space="0" w:color="auto"/>
                                                <w:left w:val="none" w:sz="0" w:space="0" w:color="auto"/>
                                                <w:bottom w:val="none" w:sz="0" w:space="0" w:color="auto"/>
                                                <w:right w:val="none" w:sz="0" w:space="0" w:color="auto"/>
                                              </w:divBdr>
                                              <w:divsChild>
                                                <w:div w:id="158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543">
                                          <w:marLeft w:val="0"/>
                                          <w:marRight w:val="0"/>
                                          <w:marTop w:val="0"/>
                                          <w:marBottom w:val="0"/>
                                          <w:divBdr>
                                            <w:top w:val="none" w:sz="0" w:space="0" w:color="auto"/>
                                            <w:left w:val="none" w:sz="0" w:space="0" w:color="auto"/>
                                            <w:bottom w:val="none" w:sz="0" w:space="0" w:color="auto"/>
                                            <w:right w:val="none" w:sz="0" w:space="0" w:color="auto"/>
                                          </w:divBdr>
                                          <w:divsChild>
                                            <w:div w:id="477573443">
                                              <w:marLeft w:val="0"/>
                                              <w:marRight w:val="0"/>
                                              <w:marTop w:val="0"/>
                                              <w:marBottom w:val="0"/>
                                              <w:divBdr>
                                                <w:top w:val="none" w:sz="0" w:space="0" w:color="auto"/>
                                                <w:left w:val="none" w:sz="0" w:space="0" w:color="auto"/>
                                                <w:bottom w:val="none" w:sz="0" w:space="0" w:color="auto"/>
                                                <w:right w:val="none" w:sz="0" w:space="0" w:color="auto"/>
                                              </w:divBdr>
                                              <w:divsChild>
                                                <w:div w:id="730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6874">
                                          <w:marLeft w:val="0"/>
                                          <w:marRight w:val="0"/>
                                          <w:marTop w:val="0"/>
                                          <w:marBottom w:val="0"/>
                                          <w:divBdr>
                                            <w:top w:val="none" w:sz="0" w:space="0" w:color="auto"/>
                                            <w:left w:val="none" w:sz="0" w:space="0" w:color="auto"/>
                                            <w:bottom w:val="none" w:sz="0" w:space="0" w:color="auto"/>
                                            <w:right w:val="none" w:sz="0" w:space="0" w:color="auto"/>
                                          </w:divBdr>
                                          <w:divsChild>
                                            <w:div w:id="337125497">
                                              <w:marLeft w:val="0"/>
                                              <w:marRight w:val="0"/>
                                              <w:marTop w:val="0"/>
                                              <w:marBottom w:val="0"/>
                                              <w:divBdr>
                                                <w:top w:val="none" w:sz="0" w:space="0" w:color="auto"/>
                                                <w:left w:val="none" w:sz="0" w:space="0" w:color="auto"/>
                                                <w:bottom w:val="none" w:sz="0" w:space="0" w:color="auto"/>
                                                <w:right w:val="none" w:sz="0" w:space="0" w:color="auto"/>
                                              </w:divBdr>
                                              <w:divsChild>
                                                <w:div w:id="13492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2023-09-15T00:41:00Z</dcterms:created>
  <dcterms:modified xsi:type="dcterms:W3CDTF">2023-09-15T00:41:00Z</dcterms:modified>
</cp:coreProperties>
</file>